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D64" w:rsidRPr="006845DA" w:rsidRDefault="00A55D64" w:rsidP="00A55D64">
      <w:pPr>
        <w:jc w:val="center"/>
        <w:rPr>
          <w:caps/>
          <w:sz w:val="40"/>
        </w:rPr>
      </w:pPr>
      <w:r w:rsidRPr="006845DA">
        <w:rPr>
          <w:caps/>
          <w:sz w:val="40"/>
        </w:rPr>
        <w:t xml:space="preserve">d1. TECHNICKÁ ZPRÁVA  </w:t>
      </w:r>
    </w:p>
    <w:p w:rsidR="00A55D64" w:rsidRPr="006845DA" w:rsidRDefault="00A55D64" w:rsidP="00A55D64">
      <w:pPr>
        <w:jc w:val="center"/>
        <w:rPr>
          <w:caps/>
          <w:sz w:val="40"/>
        </w:rPr>
      </w:pPr>
    </w:p>
    <w:p w:rsidR="00A55D64" w:rsidRPr="006845DA" w:rsidRDefault="00A55D64" w:rsidP="00A55D64">
      <w:pPr>
        <w:ind w:firstLine="709"/>
        <w:jc w:val="both"/>
        <w:rPr>
          <w:bCs/>
        </w:rPr>
      </w:pPr>
      <w:r w:rsidRPr="006845DA">
        <w:rPr>
          <w:bCs/>
        </w:rPr>
        <w:t>V rámci navrhovaných stavebních uprav areálu TJ Lokomotiva Cheb je, dle městem schválené studie využitelnosti areálu TJ Lokomotiva Cheb, navrhována demolice stávající tribuny s přístavbou šaten a hřiště umístěného za tribunou v západní části areálu. Součástí demolice bude i odstranění chodníku mezi přístavbou šaten a hřištěm a odstranění nefunkčních areálových přípojek vody, plynu, elektro a nefunkční části kanalizace pod tribunou a pod chodníkem.</w:t>
      </w:r>
    </w:p>
    <w:p w:rsidR="00A55D64" w:rsidRPr="006845DA" w:rsidRDefault="00A55D64" w:rsidP="00A55D64">
      <w:pPr>
        <w:ind w:firstLine="709"/>
        <w:jc w:val="both"/>
      </w:pPr>
      <w:r w:rsidRPr="006845DA">
        <w:rPr>
          <w:bCs/>
        </w:rPr>
        <w:t xml:space="preserve">Po demolici bude uvolněná plocha využita pro umístění objektu dalšího nového fotbalového hřiště s umělým trávníkem. </w:t>
      </w:r>
    </w:p>
    <w:p w:rsidR="00A55D64" w:rsidRPr="006845DA" w:rsidRDefault="00A55D64" w:rsidP="00A55D64">
      <w:pPr>
        <w:ind w:firstLine="709"/>
        <w:jc w:val="both"/>
        <w:rPr>
          <w:bCs/>
        </w:rPr>
      </w:pPr>
      <w:r w:rsidRPr="006845DA">
        <w:rPr>
          <w:bCs/>
        </w:rPr>
        <w:t>Tribuna a objekty přístavby a víceúčelové hřiště a přípojek technické infrastruktury jsou součástí stávající zástavby sportovního areálu. Tribuna ani objekty přístaveb nejsou v současnosti využívány pro svůj havarijní stav. Odstraňované objekty a sítě nemají vazby na konstrukce a využívání ostatních sousedních objektů ve sportovním areálu.</w:t>
      </w:r>
    </w:p>
    <w:p w:rsidR="00A55D64" w:rsidRPr="006845DA" w:rsidRDefault="00A55D64" w:rsidP="00A55D64">
      <w:pPr>
        <w:ind w:firstLine="709"/>
        <w:jc w:val="both"/>
        <w:rPr>
          <w:bCs/>
        </w:rPr>
      </w:pPr>
      <w:r w:rsidRPr="006845DA">
        <w:rPr>
          <w:bCs/>
        </w:rPr>
        <w:t xml:space="preserve">Objekt tribuny je stavba tvořená vlastní zastřešenou tribunou s hledištěm a přístavbou zázemí se šatnami, umývárnami a klubovnou. Za přístavbou šaten je umístěno, jako samostatná stavba, víceúčelové hřiště pro malou kopanou a míčové sporty. </w:t>
      </w:r>
    </w:p>
    <w:p w:rsidR="00A55D64" w:rsidRPr="006845DA" w:rsidRDefault="00A55D64" w:rsidP="00A55D64">
      <w:pPr>
        <w:ind w:firstLine="709"/>
        <w:jc w:val="both"/>
        <w:rPr>
          <w:bCs/>
        </w:rPr>
      </w:pPr>
      <w:r w:rsidRPr="006845DA">
        <w:rPr>
          <w:bCs/>
        </w:rPr>
        <w:t>Objekt tribuny je stavba postavená na půdorysu cca 1180 m</w:t>
      </w:r>
      <w:r w:rsidRPr="006845DA">
        <w:rPr>
          <w:bCs/>
          <w:vertAlign w:val="superscript"/>
        </w:rPr>
        <w:t>2</w:t>
      </w:r>
      <w:r w:rsidRPr="006845DA">
        <w:rPr>
          <w:bCs/>
        </w:rPr>
        <w:t>. Výška tribuny nad plochou hřiště je cca 9,0m. Přístavba šaten je dvoupodlažní budova postavená na půdorysné ploše 307m</w:t>
      </w:r>
      <w:r w:rsidRPr="006845DA">
        <w:rPr>
          <w:bCs/>
          <w:vertAlign w:val="superscript"/>
        </w:rPr>
        <w:t>2</w:t>
      </w:r>
      <w:r w:rsidRPr="006845DA">
        <w:rPr>
          <w:bCs/>
        </w:rPr>
        <w:t>. Výška přístavby nad přilehlým terénem je cca 6m. Rozměry odstraňovaných objektů jsou pouze informativní, neboť objednatelem nebyla zajištěna kompletní archivní dokumentace. Zaměření současného stavu není předmětem této dokumentace.</w:t>
      </w:r>
    </w:p>
    <w:p w:rsidR="00A55D64" w:rsidRPr="006845DA" w:rsidRDefault="00A55D64" w:rsidP="00A55D64">
      <w:pPr>
        <w:ind w:firstLine="709"/>
        <w:jc w:val="both"/>
      </w:pPr>
      <w:r w:rsidRPr="006845DA">
        <w:t xml:space="preserve">Hlediště tribuny se sedadly a přístupovými schodišti je osazeno na hutněném zemním valu. Divácké stupně hlediště a přístupové stupně jsou provedeny z prefabrikovaných železobetonových prvků. Lavice pro diváky jsou v provedení železobetonových podpěr a fošnových sedáků. Z železobetonu jsou provedeny boční stěny hlediště, základové pasy pod zadní podélnou stěnou a základové patky pod nosnými ocelovými sloupy zastřešení hlediště. Hlediště je zastřešeno systémem plnostěnných ocelových vazníků konzolově vyložených přes sloupy v umístěné v hledišti. Zadní s nižší řada ocelových sloupů je umístěna do zadní stěny hlediště. Na vaznících jsou rovnoběžně s okapní hranou osazeny vazničky z ocelových válcovaných profilů jako podklad pod střešní krytinu z ocelových trapézových plechů. Mezi vazníky je v rovině plochy střechy v krajích polích a polích nad schodišti hlediště osazeno diagonální zavětrování. Diagonální zavětrování je provedeno svisle mezi příhradovými zadními sloupy. Zadní stěna hlediště je provedena z vyzdívky, do které jsou v jednotlivých modulech plných vazeb umístěny otvory s pevným </w:t>
      </w:r>
      <w:proofErr w:type="spellStart"/>
      <w:r w:rsidRPr="006845DA">
        <w:t>prosklením</w:t>
      </w:r>
      <w:proofErr w:type="spellEnd"/>
      <w:r w:rsidRPr="006845DA">
        <w:t xml:space="preserve">. Boční ohraničení hlediště je provedeno z plných stěn, jejichž </w:t>
      </w:r>
      <w:proofErr w:type="spellStart"/>
      <w:r w:rsidRPr="006845DA">
        <w:t>zhlaví</w:t>
      </w:r>
      <w:proofErr w:type="spellEnd"/>
      <w:r w:rsidRPr="006845DA">
        <w:t xml:space="preserve"> zhruba v úrovní horní, poslední řady lavic. Nad touto úrovní je až pod šikmou spodní pásnici krajních vazníků provedeno pevné prosklení osazované do rastru provedeného z uzavřených ocelových profilů. </w:t>
      </w:r>
    </w:p>
    <w:p w:rsidR="00A55D64" w:rsidRPr="006845DA" w:rsidRDefault="00A55D64" w:rsidP="00A55D64">
      <w:pPr>
        <w:ind w:firstLine="709"/>
        <w:jc w:val="both"/>
      </w:pPr>
      <w:r w:rsidRPr="006845DA">
        <w:t xml:space="preserve">Ve střední části tribuny je proveden průchod do prostoru za tribunou. V tomto průchodu jsou umístěny skříně rozváděčů pro tribunu, přístavby šaten a osvětlení víceúčelového hřiště. Průchod je zastropen železobetonovou deskou. Průchod je bočně ohraničen stěnami, jejichž </w:t>
      </w:r>
      <w:proofErr w:type="spellStart"/>
      <w:r w:rsidRPr="006845DA">
        <w:t>zhlaví</w:t>
      </w:r>
      <w:proofErr w:type="spellEnd"/>
      <w:r w:rsidRPr="006845DA">
        <w:t xml:space="preserve"> je zešikmené ve spádu přilehlých schodišť tribuny. Na </w:t>
      </w:r>
      <w:proofErr w:type="spellStart"/>
      <w:r w:rsidRPr="006845DA">
        <w:t>zhlaví</w:t>
      </w:r>
      <w:proofErr w:type="spellEnd"/>
      <w:r w:rsidRPr="006845DA">
        <w:t xml:space="preserve"> stěn je osazeno trubkové kovové zábradlí. Tento typ zábradlí je osazen i před spodním diváckým stupněm. </w:t>
      </w:r>
    </w:p>
    <w:p w:rsidR="00A55D64" w:rsidRPr="006845DA" w:rsidRDefault="00A55D64" w:rsidP="00A55D64">
      <w:pPr>
        <w:ind w:firstLine="709"/>
        <w:jc w:val="both"/>
      </w:pPr>
      <w:r w:rsidRPr="006845DA">
        <w:t xml:space="preserve">Původní průchod pod tribunou byl doplněn vestavbou garáže, bufetem, toaletou a šatnou sportovců, místnostmi dvou skladů a spojovací chodbou. Z chodby </w:t>
      </w:r>
      <w:proofErr w:type="gramStart"/>
      <w:r w:rsidRPr="006845DA">
        <w:t>je</w:t>
      </w:r>
      <w:proofErr w:type="gramEnd"/>
      <w:r w:rsidRPr="006845DA">
        <w:t xml:space="preserve"> umožněn  přistup do nástavby jednoramenným schodištěm. Nad průchodem byla do hlediště dodatečně provedena nástavba provozního zázemí tribuny a předložená terasa pro VIP diváky. Plocha terasy je přístupná ze schodiště tribuny. Po obvodě je terasa ohraničena zábradlím z ocelových profilů doplněných plnou oboustrannou výplní z dřevěných prken. Nástavba provozního zázemí je v prostoru zastřešena železobetonovými panely. Konstrukčně je nástavba a vestavba navržena jako zděná konstrukce se železobetonovými stropy.  Do stěn nástavby jsou osazena dřevěná zdvojená okna. Vstup do vestavby garáže je zajištěn plnými dvoukřídlovými plechovými vraty. Stejným typem je uzavřen i průchod pod tribunou. Výdejní </w:t>
      </w:r>
      <w:r w:rsidRPr="006845DA">
        <w:lastRenderedPageBreak/>
        <w:t xml:space="preserve">okno do bufetu zajištěno plnou plechovou výplní. Z průchodu je proveden boční vstup do prostoru vestavby uzavřený plnými palubkovými dveřmi.  Přízemí vestavba i patro nástavby jsou provedeny nejen pod plochou tribuny. Tato zmiňovaná podlaží vystupují vně zadní stěny tribuny mezi dva dvoupodlažní přístavky.  </w:t>
      </w:r>
    </w:p>
    <w:p w:rsidR="00A55D64" w:rsidRPr="006845DA" w:rsidRDefault="00A55D64" w:rsidP="00A55D64">
      <w:pPr>
        <w:ind w:firstLine="709"/>
        <w:jc w:val="both"/>
      </w:pPr>
      <w:r w:rsidRPr="006845DA">
        <w:t xml:space="preserve">Dvoupodlažní přístavba je osazena do odkopu svažitého zemního valu pod tribunou. Přístavba šaten a sociálního zázemí je konstrukčně provedena jako zděný objekt rozdělený do příčně tří traktů. Ve středním traktu je umístěna ve 2.NP klubovna a šatny rozhodčích se sociálním zázemím. V krajních traktech 2.NP, dispozičně a rozměrově stejných, jsou umístěny šatny a sociální zázemí mužů žen. V 1.NP, částečně zapuštěném podlaží je umístěny umývárny a toalety. </w:t>
      </w:r>
    </w:p>
    <w:p w:rsidR="00A55D64" w:rsidRPr="006845DA" w:rsidRDefault="00A55D64" w:rsidP="00A55D64">
      <w:pPr>
        <w:ind w:firstLine="709"/>
        <w:jc w:val="both"/>
      </w:pPr>
      <w:r w:rsidRPr="006845DA">
        <w:t xml:space="preserve">Přístavba je založena na betonových základových pasech. Svislé nosné konstrukce a obvodové stěny jsou provedeny pórobetonového zdiva. Konstrukce stropu nad 1.NP je dle archivní dokumentace z keramických vložek a ocelových válcovaných nosníků </w:t>
      </w:r>
      <w:proofErr w:type="spellStart"/>
      <w:r w:rsidRPr="006845DA">
        <w:t>zmonolitněných</w:t>
      </w:r>
      <w:proofErr w:type="spellEnd"/>
      <w:r w:rsidRPr="006845DA">
        <w:t xml:space="preserve"> betonem B15.  Střešní plášť je proveden z nosných dřevěných trámků, dřevěného bednění a falcovaným pozinkovaným plechem. Mezi stropními trámky je vložena tepelná izolace z minerálních rohoží.</w:t>
      </w:r>
    </w:p>
    <w:p w:rsidR="00A55D64" w:rsidRPr="006845DA" w:rsidRDefault="00A55D64" w:rsidP="00A55D64">
      <w:pPr>
        <w:ind w:firstLine="709"/>
        <w:jc w:val="both"/>
      </w:pPr>
      <w:r w:rsidRPr="006845DA">
        <w:t>Vnitřní dispozice rozdělena zděnými příčkami na jednotlivá místnosti. Podlahy v místnostech jsou provedeny z betonové mazaniny a nášlapných vrstev odpovídajících využití jednotlivých prostorů a místností. V obvodových stěnách jsou umístěna okna z jednotlivých provozů a v přízemí pak i vstupní dveře z plochy chodníku za objektem. V obvodovém zdivu štítů jsou patrné šikmé trhliny, které vznikly v důsledku nerovnoměrného sedání základů vlivem podmáčení. Na východním jižním rohu východní přístavby je osazena skříň pro plynoměry. Tato zařízení jsou však již vymontována.</w:t>
      </w:r>
    </w:p>
    <w:p w:rsidR="00A55D64" w:rsidRPr="006845DA" w:rsidRDefault="00A55D64" w:rsidP="00A55D64">
      <w:pPr>
        <w:ind w:firstLine="709"/>
        <w:jc w:val="both"/>
        <w:rPr>
          <w:bCs/>
        </w:rPr>
      </w:pPr>
      <w:r w:rsidRPr="006845DA">
        <w:rPr>
          <w:bCs/>
        </w:rPr>
        <w:t xml:space="preserve">Víceúčelové hřiště má sportovní povrch z umělého trávníku. Obvod hřiště je vymezen betonovými obrubníky osazenými do betonového lože. Podklad pod umělým trávníkem je proveden z jednotlivých vrstev drceného kameniva různých frakcí. Celková tloušťka podkladních vrstev se uvažuje 0,4 až 0,5m. Po obvodě hřiště je provedeno oplocení.  Oplocení je provedeno z ocelových sloupků kotvených do betonových základových patek. Mezi sloupky jsou ve spodní části oplocení vloženy mantinely z dřevěných fošen. Nad mantinely jsou pak mezi sloupky osazeny panely s pletivem. V rozích hřiště jsou osazeny čtyři osvětlovací stožáry, které jsou napájeny el. </w:t>
      </w:r>
      <w:proofErr w:type="gramStart"/>
      <w:r w:rsidRPr="006845DA">
        <w:rPr>
          <w:bCs/>
        </w:rPr>
        <w:t>přípojkou</w:t>
      </w:r>
      <w:proofErr w:type="gramEnd"/>
      <w:r w:rsidRPr="006845DA">
        <w:rPr>
          <w:bCs/>
        </w:rPr>
        <w:t xml:space="preserve"> z rozvodny umístěné ve sportovní hale.  Pod plochou hřiště je vedena vnitřní vodovodní přípojka pro tribunu a přístavby. Po obvodě hřiště jsou pod povrchem umístěny napájecí kabely umělého osvětlení. </w:t>
      </w:r>
    </w:p>
    <w:p w:rsidR="00A55D64" w:rsidRPr="006845DA" w:rsidRDefault="00A55D64" w:rsidP="00A55D64">
      <w:pPr>
        <w:ind w:firstLine="709"/>
        <w:jc w:val="both"/>
        <w:rPr>
          <w:bCs/>
        </w:rPr>
      </w:pPr>
      <w:r w:rsidRPr="006845DA">
        <w:rPr>
          <w:bCs/>
        </w:rPr>
        <w:t>Mezi hřištěm a přístavbou je umístěn chodník s povrchem z betonové dlažby. Souvrství z vrstev kameniva pod dlažbou se uvažuje o mocnosti cca 0,20m. V ploše chodníku je umístěn žlábek liniového odvodnění, dvě kanalizační šachty a koncová uzavírací šachta vodovodní přípojky. Pod chodníkem je mezi šachtami vedeno kanalizační potrubí odvodňující splaškové vody z přístaveb. Tato kanalizace je pak napojena na potrubí vedené průchodem pod tribunou do kanalizační šachty nově vybudované kanalizační sítě areálu.</w:t>
      </w:r>
    </w:p>
    <w:p w:rsidR="00A55D64" w:rsidRPr="006845DA" w:rsidRDefault="00A55D64" w:rsidP="00A55D64">
      <w:pPr>
        <w:ind w:firstLine="709"/>
        <w:jc w:val="both"/>
      </w:pPr>
    </w:p>
    <w:p w:rsidR="00A55D64" w:rsidRPr="006845DA" w:rsidRDefault="00A55D64" w:rsidP="00A55D64">
      <w:pPr>
        <w:ind w:firstLine="709"/>
        <w:jc w:val="both"/>
      </w:pPr>
      <w:r w:rsidRPr="006845DA">
        <w:t>Povrch před hledištěm tribuny byl využíván jako atletický ovál se asfaltovým zpevněným povrchem. Na této ploše bude umístěno zařízení staveniště a budou zde umístěny vyvážecí kontejnery na suť a tříděný odpad a buňka mobilního ekologického WC. Plocha zařízení staveniště bude vymezena mobilním rozebíratelným oplocením a uzamykatelnou vjezdovou bránou. Voda pro potřeby zařízení staveniště bude zajišťována dovozem barelů s pitnou vodou. Voda potřebná ke skrápění demoličního prostoru bude získávaná z venkovního rozvodu vody u tribuny. Elektrická energie potřebná pro napájení prostředků malé mechanizace bude zajišťována provozem mobilní elektrocentrály.</w:t>
      </w:r>
    </w:p>
    <w:p w:rsidR="00A55D64" w:rsidRPr="006845DA" w:rsidRDefault="00A55D64" w:rsidP="00A55D64">
      <w:pPr>
        <w:ind w:firstLine="709"/>
        <w:jc w:val="both"/>
      </w:pPr>
      <w:r w:rsidRPr="006845DA">
        <w:t xml:space="preserve">Plocha běžecké dráhy navazuje na stávající asfaltovou plochu napojující se vjezdovou bránu do ulice U stadionu. Demoliční práce vedené z plochy běžecké dráhy si nevyžádají zpevnění manipulační plochy ani příjezdové komunikace pro techniku provádějící demolici a odvážející vybouraný materiál. Plocha areálu v místě demolice je bezprostředně komunikačně napojena na místní komunikace v ulici U stadionu.  </w:t>
      </w:r>
    </w:p>
    <w:p w:rsidR="00A55D64" w:rsidRPr="006845DA" w:rsidRDefault="00A55D64" w:rsidP="00A55D64">
      <w:pPr>
        <w:ind w:firstLine="708"/>
        <w:jc w:val="both"/>
      </w:pPr>
      <w:r w:rsidRPr="006845DA">
        <w:lastRenderedPageBreak/>
        <w:t xml:space="preserve">Pro práce spojené s odstraňováním objektu bude kolem odstraňované budovy vymezena plocha, která umožní pohyb a práci bouracích strojů a příjezd vozidel pro odvoz suti a ostatního vybouraného materiálu. </w:t>
      </w:r>
    </w:p>
    <w:p w:rsidR="00A55D64" w:rsidRPr="006845DA" w:rsidRDefault="00A55D64" w:rsidP="00A55D64">
      <w:pPr>
        <w:ind w:firstLine="709"/>
        <w:jc w:val="both"/>
      </w:pPr>
      <w:r w:rsidRPr="006845DA">
        <w:t>Při provádění demolice objektů nebudou prováděna opatření, která by zajišťovala odvodnění pracovní plochy staveniště. Práce spojené s prováděním demolice základů a vyrovnáním zemní pláně nebudou prováděny v období, kdy by podloží pozemku bylo zvodněno a hrozilo by zaboření bourací techniky. Bourání lze provádět i v období, kdy teplota poklesne pod bod mrazu a terén v ploše odstraňovaného objektu bude pevný.</w:t>
      </w:r>
    </w:p>
    <w:p w:rsidR="00A55D64" w:rsidRPr="006845DA" w:rsidRDefault="00A55D64" w:rsidP="00A55D64">
      <w:pPr>
        <w:ind w:firstLine="709"/>
        <w:jc w:val="both"/>
      </w:pPr>
      <w:r w:rsidRPr="006845DA">
        <w:t>Plocha po odstraněné stavbě bude vyrovnána na úroveň zemní pláně stanovenou na kótě 478,50m. Toto řešení umožní odvodnění vzniklé plochy zasakováním srážkové vody do podloží terénu. Plocha bude následně v další etapě rozvoje sportovního areálu využita pro umístění dalšího hřiště kopané.</w:t>
      </w:r>
    </w:p>
    <w:p w:rsidR="00A55D64" w:rsidRPr="006845DA" w:rsidRDefault="00A55D64" w:rsidP="00A55D64">
      <w:pPr>
        <w:ind w:firstLine="709"/>
        <w:jc w:val="both"/>
      </w:pPr>
    </w:p>
    <w:p w:rsidR="00A55D64" w:rsidRPr="006845DA" w:rsidRDefault="00A55D64" w:rsidP="00A55D64">
      <w:pPr>
        <w:ind w:firstLine="709"/>
        <w:jc w:val="both"/>
      </w:pPr>
      <w:r w:rsidRPr="006845DA">
        <w:t xml:space="preserve">Demolice bude vedena z plochy atletického oválu do prostoru odstraňovaného víceúčelového hřiště. </w:t>
      </w:r>
    </w:p>
    <w:p w:rsidR="00A55D64" w:rsidRPr="006845DA" w:rsidRDefault="00A55D64" w:rsidP="00A55D64">
      <w:pPr>
        <w:ind w:firstLine="708"/>
        <w:jc w:val="both"/>
      </w:pPr>
    </w:p>
    <w:p w:rsidR="00A55D64" w:rsidRPr="006845DA" w:rsidRDefault="00A55D64" w:rsidP="00A55D64">
      <w:pPr>
        <w:ind w:firstLine="708"/>
        <w:jc w:val="both"/>
      </w:pPr>
      <w:r w:rsidRPr="006845DA">
        <w:t xml:space="preserve">Před zahájením demolice bude prověřeno, že objekty určené k odstranění jsou před zahájením demolice odpojeny od sítí technické infrastruktury zájmové oblasti města a od areálových inženýrských sítí. V rámci přípravy demolice bude v zájmové oblasti provedeno vytýčení vnitřních areálových inženýrských sítí technické infrastruktury. Pokud bude ve stanoviscích RWE a </w:t>
      </w:r>
      <w:proofErr w:type="spellStart"/>
      <w:r w:rsidRPr="006845DA">
        <w:t>Chevak</w:t>
      </w:r>
      <w:proofErr w:type="spellEnd"/>
      <w:r w:rsidRPr="006845DA">
        <w:t xml:space="preserve"> k odpojení odstraňované stavby od veřejné trasy přípojek vody a plynu požadováno vytýčení, tak toto dodavatel demolice rovněž zajistí. </w:t>
      </w:r>
    </w:p>
    <w:p w:rsidR="00A55D64" w:rsidRPr="006845DA" w:rsidRDefault="00A55D64" w:rsidP="00A55D64">
      <w:pPr>
        <w:ind w:firstLine="708"/>
        <w:jc w:val="both"/>
      </w:pPr>
    </w:p>
    <w:p w:rsidR="00A55D64" w:rsidRPr="006845DA" w:rsidRDefault="00A55D64" w:rsidP="00A55D64">
      <w:pPr>
        <w:ind w:firstLine="708"/>
        <w:jc w:val="both"/>
      </w:pPr>
      <w:r w:rsidRPr="006845DA">
        <w:t xml:space="preserve">V první etapě prací budou uvnitř nástavby a vestavby v tribuně a objektu přístavby </w:t>
      </w:r>
      <w:proofErr w:type="spellStart"/>
      <w:r w:rsidRPr="006845DA">
        <w:t>zdemontovány</w:t>
      </w:r>
      <w:proofErr w:type="spellEnd"/>
      <w:r w:rsidRPr="006845DA">
        <w:t xml:space="preserve"> rozvody ZTI a ÚT včetně zařizovacích předmětů, plynového kotle, bojleru, radiátorů a svítidel.  Rovněž zde bude sejmuta povlaková podlahovina, budou vyvěšena dveřní křídla a okenní křídla a vybourány budou zárubně a okenní rámy. </w:t>
      </w:r>
    </w:p>
    <w:p w:rsidR="00A55D64" w:rsidRPr="006845DA" w:rsidRDefault="00A55D64" w:rsidP="00A55D64">
      <w:pPr>
        <w:ind w:firstLine="708"/>
        <w:jc w:val="both"/>
      </w:pPr>
      <w:r w:rsidRPr="006845DA">
        <w:t xml:space="preserve">Na ploše odstraňovaného víceúčelového hřiště bude provedeno sejmutí a srolování umělého trávníku, demontáž dřevěných mantinelů kolem hřiště a demontáž ocelových sloupků a drátěných výplní nad mantinely hřiště. V této fázi demolice bude provedeno i odstranění kovových stožárů pro osvětlení hřiště. </w:t>
      </w:r>
    </w:p>
    <w:p w:rsidR="00A55D64" w:rsidRPr="006845DA" w:rsidRDefault="00A55D64" w:rsidP="00A55D64">
      <w:pPr>
        <w:ind w:firstLine="708"/>
        <w:jc w:val="both"/>
      </w:pPr>
      <w:r w:rsidRPr="006845DA">
        <w:t xml:space="preserve">Na ploše hlediště bude provedeno sejmutí dřevěných sedáků lavic a </w:t>
      </w:r>
      <w:proofErr w:type="spellStart"/>
      <w:r w:rsidRPr="006845DA">
        <w:t>zdemontovány</w:t>
      </w:r>
      <w:proofErr w:type="spellEnd"/>
      <w:r w:rsidRPr="006845DA">
        <w:t xml:space="preserve"> budou kovová trubková zábradlí podél schodišť tribuny a před první řadou lavic hlediště. V první etapě prací budou konstrukce rozebírány za pomoci nářadí malé mechanizace. Vybouraný kusový materiál bude ručně vynášen ven z objektu a dle svého druhu bude tříděn a ukládán do příslušných vyvážecích kontejnerů. </w:t>
      </w:r>
    </w:p>
    <w:p w:rsidR="00A55D64" w:rsidRPr="006845DA" w:rsidRDefault="00A55D64" w:rsidP="00A55D64">
      <w:pPr>
        <w:ind w:firstLine="709"/>
        <w:jc w:val="both"/>
      </w:pPr>
      <w:r w:rsidRPr="006845DA">
        <w:t>Ve druhé etapě bude nejprve provedena demolice a odstranění kovové konstrukce zastřešení tribuny. Nejprve bude po obvodě okapní hrany střechy tribuny postaveno řadové lešení pro přístup na plochu střechy. Krytina z ocelového trapézového plochu bude rozebírána z plochy střechy ručně od štítu směrem do plochy střechy. Plechy budou uvolňovány o vyššího okraje střechy směrem k okapu. Plechy budou ukládány na sebe do balíků výšky cca 50mm. Balíky budou zakládány vždy na vazníku střechy, nikoliv mezi vazníky na vazničkách. Balíky krytiny budou z plochy střechy sneseny teleskopickým jeřábem na manipulační plochu před tribunou. Po demontáži krytiny bude provedeno odříznutí ocelových vazniček a diagonálního zavětrování roviny střechy. Tyto práce budou prováděny postupně vždy v jednom modulu (mezi vazníky) střechy. Vazničky a tyčové prvky zavětrování budou před odříznutím od vazníků zavěšeny na výložník teleskopického jeřábu. Po odříznutí budou vazničky a prvky diagonálního zavětrování jeřábem sneseny na plochu před tribunou. Před prováděním odstraňování krytiny a kovových prvků budou pracovníci poučení o bezpečnostních opatřeních při práci ve výškách a každý pracovník pohybující se na ploše střechy bude vybaven jistícími horolezeckými popruhy kotvenými do pevných konstrukcí střechy. Bližší bezpečnostní opatření budou stanovena v plánu BOZP. Na práce ve výškách bude dozírat koordinátor bezpečnosti práce.</w:t>
      </w:r>
    </w:p>
    <w:p w:rsidR="00A55D64" w:rsidRPr="006845DA" w:rsidRDefault="00A55D64" w:rsidP="00A55D64">
      <w:pPr>
        <w:ind w:firstLine="709"/>
        <w:jc w:val="both"/>
      </w:pPr>
      <w:r w:rsidRPr="006845DA">
        <w:t xml:space="preserve">Po odstranění konstrukce zastřešení bude provedeno odstranění ocelových vazníků a ocelových sloupů, které vazníky podpírají. Tyto konstrukce budou odstraňovány vždy po </w:t>
      </w:r>
      <w:r w:rsidRPr="006845DA">
        <w:lastRenderedPageBreak/>
        <w:t xml:space="preserve">jednotlivých modulech. Nejprve budou zadní nižší příhradové sloupy uvolněny z obvodového zdiva. Celý modul bude zavěšen ve dvou místech za vazník na výložník teleskopického jeřábu. Po tomto zajištění budou ocelové sloupy v patě odříznuty. Celý modul (rám) pak bude jeřábem přemístěn mimo plochu tribuny, kde bude provedeno jeho rozřezání na menší části. I tyto práce budou sebou přinášet větší riziko nebezpečí úrazu. Pracovníci budou vybaveni ochrannými osobními prostředky. Důraz bude kladen zejména na používání ochranných přileb. Pracovníci, kteří budou provádět zavěšení ocelové konstrukce na lano jeřábu, budou mít vazačské zkoušky a pro práci ve výškách bude každý pracovník vybaven jistícími horolezeckými popruhy kotvenými do pevných konstrukcí střechy. Zavěšování konstrukce vazníků bude prováděno mobilní zdvižné plošiny. Bližší bezpečnostní opatření budou stanovena v plánu BOZP. Na práce ve výškách bude dozírat koordinátor bezpečnosti práce. Po odstranění výše zmiňovaných ocelových konstrukcí bude provedena demontáž lešení u zadní stěny tribuny. </w:t>
      </w:r>
    </w:p>
    <w:p w:rsidR="00A55D64" w:rsidRPr="006845DA" w:rsidRDefault="00A55D64" w:rsidP="00A55D64">
      <w:pPr>
        <w:ind w:firstLine="709"/>
        <w:jc w:val="both"/>
      </w:pPr>
    </w:p>
    <w:p w:rsidR="00A55D64" w:rsidRPr="006845DA" w:rsidRDefault="00A55D64" w:rsidP="00A55D64">
      <w:pPr>
        <w:ind w:firstLine="709"/>
        <w:jc w:val="both"/>
      </w:pPr>
      <w:r w:rsidRPr="006845DA">
        <w:t xml:space="preserve">Po dokončení demolice zastřešení tribuny bude přikročeno k demolici hlediště tribuny a nástavby a vestavby provozního zázemí tribuny. </w:t>
      </w:r>
    </w:p>
    <w:p w:rsidR="00A55D64" w:rsidRPr="006845DA" w:rsidRDefault="00A55D64" w:rsidP="00A55D64">
      <w:pPr>
        <w:ind w:firstLine="709"/>
        <w:jc w:val="both"/>
      </w:pPr>
    </w:p>
    <w:p w:rsidR="00A55D64" w:rsidRPr="006845DA" w:rsidRDefault="00A55D64" w:rsidP="00A55D64">
      <w:pPr>
        <w:ind w:firstLine="709"/>
        <w:jc w:val="both"/>
      </w:pPr>
      <w:r w:rsidRPr="006845DA">
        <w:t xml:space="preserve">V ploše hlediště bude provedeno vybourání betonových podstavců lavic, diváckých stupňů a přístupových schodišť mezi jednotlivými diváckými sektory. Součástí této části demolice bude i odstranění zadní podélné stěny tribuny. Tyto konstrukce budou odstraňovány postupným bouráním jednotlivých konstrukcí za pomoci strojní techniky. </w:t>
      </w:r>
    </w:p>
    <w:p w:rsidR="00A55D64" w:rsidRPr="006845DA" w:rsidRDefault="00A55D64" w:rsidP="00A55D64">
      <w:pPr>
        <w:ind w:firstLine="709"/>
        <w:jc w:val="both"/>
      </w:pPr>
      <w:r w:rsidRPr="006845DA">
        <w:t>Pro realizaci demolice bude využíváno mobilního universálního pásového bouracího stroje (CATERPILAR, KOMATSU, LIEBHERR), na jehož hydraulicky ovládaném výložníku bude možno vyměnitelným způsobem osadit bourací kladivo, demoliční kleště, demoliční drapák a radlici nakladače. Obsluha demoličního stroje bude provádět bourací práce tak, aby se stavební suť rozbitá pneumatickým kladivem soustřeďovala do u paty hlediště. Manipulace se sutí bude prováděna hloubící lžící osazenou na výložníku demoličního stroje. Zde bude stavební suť čelní nakládací radlicí stroje nakládána do vyvážecích kontejnerů popř. přímo na nákladní vozidla odváženích suť na skládku.</w:t>
      </w:r>
    </w:p>
    <w:p w:rsidR="00A55D64" w:rsidRPr="006845DA" w:rsidRDefault="00A55D64" w:rsidP="00A55D64">
      <w:pPr>
        <w:ind w:firstLine="709"/>
        <w:jc w:val="both"/>
      </w:pPr>
      <w:r w:rsidRPr="006845DA">
        <w:t xml:space="preserve">Pod odstranění betonových konstrukcí hlediště bude přikročeno k demolici a odstranění zděných a betonových konstrukcí nástavby a vestavby tribuny. Tyto konstrukce budou opět odstraňovány postupným bouráním jednotlivých konstrukcí za pomoci výše uváděné strojní techniky. </w:t>
      </w:r>
      <w:r w:rsidRPr="006845DA">
        <w:rPr>
          <w:bCs/>
        </w:rPr>
        <w:t xml:space="preserve">Rozbité kusy panelů budou rozdrceny hydraulickými kleštěmi tak, aby byla možná separace použité kovové výztuže. </w:t>
      </w:r>
      <w:r w:rsidRPr="006845DA">
        <w:t>Obsluha demoličního stroje bude provádět bourací práce tak, aby se stavební suť rozbitá pneumatickým kladivem soustřeďovala do u paty hlediště. Manipulace se sutí bude prováděna hloubící lžící osazenou na výložníku demoličního stroje.</w:t>
      </w:r>
      <w:r w:rsidRPr="006845DA">
        <w:rPr>
          <w:bCs/>
        </w:rPr>
        <w:t xml:space="preserve"> </w:t>
      </w:r>
      <w:r w:rsidRPr="006845DA">
        <w:t xml:space="preserve">Odtud bude stavební suť čelní nakládací radlicí stroje nakládána do vyvážecích kontejnerů popř. přímo na nákladní vozidla odváženích suť na skládku. </w:t>
      </w:r>
    </w:p>
    <w:p w:rsidR="00A55D64" w:rsidRPr="006845DA" w:rsidRDefault="00A55D64" w:rsidP="00A55D64">
      <w:pPr>
        <w:ind w:firstLine="709"/>
        <w:jc w:val="both"/>
        <w:rPr>
          <w:bCs/>
        </w:rPr>
      </w:pPr>
      <w:r w:rsidRPr="006845DA">
        <w:rPr>
          <w:bCs/>
        </w:rPr>
        <w:t xml:space="preserve">Po demolici stěn a stropů nástavby a vestavby tribuny a odvozu jejich sutě bude provedeno i vybourání podlahové betonové konstrukce podlahy na terénu a následně pak i vybourání konstrukce základových pasů pod stěnami. Vybourání bude prováděno pomocí mobilního universálního kolového rýpadla s radlicí a výložníkem s pneumatickým kladivem. Po rozbití podpovrchové části základových pasů bude suť z rýh vybírána hloubící lžící mobilního universálního kolového rýpadla a naložena na nákladní vozidla zajišťující její odvoz. </w:t>
      </w:r>
    </w:p>
    <w:p w:rsidR="00A55D64" w:rsidRPr="006845DA" w:rsidRDefault="00A55D64" w:rsidP="00A55D64">
      <w:pPr>
        <w:ind w:firstLine="709"/>
        <w:jc w:val="both"/>
      </w:pPr>
      <w:r w:rsidRPr="006845DA">
        <w:rPr>
          <w:bCs/>
        </w:rPr>
        <w:t xml:space="preserve">Zemní pláň pod odstraněnou stavbou bude odtěžena na jednotnou výškovou úroveň na kótu 478,50m.  Rýhy pod úrovní plochy zemní pláně vzniklé po vybourání základů a odtěžení podkladních vrstev budou zavezeny do úrovně pláně zásypem ze zeminy odtěžovaného zemního valu. </w:t>
      </w:r>
    </w:p>
    <w:p w:rsidR="00A55D64" w:rsidRPr="006845DA" w:rsidRDefault="00A55D64" w:rsidP="00A55D64">
      <w:pPr>
        <w:ind w:firstLine="709"/>
        <w:jc w:val="both"/>
      </w:pPr>
      <w:r w:rsidRPr="006845DA">
        <w:t xml:space="preserve">Prostorem uvolněným demolicí nástavby a vestavby provozního zázemí mezi zemními valy pod hledištěm tribuny, bude umožněn přístup demoliční techniky k přístavbě šaten a provozního zázemí za tribunou. Zde bude z uvolněného prostoru průchodu vedena demolice střední části zadního vestavby provozního zázemí tribuny mezi dvoupodlažními přístavbami šaten za tribunou. Zděné a betonové konstrukce této části stavby budou opět odstraňovány postupným bouráním jednotlivých konstrukcí za pomoci výše uváděné strojní techniky. </w:t>
      </w:r>
      <w:r w:rsidRPr="006845DA">
        <w:rPr>
          <w:bCs/>
        </w:rPr>
        <w:t xml:space="preserve">Rozbité kusy panelů budou rozdrceny hydraulickými kleštěmi tak, aby byla možná separace použité kovové výztuže. </w:t>
      </w:r>
      <w:r w:rsidRPr="006845DA">
        <w:t xml:space="preserve">Obsluha demoličního stroje bude provádět bourací práce tak, aby se stavební </w:t>
      </w:r>
      <w:r w:rsidRPr="006845DA">
        <w:lastRenderedPageBreak/>
        <w:t xml:space="preserve">suť rozbitá pneumatickým kladivem soustřeďovala do prostoru </w:t>
      </w:r>
      <w:r w:rsidRPr="006845DA">
        <w:rPr>
          <w:bCs/>
        </w:rPr>
        <w:t xml:space="preserve">do vnitřního prostoru odstraňované stavby. </w:t>
      </w:r>
      <w:r w:rsidRPr="006845DA">
        <w:t xml:space="preserve">Odtud bude stavební suť čelní nakládací radlicí stroje nakládána do vyvážecích kontejnerů popř. přímo na nákladní vozidla odváženích suť na skládku.  </w:t>
      </w:r>
    </w:p>
    <w:p w:rsidR="00A55D64" w:rsidRPr="006845DA" w:rsidRDefault="00A55D64" w:rsidP="00A55D64">
      <w:pPr>
        <w:ind w:firstLine="709"/>
        <w:jc w:val="both"/>
        <w:rPr>
          <w:bCs/>
        </w:rPr>
      </w:pPr>
      <w:r w:rsidRPr="006845DA">
        <w:rPr>
          <w:bCs/>
        </w:rPr>
        <w:t xml:space="preserve">Po demolici stěn a stropů a odvozu jejich sutě bude provedeno i vybourání podlahové betonové konstrukce podlahy na terénu a následně pak i vybourání konstrukce základových pasů pod stěnami. Vybourání bude prováděno pomocí mobilního universálního kolového rýpadla s radlicí a výložníkem s pneumatickým kladivem. Po rozbití podpovrchové části základových pasů bude suť z rýh vybírána hloubící lžící mobilního universálního kolového rýpadla a naložena na nákladní vozidla zajišťující její odvoz. </w:t>
      </w:r>
    </w:p>
    <w:p w:rsidR="00A55D64" w:rsidRPr="006845DA" w:rsidRDefault="00A55D64" w:rsidP="00A55D64">
      <w:pPr>
        <w:ind w:firstLine="709"/>
        <w:jc w:val="both"/>
      </w:pPr>
      <w:r w:rsidRPr="006845DA">
        <w:rPr>
          <w:bCs/>
        </w:rPr>
        <w:t xml:space="preserve">Zemní pláň pod odstraněnou stavbou hřiště bude odtěžena na jednotnou výškovou úroveň na kótu 478,50m.  Rýhy pod úrovní plochy zemní pláně vzniklé po vybourání základů sloupů osvětlení a sloupků oplocení a odtěžení podkladních vrstev budou zavezeny do úrovně pláně zásypem ze </w:t>
      </w:r>
      <w:proofErr w:type="spellStart"/>
      <w:r w:rsidRPr="006845DA">
        <w:rPr>
          <w:bCs/>
        </w:rPr>
        <w:t>štěrkodrti</w:t>
      </w:r>
      <w:proofErr w:type="spellEnd"/>
      <w:r w:rsidRPr="006845DA">
        <w:rPr>
          <w:bCs/>
        </w:rPr>
        <w:t xml:space="preserve">. </w:t>
      </w:r>
    </w:p>
    <w:p w:rsidR="00A55D64" w:rsidRPr="006845DA" w:rsidRDefault="00A55D64" w:rsidP="00A55D64">
      <w:pPr>
        <w:ind w:firstLine="709"/>
        <w:jc w:val="both"/>
        <w:rPr>
          <w:bCs/>
        </w:rPr>
      </w:pPr>
      <w:r w:rsidRPr="006845DA">
        <w:t xml:space="preserve">Tímto postupem prací se uvolní prostor pro vjezd nákladních vozidel a přesunutí strojní bourací techniky do prostoru za tribunou na plochu odstraňovaného hřiště. Z plochy tohoto hřiště pak bude vedena demolice obou dvoupodlažních šaten. Zděné a betonové konstrukce této části přístaveb budou opět odstraňovány postupným bouráním jednotlivých konstrukcí za pomoci výše uváděné strojní techniky. Obsluha demoličního stroje bude provádět bourací práce tak, aby se stavební suť rozbitá pneumatickým kladivem soustřeďovala do vnitřního prostoru odstraňovaných přístaveb. Pro následný přesun suti na plochu hřiště bude prováděn hloubící lžící osazenou na výložníku demoličního stroje. Odtud bude stavební suť čelní nakládací radlicí stroje nakládána do vyvážecích kontejnerů popř. přímo na nákladní vozidla odváženích suť na skládku. </w:t>
      </w:r>
      <w:r w:rsidRPr="006845DA">
        <w:rPr>
          <w:bCs/>
        </w:rPr>
        <w:t xml:space="preserve">Po demolici stěn a stropů šaten a odvozu jejich sutě bude provedeno i vybourání podlahové betonové konstrukce podlahy na terénu a následně pak i vybourání konstrukce základových pasů pod stěnami. Vybourání bude prováděno pomocí mobilního universálního kolového rýpadla s radlicí a výložníkem s pneumatickým kladivem. Po rozbití podpovrchové části základových pasů bude suť z rýh vybírána hloubící lžící mobilního universálního kolového rýpadla a naložena na nákladní vozidla zajišťující její odvoz. </w:t>
      </w:r>
    </w:p>
    <w:p w:rsidR="00A55D64" w:rsidRPr="006845DA" w:rsidRDefault="00A55D64" w:rsidP="00A55D64">
      <w:pPr>
        <w:ind w:firstLine="709"/>
        <w:jc w:val="both"/>
      </w:pPr>
      <w:r w:rsidRPr="006845DA">
        <w:rPr>
          <w:bCs/>
        </w:rPr>
        <w:t xml:space="preserve">Zemní pláň pod odstraněnou stavbou bude odtěžena na jednotnou výškovou úroveň na kótu 478,50m.  Rýhy pod úrovní plochy zemní pláně vzniklé po vybourání základů a odtěžení podkladních vrstev budou zavezeny do úrovně pláně zásypem ze </w:t>
      </w:r>
      <w:proofErr w:type="spellStart"/>
      <w:r w:rsidRPr="006845DA">
        <w:rPr>
          <w:bCs/>
        </w:rPr>
        <w:t>štěrkodrti</w:t>
      </w:r>
      <w:proofErr w:type="spellEnd"/>
      <w:r w:rsidRPr="006845DA">
        <w:rPr>
          <w:bCs/>
        </w:rPr>
        <w:t>.</w:t>
      </w:r>
    </w:p>
    <w:p w:rsidR="00A55D64" w:rsidRPr="006845DA" w:rsidRDefault="00A55D64" w:rsidP="00A55D64">
      <w:pPr>
        <w:ind w:firstLine="709"/>
        <w:jc w:val="both"/>
      </w:pPr>
      <w:r w:rsidRPr="006845DA">
        <w:t>Po provedení demolice stavebních konstrukcí tribuny a šaten nebude prováděno a v této dokumentaci není řešeno odtěžení části zemních valů pod tribunou. Terénní úpravy spojené s odtěžením valu pod tribunou budou provedeny v rámci terénních úpravy pro umístění nového hřiště v následně zpracovávané dokumentaci další etapy rozvoje areálu. V této dokumentaci dalšího rozvoje areálu bude řešeno odstranění základových patek pod sloupy tribuny a odstranění kořenového systému pokácených devíti topolů.</w:t>
      </w:r>
    </w:p>
    <w:p w:rsidR="00A55D64" w:rsidRPr="006845DA" w:rsidRDefault="00A55D64" w:rsidP="00A55D64">
      <w:pPr>
        <w:ind w:firstLine="709"/>
        <w:jc w:val="both"/>
      </w:pPr>
      <w:r w:rsidRPr="006845DA">
        <w:t>Na ploše odstraňovaného hřiště bude sejmut umělý trávník a bude vybourána drenážní asfaltová plocha pod trávníkem. Následně bude odtěženo štěrkové souvrství až na zemní pláň pod hřištěm. Na ploše přilehlého chodníku u hřiště bude odtěžena betonová dlažba a štěrkové souvrství pod chodníkem až na zemní pláň. Zemina obnažených zemních plání bude plošně odtěžena a pláň bude vyrovnána do jednotné výškové úrovně 478,500.</w:t>
      </w:r>
    </w:p>
    <w:p w:rsidR="00A55D64" w:rsidRPr="006845DA" w:rsidRDefault="00A55D64" w:rsidP="00A55D64">
      <w:pPr>
        <w:ind w:firstLine="708"/>
        <w:jc w:val="both"/>
      </w:pPr>
      <w:r w:rsidRPr="006845DA">
        <w:t xml:space="preserve">Ani zde nebude pláň hutněna ani nebude zatravňována. Takto připravená plocha bude využita v další etapě rozvoje sportovního areálu pro umístění druhého fotbalového hřiště. </w:t>
      </w:r>
    </w:p>
    <w:p w:rsidR="00A55D64" w:rsidRPr="006845DA" w:rsidRDefault="00A55D64" w:rsidP="00A55D64">
      <w:pPr>
        <w:ind w:firstLine="708"/>
        <w:jc w:val="both"/>
      </w:pPr>
    </w:p>
    <w:p w:rsidR="00A55D64" w:rsidRPr="006845DA" w:rsidRDefault="00A55D64" w:rsidP="00A55D64">
      <w:pPr>
        <w:ind w:firstLine="708"/>
        <w:jc w:val="both"/>
      </w:pPr>
      <w:r w:rsidRPr="006845DA">
        <w:t xml:space="preserve">Napojení tribuny a osvětlení hřiště na distribuční síť elektro je provedeno vnitřní areálovou přípojkou z rozvodny v objektu sportovní haly. Trasa kabelové přípojky z rozvodny haly bude vytýčena, kabeláž přípojky bude ve výkopu obnažena a následně bude </w:t>
      </w:r>
      <w:proofErr w:type="spellStart"/>
      <w:r w:rsidRPr="006845DA">
        <w:t>zdemontována</w:t>
      </w:r>
      <w:proofErr w:type="spellEnd"/>
      <w:r w:rsidRPr="006845DA">
        <w:t xml:space="preserve">.  </w:t>
      </w:r>
    </w:p>
    <w:p w:rsidR="00A55D64" w:rsidRPr="006845DA" w:rsidRDefault="00A55D64" w:rsidP="00A55D64">
      <w:pPr>
        <w:ind w:firstLine="708"/>
        <w:jc w:val="both"/>
      </w:pPr>
      <w:r w:rsidRPr="006845DA">
        <w:t xml:space="preserve">Vnitřní areálová přípojka plynu bude od pilíře HUP ke skříni měření (plynoměry již </w:t>
      </w:r>
      <w:proofErr w:type="spellStart"/>
      <w:r w:rsidRPr="006845DA">
        <w:t>zdemontovány</w:t>
      </w:r>
      <w:proofErr w:type="spellEnd"/>
      <w:r w:rsidRPr="006845DA">
        <w:t xml:space="preserve">) vytýčena a ve výkopu obnažena. Následně bude potrubí </w:t>
      </w:r>
      <w:proofErr w:type="spellStart"/>
      <w:r w:rsidRPr="006845DA">
        <w:t>zdemontováno</w:t>
      </w:r>
      <w:proofErr w:type="spellEnd"/>
      <w:r w:rsidRPr="006845DA">
        <w:t xml:space="preserve"> a odstraněno.</w:t>
      </w:r>
    </w:p>
    <w:p w:rsidR="00A55D64" w:rsidRPr="006845DA" w:rsidRDefault="00A55D64" w:rsidP="00A55D64">
      <w:pPr>
        <w:ind w:firstLine="708"/>
        <w:jc w:val="both"/>
      </w:pPr>
      <w:r w:rsidRPr="006845DA">
        <w:t xml:space="preserve">Vnitřní areálová přípojka vodovodu včetně revizní šachty za oplocením až k vodoměrné šachtě v chodníku u hřiště bude ve výkopu obnažena a následně bude potrubí </w:t>
      </w:r>
      <w:proofErr w:type="spellStart"/>
      <w:r w:rsidRPr="006845DA">
        <w:t>zdemontováno</w:t>
      </w:r>
      <w:proofErr w:type="spellEnd"/>
      <w:r w:rsidRPr="006845DA">
        <w:t xml:space="preserve"> a odstraněno.</w:t>
      </w:r>
    </w:p>
    <w:p w:rsidR="00A55D64" w:rsidRPr="006845DA" w:rsidRDefault="00A55D64" w:rsidP="00A55D64">
      <w:pPr>
        <w:ind w:firstLine="708"/>
        <w:jc w:val="both"/>
      </w:pPr>
      <w:r w:rsidRPr="006845DA">
        <w:lastRenderedPageBreak/>
        <w:t xml:space="preserve">Kanalizační potrubí vedené pod chodníkem u hřiště bude včetně kanalizačních šachet ve výkopu obnaženo a následně bude potrubí i šachty vybourány. Kanalizační vedené pod průchodem v tribuně, a které je nyní napojeno do šachty dočasné nové areálové kanalizace, bude ve výkopu obnaženo a vybouráno. Rovněž bude odstraněna nová dočasná kanalizační šachta nové dočasné kanalizační, které odvádělo vody z tribuny do šachty Š7 nové areálové kanalizace zrealizované v první etapě rozvoje areálu. Po odstranění dočasného kanalizačního potrubí bude jeho napojení do šachty Š7 bude zaslepeno.  </w:t>
      </w:r>
    </w:p>
    <w:p w:rsidR="00A55D64" w:rsidRPr="006845DA" w:rsidRDefault="00A55D64" w:rsidP="00A55D64">
      <w:pPr>
        <w:ind w:firstLine="709"/>
        <w:jc w:val="both"/>
      </w:pPr>
    </w:p>
    <w:p w:rsidR="00A55D64" w:rsidRPr="006845DA" w:rsidRDefault="00A55D64" w:rsidP="00A55D64">
      <w:pPr>
        <w:ind w:firstLine="709"/>
        <w:jc w:val="both"/>
      </w:pPr>
      <w:r w:rsidRPr="006845DA">
        <w:t xml:space="preserve">Výkopové rýhy po odstraněných potrubích a kabelech v areálu budou zasypány hutněným zásypem ze </w:t>
      </w:r>
      <w:proofErr w:type="spellStart"/>
      <w:r w:rsidRPr="006845DA">
        <w:t>štěrkodrtě</w:t>
      </w:r>
      <w:proofErr w:type="spellEnd"/>
      <w:r w:rsidRPr="006845DA">
        <w:t>.</w:t>
      </w:r>
    </w:p>
    <w:p w:rsidR="00A55D64" w:rsidRPr="006845DA" w:rsidRDefault="00A55D64" w:rsidP="00A55D64">
      <w:pPr>
        <w:ind w:firstLine="709"/>
        <w:jc w:val="both"/>
      </w:pPr>
    </w:p>
    <w:p w:rsidR="00A55D64" w:rsidRPr="006845DA" w:rsidRDefault="00A55D64" w:rsidP="00A55D64">
      <w:pPr>
        <w:ind w:firstLine="709"/>
        <w:jc w:val="both"/>
      </w:pPr>
      <w:r w:rsidRPr="006845DA">
        <w:t xml:space="preserve">Osoba zodpovědná za odstranění objektu zajistí třídění odváženého materiálu a bude provádět evidenci dokladů o likvidaci materiálu na skládce. Vytříděný materiál bude odvážen na skládku oprávněné osoby, kde bude likvidován. Při odstraňování objektu bude odpad tříděn </w:t>
      </w:r>
      <w:bookmarkStart w:id="0" w:name="_GoBack"/>
      <w:r w:rsidRPr="006845DA">
        <w:t xml:space="preserve">na odpad z bourání stěn, stropů, základů a konstrukcí podlah tj. na stavební suť obsahující </w:t>
      </w:r>
      <w:bookmarkEnd w:id="0"/>
      <w:r w:rsidRPr="006845DA">
        <w:t xml:space="preserve">zbytky betonu, cihel, zeminy a kamení. Tato suť bude odvážena k uložení na schválené skládce oprávněné osoby. Kovový odpad bude odvážen do sběrny kovového odpadu k dalšímu metalurgickému využití. Do sběrny kovového odpadu bude odvážena i výztuž separovaná z  rozdrcené železobetonových konstrukce, kovové potrubní rozvody a vybourané klempířské prvky a konstrukce. Zbytky kabelů, které budou při demoličních pracích vybourány, budou odvezeny k separaci kovových vodičů do příslušného sběrného dvora. Do tohoto zařízení budou odvezeny i sejmuté zbytky pásů živičné krytiny. </w:t>
      </w:r>
    </w:p>
    <w:p w:rsidR="00A55D64" w:rsidRPr="006845DA" w:rsidRDefault="00A55D64" w:rsidP="00A55D64">
      <w:pPr>
        <w:ind w:firstLine="709"/>
        <w:jc w:val="both"/>
        <w:rPr>
          <w:caps/>
        </w:rPr>
      </w:pPr>
      <w:r w:rsidRPr="006845DA">
        <w:t xml:space="preserve">Při provádění demolice budou dodržovány bezpečnostní a hygienické předpisy specifikované v </w:t>
      </w:r>
      <w:r w:rsidRPr="006845DA">
        <w:rPr>
          <w:caps/>
          <w:szCs w:val="22"/>
        </w:rPr>
        <w:t>zásadách</w:t>
      </w:r>
      <w:r w:rsidRPr="006845DA">
        <w:t xml:space="preserve"> </w:t>
      </w:r>
      <w:r w:rsidRPr="006845DA">
        <w:rPr>
          <w:caps/>
        </w:rPr>
        <w:t xml:space="preserve">bozp. </w:t>
      </w:r>
    </w:p>
    <w:p w:rsidR="00A55D64" w:rsidRPr="006845DA" w:rsidRDefault="00A55D64" w:rsidP="00A55D64">
      <w:pPr>
        <w:ind w:firstLine="709"/>
        <w:jc w:val="both"/>
      </w:pPr>
      <w:r w:rsidRPr="006845DA">
        <w:t>Při provádění demolice bude dodavatel prací dodržovat stanoviska dotčených orgánů a podmínky povolení demolice stanovené místně příslušným stavebním úřadem.</w:t>
      </w:r>
    </w:p>
    <w:p w:rsidR="00A55D64" w:rsidRPr="006845DA" w:rsidRDefault="00A55D64" w:rsidP="00A55D64">
      <w:pPr>
        <w:ind w:firstLine="709"/>
        <w:jc w:val="both"/>
      </w:pPr>
      <w:r w:rsidRPr="006845DA">
        <w:t>Po dokončení demolice objektu bude využívaná demolicí zasažená plocha sousední parcely vyčištěna od zbytků suti a uvedena do původního stavu.</w:t>
      </w:r>
    </w:p>
    <w:p w:rsidR="00A55D64" w:rsidRPr="006845DA" w:rsidRDefault="00A55D64" w:rsidP="00A55D64">
      <w:pPr>
        <w:ind w:firstLine="708"/>
        <w:jc w:val="both"/>
      </w:pPr>
    </w:p>
    <w:p w:rsidR="00A55D64" w:rsidRPr="006845DA" w:rsidRDefault="00A55D64" w:rsidP="00A55D64">
      <w:pPr>
        <w:ind w:firstLine="709"/>
        <w:jc w:val="both"/>
      </w:pPr>
      <w:r w:rsidRPr="006845DA">
        <w:t>Doba trvání bouracích prací a pro úpravy terénu je uvažována v trvání cca tří měsíců. Skutečný termín zahájení prací bude určen vlastníkem nemovitosti, který je navrhovatelem odstranění staveb.</w:t>
      </w:r>
    </w:p>
    <w:p w:rsidR="00A55D64" w:rsidRPr="006845DA" w:rsidRDefault="00A55D64" w:rsidP="00A55D64">
      <w:pPr>
        <w:ind w:firstLine="708"/>
        <w:jc w:val="both"/>
      </w:pPr>
    </w:p>
    <w:p w:rsidR="00A55D64" w:rsidRPr="006845DA" w:rsidRDefault="00A55D64" w:rsidP="00A55D64">
      <w:pPr>
        <w:ind w:firstLine="708"/>
        <w:jc w:val="both"/>
      </w:pPr>
    </w:p>
    <w:p w:rsidR="00A55D64" w:rsidRPr="006845DA" w:rsidRDefault="00A55D64" w:rsidP="00A55D64">
      <w:pPr>
        <w:ind w:firstLine="708"/>
        <w:jc w:val="both"/>
      </w:pPr>
    </w:p>
    <w:p w:rsidR="00A55D64" w:rsidRPr="006845DA" w:rsidRDefault="00A55D64" w:rsidP="00A55D64">
      <w:pPr>
        <w:ind w:firstLine="708"/>
        <w:jc w:val="both"/>
      </w:pPr>
      <w:r w:rsidRPr="006845DA">
        <w:t>03/2018                                                            vypracoval: Ing. Jiří Šedivec</w:t>
      </w:r>
    </w:p>
    <w:p w:rsidR="00A55D64" w:rsidRPr="006845DA" w:rsidRDefault="00A55D64" w:rsidP="00A55D64">
      <w:pPr>
        <w:ind w:firstLine="708"/>
        <w:jc w:val="both"/>
        <w:rPr>
          <w:caps/>
          <w:sz w:val="40"/>
        </w:rPr>
      </w:pPr>
    </w:p>
    <w:p w:rsidR="00A55D64" w:rsidRPr="006845DA" w:rsidRDefault="00A55D64" w:rsidP="00A55D64">
      <w:pPr>
        <w:ind w:firstLine="708"/>
        <w:jc w:val="both"/>
      </w:pPr>
    </w:p>
    <w:p w:rsidR="00A55D64" w:rsidRPr="006845DA" w:rsidRDefault="00A55D64" w:rsidP="00A55D64">
      <w:pPr>
        <w:ind w:firstLine="708"/>
        <w:jc w:val="both"/>
      </w:pPr>
    </w:p>
    <w:p w:rsidR="00A55D64" w:rsidRPr="006845DA" w:rsidRDefault="00A55D64" w:rsidP="00A55D64">
      <w:pPr>
        <w:ind w:firstLine="708"/>
        <w:jc w:val="both"/>
      </w:pPr>
    </w:p>
    <w:p w:rsidR="00A55D64" w:rsidRPr="006845DA" w:rsidRDefault="00A55D64" w:rsidP="00A55D64">
      <w:pPr>
        <w:ind w:firstLine="708"/>
        <w:jc w:val="both"/>
      </w:pPr>
    </w:p>
    <w:p w:rsidR="00A55D64" w:rsidRPr="006845DA" w:rsidRDefault="00A55D64" w:rsidP="00A55D64">
      <w:pPr>
        <w:ind w:firstLine="709"/>
        <w:jc w:val="both"/>
      </w:pPr>
    </w:p>
    <w:p w:rsidR="00A55D64" w:rsidRPr="006845DA" w:rsidRDefault="00A55D64" w:rsidP="00A55D64">
      <w:pPr>
        <w:jc w:val="center"/>
        <w:rPr>
          <w:caps/>
          <w:sz w:val="40"/>
        </w:rPr>
      </w:pPr>
    </w:p>
    <w:p w:rsidR="00A55D64" w:rsidRPr="006845DA" w:rsidRDefault="00A55D64" w:rsidP="00A55D64">
      <w:pPr>
        <w:jc w:val="center"/>
        <w:rPr>
          <w:caps/>
          <w:sz w:val="40"/>
        </w:rPr>
      </w:pPr>
    </w:p>
    <w:p w:rsidR="00A55D64" w:rsidRPr="006845DA" w:rsidRDefault="00A55D64" w:rsidP="00A55D64">
      <w:pPr>
        <w:ind w:firstLine="708"/>
        <w:jc w:val="both"/>
        <w:rPr>
          <w:caps/>
          <w:sz w:val="40"/>
        </w:rPr>
      </w:pPr>
    </w:p>
    <w:p w:rsidR="00A55D64" w:rsidRPr="006845DA" w:rsidRDefault="00A55D64" w:rsidP="00A55D64">
      <w:pPr>
        <w:ind w:firstLine="708"/>
        <w:jc w:val="both"/>
        <w:rPr>
          <w:caps/>
          <w:sz w:val="40"/>
        </w:rPr>
      </w:pPr>
    </w:p>
    <w:p w:rsidR="00A55D64" w:rsidRPr="006845DA" w:rsidRDefault="00A55D64" w:rsidP="00A55D64">
      <w:pPr>
        <w:ind w:firstLine="708"/>
        <w:jc w:val="both"/>
        <w:rPr>
          <w:caps/>
          <w:sz w:val="40"/>
        </w:rPr>
      </w:pPr>
    </w:p>
    <w:p w:rsidR="00884E65" w:rsidRPr="006845DA" w:rsidRDefault="00884E65"/>
    <w:sectPr w:rsidR="00884E65" w:rsidRPr="006845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4"/>
    <w:rsid w:val="006845DA"/>
    <w:rsid w:val="00884E65"/>
    <w:rsid w:val="00A55D64"/>
    <w:rsid w:val="00A906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B33095-0880-41C2-80D1-FD28ED4A9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55D64"/>
    <w:pPr>
      <w:overflowPunct w:val="0"/>
      <w:autoSpaceDE w:val="0"/>
      <w:autoSpaceDN w:val="0"/>
      <w:adjustRightInd w:val="0"/>
      <w:spacing w:after="0" w:line="240" w:lineRule="auto"/>
    </w:pPr>
    <w:rPr>
      <w:rFonts w:ascii="Arial" w:eastAsia="Times New Roman" w:hAnsi="Arial"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845D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845D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3436</Words>
  <Characters>20277</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Doležalová</dc:creator>
  <cp:keywords/>
  <dc:description/>
  <cp:lastModifiedBy>Marie Doležalová</cp:lastModifiedBy>
  <cp:revision>2</cp:revision>
  <cp:lastPrinted>2018-04-09T10:32:00Z</cp:lastPrinted>
  <dcterms:created xsi:type="dcterms:W3CDTF">2018-03-16T13:40:00Z</dcterms:created>
  <dcterms:modified xsi:type="dcterms:W3CDTF">2018-04-09T12:54:00Z</dcterms:modified>
</cp:coreProperties>
</file>