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3E6C" w14:textId="02939D21" w:rsidR="00F64362" w:rsidRPr="00661076" w:rsidRDefault="002A11B5" w:rsidP="00902F7C">
      <w:pPr>
        <w:spacing w:after="120"/>
        <w:rPr>
          <w:rFonts w:ascii="Times New Roman" w:hAnsi="Times New Roman" w:cs="Times New Roman"/>
          <w:b/>
          <w:i/>
          <w:sz w:val="22"/>
          <w:szCs w:val="22"/>
        </w:rPr>
      </w:pPr>
      <w:bookmarkStart w:id="0" w:name="_GoBack"/>
      <w:bookmarkEnd w:id="0"/>
      <w:r w:rsidRPr="00661076">
        <w:rPr>
          <w:rFonts w:ascii="Times New Roman" w:hAnsi="Times New Roman" w:cs="Times New Roman"/>
          <w:b/>
          <w:i/>
          <w:sz w:val="22"/>
          <w:szCs w:val="22"/>
        </w:rPr>
        <w:t xml:space="preserve">Příloha č. </w:t>
      </w:r>
      <w:r w:rsidR="005B4F17">
        <w:rPr>
          <w:rFonts w:ascii="Times New Roman" w:hAnsi="Times New Roman" w:cs="Times New Roman"/>
          <w:b/>
          <w:i/>
          <w:sz w:val="22"/>
          <w:szCs w:val="22"/>
        </w:rPr>
        <w:t>6</w:t>
      </w:r>
      <w:r w:rsidR="00F64362" w:rsidRPr="00661076">
        <w:rPr>
          <w:rFonts w:ascii="Times New Roman" w:hAnsi="Times New Roman" w:cs="Times New Roman"/>
          <w:b/>
          <w:i/>
          <w:sz w:val="22"/>
          <w:szCs w:val="22"/>
        </w:rPr>
        <w:t xml:space="preserve"> Zadávací dokumentace </w:t>
      </w:r>
      <w:r w:rsidR="001F2DA0" w:rsidRPr="00661076">
        <w:rPr>
          <w:rFonts w:ascii="Times New Roman" w:hAnsi="Times New Roman" w:cs="Times New Roman"/>
          <w:b/>
          <w:i/>
          <w:sz w:val="22"/>
          <w:szCs w:val="22"/>
        </w:rPr>
        <w:t>–</w:t>
      </w:r>
      <w:r w:rsidR="00F64362" w:rsidRPr="00661076">
        <w:rPr>
          <w:rFonts w:ascii="Times New Roman" w:hAnsi="Times New Roman" w:cs="Times New Roman"/>
          <w:b/>
          <w:i/>
          <w:sz w:val="22"/>
          <w:szCs w:val="22"/>
        </w:rPr>
        <w:t xml:space="preserve"> Návrh kupní smlouvy</w:t>
      </w:r>
    </w:p>
    <w:p w14:paraId="1B1BADB9" w14:textId="77777777" w:rsidR="00235024" w:rsidRPr="0034057A" w:rsidRDefault="00235024" w:rsidP="00235024">
      <w:pPr>
        <w:spacing w:after="120"/>
        <w:jc w:val="right"/>
        <w:rPr>
          <w:rFonts w:ascii="Times New Roman" w:hAnsi="Times New Roman" w:cs="Times New Roman"/>
          <w:i/>
        </w:rPr>
      </w:pPr>
    </w:p>
    <w:p w14:paraId="0FE448AF" w14:textId="77777777" w:rsidR="005D5FA1" w:rsidRPr="0034057A" w:rsidRDefault="00033758" w:rsidP="005D5FA1">
      <w:pPr>
        <w:jc w:val="center"/>
        <w:rPr>
          <w:rFonts w:ascii="Times New Roman" w:hAnsi="Times New Roman" w:cs="Times New Roman"/>
          <w:b/>
          <w:sz w:val="44"/>
          <w:szCs w:val="44"/>
        </w:rPr>
      </w:pPr>
      <w:r w:rsidRPr="0034057A">
        <w:rPr>
          <w:rFonts w:ascii="Times New Roman" w:hAnsi="Times New Roman" w:cs="Times New Roman"/>
          <w:b/>
          <w:caps/>
          <w:sz w:val="44"/>
          <w:szCs w:val="44"/>
        </w:rPr>
        <w:t>K</w:t>
      </w:r>
      <w:r w:rsidR="00B848BE" w:rsidRPr="0034057A">
        <w:rPr>
          <w:rFonts w:ascii="Times New Roman" w:hAnsi="Times New Roman" w:cs="Times New Roman"/>
          <w:b/>
          <w:caps/>
          <w:sz w:val="44"/>
          <w:szCs w:val="44"/>
        </w:rPr>
        <w:t>UPn</w:t>
      </w:r>
      <w:r w:rsidRPr="0034057A">
        <w:rPr>
          <w:rFonts w:ascii="Times New Roman" w:hAnsi="Times New Roman" w:cs="Times New Roman"/>
          <w:b/>
          <w:caps/>
          <w:sz w:val="44"/>
          <w:szCs w:val="44"/>
        </w:rPr>
        <w:t>Í SMLOUVA</w:t>
      </w:r>
      <w:r w:rsidR="00380AD2" w:rsidRPr="0034057A">
        <w:rPr>
          <w:rFonts w:ascii="Times New Roman" w:hAnsi="Times New Roman" w:cs="Times New Roman"/>
          <w:b/>
          <w:sz w:val="44"/>
          <w:szCs w:val="44"/>
        </w:rPr>
        <w:t xml:space="preserve"> </w:t>
      </w:r>
    </w:p>
    <w:p w14:paraId="43C51713" w14:textId="77777777" w:rsidR="005D5FA1" w:rsidRPr="0034057A" w:rsidRDefault="005D5FA1" w:rsidP="005D5FA1">
      <w:pPr>
        <w:jc w:val="center"/>
        <w:rPr>
          <w:rFonts w:ascii="Times New Roman" w:hAnsi="Times New Roman" w:cs="Times New Roman"/>
        </w:rPr>
      </w:pPr>
      <w:r w:rsidRPr="0034057A">
        <w:rPr>
          <w:rFonts w:ascii="Times New Roman" w:hAnsi="Times New Roman" w:cs="Times New Roman"/>
        </w:rPr>
        <w:t>uzavřená</w:t>
      </w:r>
      <w:r w:rsidR="00033758" w:rsidRPr="0034057A">
        <w:rPr>
          <w:rFonts w:ascii="Times New Roman" w:hAnsi="Times New Roman" w:cs="Times New Roman"/>
        </w:rPr>
        <w:t xml:space="preserve"> </w:t>
      </w:r>
      <w:r w:rsidR="00AA328D" w:rsidRPr="0034057A">
        <w:rPr>
          <w:rFonts w:ascii="Times New Roman" w:hAnsi="Times New Roman" w:cs="Times New Roman"/>
        </w:rPr>
        <w:t>níže uvedeného dne, měsíce a roku</w:t>
      </w:r>
    </w:p>
    <w:p w14:paraId="7B1301E6" w14:textId="77777777" w:rsidR="005D5FA1" w:rsidRPr="0034057A" w:rsidRDefault="00033758" w:rsidP="005D5FA1">
      <w:pPr>
        <w:jc w:val="center"/>
        <w:rPr>
          <w:rFonts w:ascii="Times New Roman" w:hAnsi="Times New Roman" w:cs="Times New Roman"/>
        </w:rPr>
      </w:pPr>
      <w:r w:rsidRPr="0034057A">
        <w:rPr>
          <w:rFonts w:ascii="Times New Roman" w:hAnsi="Times New Roman" w:cs="Times New Roman"/>
        </w:rPr>
        <w:t xml:space="preserve">dle ustanovení § </w:t>
      </w:r>
      <w:r w:rsidR="002F70AF" w:rsidRPr="0034057A">
        <w:rPr>
          <w:rFonts w:ascii="Times New Roman" w:hAnsi="Times New Roman" w:cs="Times New Roman"/>
        </w:rPr>
        <w:t>2079</w:t>
      </w:r>
      <w:r w:rsidR="005D5FA1" w:rsidRPr="0034057A">
        <w:rPr>
          <w:rFonts w:ascii="Times New Roman" w:hAnsi="Times New Roman" w:cs="Times New Roman"/>
        </w:rPr>
        <w:t xml:space="preserve"> a násl.</w:t>
      </w:r>
      <w:r w:rsidR="002F70AF" w:rsidRPr="0034057A">
        <w:rPr>
          <w:rFonts w:ascii="Times New Roman" w:hAnsi="Times New Roman" w:cs="Times New Roman"/>
        </w:rPr>
        <w:t xml:space="preserve"> a § 2085 a násl.</w:t>
      </w:r>
      <w:r w:rsidR="005F0FD0" w:rsidRPr="0034057A">
        <w:rPr>
          <w:rFonts w:ascii="Times New Roman" w:hAnsi="Times New Roman" w:cs="Times New Roman"/>
        </w:rPr>
        <w:t xml:space="preserve"> zákona č. </w:t>
      </w:r>
      <w:r w:rsidR="002F70AF" w:rsidRPr="0034057A">
        <w:rPr>
          <w:rFonts w:ascii="Times New Roman" w:hAnsi="Times New Roman" w:cs="Times New Roman"/>
        </w:rPr>
        <w:t>89</w:t>
      </w:r>
      <w:r w:rsidR="005F0FD0" w:rsidRPr="0034057A">
        <w:rPr>
          <w:rFonts w:ascii="Times New Roman" w:hAnsi="Times New Roman" w:cs="Times New Roman"/>
        </w:rPr>
        <w:t>/</w:t>
      </w:r>
      <w:r w:rsidR="002F70AF" w:rsidRPr="0034057A">
        <w:rPr>
          <w:rFonts w:ascii="Times New Roman" w:hAnsi="Times New Roman" w:cs="Times New Roman"/>
        </w:rPr>
        <w:t>2012</w:t>
      </w:r>
      <w:r w:rsidR="005F0FD0" w:rsidRPr="0034057A">
        <w:rPr>
          <w:rFonts w:ascii="Times New Roman" w:hAnsi="Times New Roman" w:cs="Times New Roman"/>
        </w:rPr>
        <w:t xml:space="preserve"> Sb., </w:t>
      </w:r>
      <w:r w:rsidR="002F70AF" w:rsidRPr="0034057A">
        <w:rPr>
          <w:rFonts w:ascii="Times New Roman" w:hAnsi="Times New Roman" w:cs="Times New Roman"/>
        </w:rPr>
        <w:t>Občanského zákoníku</w:t>
      </w:r>
    </w:p>
    <w:p w14:paraId="233CD821" w14:textId="77777777" w:rsidR="005D5FA1" w:rsidRPr="0034057A" w:rsidRDefault="005D5FA1" w:rsidP="0031628F">
      <w:pPr>
        <w:pStyle w:val="Heading1"/>
        <w:rPr>
          <w:rFonts w:ascii="Times New Roman" w:hAnsi="Times New Roman"/>
          <w:lang w:val="cs-CZ"/>
        </w:rPr>
      </w:pPr>
      <w:r w:rsidRPr="0034057A">
        <w:rPr>
          <w:rFonts w:ascii="Times New Roman" w:hAnsi="Times New Roman"/>
          <w:lang w:val="cs-CZ"/>
        </w:rPr>
        <w:t xml:space="preserve">Smluvní strany </w:t>
      </w:r>
    </w:p>
    <w:p w14:paraId="703C4253" w14:textId="77777777" w:rsidR="00BF58DD" w:rsidRPr="0034057A" w:rsidRDefault="00BF58DD" w:rsidP="00BF58DD">
      <w:pPr>
        <w:rPr>
          <w:rFonts w:ascii="Times New Roman" w:hAnsi="Times New Roman" w:cs="Times New Roman"/>
          <w:lang w:eastAsia="x-none"/>
        </w:rPr>
      </w:pPr>
    </w:p>
    <w:p w14:paraId="52C97046" w14:textId="77777777" w:rsidR="005D5FA1" w:rsidRPr="0034057A" w:rsidRDefault="00AA328D" w:rsidP="00033758">
      <w:pPr>
        <w:tabs>
          <w:tab w:val="left" w:pos="270"/>
        </w:tabs>
        <w:ind w:left="1440" w:hanging="1440"/>
        <w:outlineLvl w:val="0"/>
        <w:rPr>
          <w:rFonts w:ascii="Times New Roman" w:hAnsi="Times New Roman" w:cs="Times New Roman"/>
          <w:b/>
        </w:rPr>
      </w:pPr>
      <w:r w:rsidRPr="0034057A">
        <w:rPr>
          <w:rFonts w:ascii="Times New Roman" w:hAnsi="Times New Roman" w:cs="Times New Roman"/>
        </w:rPr>
        <w:tab/>
      </w:r>
      <w:r w:rsidR="007819A0" w:rsidRPr="0034057A">
        <w:rPr>
          <w:rFonts w:ascii="Times New Roman" w:hAnsi="Times New Roman" w:cs="Times New Roman"/>
        </w:rPr>
        <w:t>Kupující</w:t>
      </w:r>
      <w:r w:rsidR="005D5FA1" w:rsidRPr="0034057A">
        <w:rPr>
          <w:rFonts w:ascii="Times New Roman" w:hAnsi="Times New Roman" w:cs="Times New Roman"/>
        </w:rPr>
        <w:t>:</w:t>
      </w:r>
      <w:r w:rsidR="00D055BE" w:rsidRPr="0034057A">
        <w:rPr>
          <w:rFonts w:ascii="Times New Roman" w:hAnsi="Times New Roman" w:cs="Times New Roman"/>
          <w:b/>
        </w:rPr>
        <w:tab/>
      </w:r>
      <w:r w:rsidR="006B2BC2">
        <w:rPr>
          <w:rFonts w:ascii="Times New Roman" w:hAnsi="Times New Roman" w:cs="Times New Roman"/>
          <w:b/>
          <w:color w:val="000000" w:themeColor="text1"/>
        </w:rPr>
        <w:t>M</w:t>
      </w:r>
      <w:r w:rsidR="00B8477B" w:rsidRPr="0034057A">
        <w:rPr>
          <w:rFonts w:ascii="Times New Roman" w:hAnsi="Times New Roman" w:cs="Times New Roman"/>
          <w:b/>
        </w:rPr>
        <w:t xml:space="preserve">ěsto </w:t>
      </w:r>
      <w:r w:rsidR="006B0CC7">
        <w:rPr>
          <w:rFonts w:ascii="Times New Roman" w:hAnsi="Times New Roman" w:cs="Times New Roman"/>
          <w:b/>
        </w:rPr>
        <w:t>Cheb</w:t>
      </w:r>
    </w:p>
    <w:p w14:paraId="14E50CAB" w14:textId="24BB934F" w:rsidR="000643D1" w:rsidRPr="0034057A" w:rsidRDefault="005D5FA1" w:rsidP="00EC7E4E">
      <w:pPr>
        <w:tabs>
          <w:tab w:val="left" w:pos="270"/>
          <w:tab w:val="left" w:pos="4253"/>
        </w:tabs>
        <w:ind w:left="1440" w:hanging="144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t>Sídlo:</w:t>
      </w:r>
      <w:r w:rsidR="00734ECD">
        <w:rPr>
          <w:rFonts w:ascii="Times New Roman" w:hAnsi="Times New Roman" w:cs="Times New Roman"/>
        </w:rPr>
        <w:tab/>
      </w:r>
      <w:r w:rsidR="00734ECD" w:rsidRPr="00734ECD">
        <w:rPr>
          <w:rFonts w:ascii="Times New Roman" w:hAnsi="Times New Roman" w:cs="Times New Roman"/>
        </w:rPr>
        <w:t>nám</w:t>
      </w:r>
      <w:r w:rsidR="000455F3">
        <w:rPr>
          <w:rFonts w:ascii="Times New Roman" w:hAnsi="Times New Roman" w:cs="Times New Roman"/>
        </w:rPr>
        <w:t>ěstí</w:t>
      </w:r>
      <w:r w:rsidR="00734ECD" w:rsidRPr="00734ECD">
        <w:rPr>
          <w:rFonts w:ascii="Times New Roman" w:hAnsi="Times New Roman" w:cs="Times New Roman"/>
        </w:rPr>
        <w:t xml:space="preserve"> Krále Jiřího z Poděbrad 1/14, 350 20 Cheb</w:t>
      </w:r>
      <w:r w:rsidR="00EC7E4E" w:rsidRPr="0034057A">
        <w:rPr>
          <w:rFonts w:ascii="Times New Roman" w:hAnsi="Times New Roman" w:cs="Times New Roman"/>
        </w:rPr>
        <w:tab/>
      </w:r>
    </w:p>
    <w:p w14:paraId="3223AA6E" w14:textId="36CB3E0D" w:rsidR="005D5FA1" w:rsidRPr="0034057A" w:rsidRDefault="005D5FA1" w:rsidP="00EC7E4E">
      <w:pPr>
        <w:tabs>
          <w:tab w:val="left" w:pos="4253"/>
        </w:tabs>
        <w:ind w:left="1440" w:hanging="1440"/>
        <w:rPr>
          <w:rFonts w:ascii="Times New Roman" w:hAnsi="Times New Roman" w:cs="Times New Roman"/>
        </w:rPr>
      </w:pPr>
      <w:r w:rsidRPr="0034057A">
        <w:rPr>
          <w:rFonts w:ascii="Times New Roman" w:hAnsi="Times New Roman" w:cs="Times New Roman"/>
        </w:rPr>
        <w:tab/>
        <w:t>IČ</w:t>
      </w:r>
      <w:r w:rsidR="00D91672">
        <w:rPr>
          <w:rFonts w:ascii="Times New Roman" w:hAnsi="Times New Roman" w:cs="Times New Roman"/>
        </w:rPr>
        <w:t>O</w:t>
      </w:r>
      <w:r w:rsidRPr="0034057A">
        <w:rPr>
          <w:rFonts w:ascii="Times New Roman" w:hAnsi="Times New Roman" w:cs="Times New Roman"/>
        </w:rPr>
        <w:t>:</w:t>
      </w:r>
      <w:r w:rsidR="00734ECD">
        <w:rPr>
          <w:rFonts w:ascii="Times New Roman" w:hAnsi="Times New Roman" w:cs="Times New Roman"/>
        </w:rPr>
        <w:tab/>
      </w:r>
      <w:r w:rsidR="00734ECD" w:rsidRPr="00734ECD">
        <w:rPr>
          <w:rFonts w:ascii="Times New Roman" w:hAnsi="Times New Roman" w:cs="Times New Roman"/>
        </w:rPr>
        <w:t>00253979</w:t>
      </w:r>
      <w:r w:rsidR="00734ECD">
        <w:rPr>
          <w:rFonts w:ascii="Times New Roman" w:hAnsi="Times New Roman" w:cs="Times New Roman"/>
        </w:rPr>
        <w:tab/>
      </w:r>
      <w:r w:rsidR="00EC7E4E" w:rsidRPr="0034057A">
        <w:rPr>
          <w:rFonts w:ascii="Times New Roman" w:hAnsi="Times New Roman" w:cs="Times New Roman"/>
        </w:rPr>
        <w:tab/>
      </w:r>
    </w:p>
    <w:p w14:paraId="1D4DFB2E" w14:textId="77777777" w:rsidR="005D5FA1" w:rsidRPr="0034057A" w:rsidRDefault="005D5FA1" w:rsidP="00EC7E4E">
      <w:pPr>
        <w:tabs>
          <w:tab w:val="left" w:pos="4253"/>
        </w:tabs>
        <w:ind w:left="1440" w:hanging="1440"/>
        <w:rPr>
          <w:rFonts w:ascii="Times New Roman" w:hAnsi="Times New Roman" w:cs="Times New Roman"/>
        </w:rPr>
      </w:pPr>
      <w:r w:rsidRPr="0034057A">
        <w:rPr>
          <w:rFonts w:ascii="Times New Roman" w:hAnsi="Times New Roman" w:cs="Times New Roman"/>
        </w:rPr>
        <w:tab/>
        <w:t>DIČ:</w:t>
      </w:r>
      <w:r w:rsidR="00EC7E4E" w:rsidRPr="0034057A">
        <w:rPr>
          <w:rFonts w:ascii="Times New Roman" w:hAnsi="Times New Roman" w:cs="Times New Roman"/>
        </w:rPr>
        <w:tab/>
      </w:r>
      <w:r w:rsidR="00734ECD">
        <w:rPr>
          <w:rFonts w:ascii="Times New Roman" w:hAnsi="Times New Roman" w:cs="Times New Roman"/>
        </w:rPr>
        <w:t>CZ</w:t>
      </w:r>
      <w:r w:rsidR="00734ECD" w:rsidRPr="00734ECD">
        <w:rPr>
          <w:rFonts w:ascii="Times New Roman" w:hAnsi="Times New Roman" w:cs="Times New Roman"/>
        </w:rPr>
        <w:t>00253979</w:t>
      </w:r>
    </w:p>
    <w:p w14:paraId="53A9D68C" w14:textId="77777777" w:rsidR="005D5FA1" w:rsidRPr="0034057A" w:rsidRDefault="00B848BE" w:rsidP="00522A3D">
      <w:pPr>
        <w:tabs>
          <w:tab w:val="left" w:pos="4253"/>
        </w:tabs>
        <w:ind w:left="1418" w:hanging="1418"/>
        <w:rPr>
          <w:rFonts w:ascii="Times New Roman" w:hAnsi="Times New Roman" w:cs="Times New Roman"/>
        </w:rPr>
      </w:pPr>
      <w:r w:rsidRPr="0034057A">
        <w:rPr>
          <w:rFonts w:ascii="Times New Roman" w:hAnsi="Times New Roman" w:cs="Times New Roman"/>
        </w:rPr>
        <w:tab/>
        <w:t>Zastoupený</w:t>
      </w:r>
      <w:r w:rsidR="005D5FA1" w:rsidRPr="0034057A">
        <w:rPr>
          <w:rFonts w:ascii="Times New Roman" w:hAnsi="Times New Roman" w:cs="Times New Roman"/>
        </w:rPr>
        <w:t xml:space="preserve">: </w:t>
      </w:r>
      <w:r w:rsidR="00734ECD">
        <w:rPr>
          <w:rFonts w:ascii="Times New Roman" w:hAnsi="Times New Roman" w:cs="Times New Roman"/>
        </w:rPr>
        <w:tab/>
      </w:r>
      <w:r w:rsidR="00636728">
        <w:rPr>
          <w:rFonts w:ascii="Times New Roman" w:hAnsi="Times New Roman" w:cs="Times New Roman"/>
        </w:rPr>
        <w:t xml:space="preserve">Mgr. </w:t>
      </w:r>
      <w:r w:rsidR="00734ECD" w:rsidRPr="00734ECD">
        <w:rPr>
          <w:rFonts w:ascii="Times New Roman" w:hAnsi="Times New Roman" w:cs="Times New Roman"/>
        </w:rPr>
        <w:t>Antonín Jalovec, starosta města Cheb</w:t>
      </w:r>
      <w:r w:rsidR="000A1717" w:rsidRPr="0034057A">
        <w:rPr>
          <w:rFonts w:ascii="Times New Roman" w:hAnsi="Times New Roman" w:cs="Times New Roman"/>
        </w:rPr>
        <w:tab/>
      </w:r>
      <w:r w:rsidR="000A1717" w:rsidRPr="0034057A">
        <w:rPr>
          <w:rFonts w:ascii="Times New Roman" w:hAnsi="Times New Roman" w:cs="Times New Roman"/>
        </w:rPr>
        <w:tab/>
      </w:r>
    </w:p>
    <w:p w14:paraId="35989399" w14:textId="77777777" w:rsidR="000A1717" w:rsidRPr="0034057A" w:rsidRDefault="00DE5850" w:rsidP="00CA7B22">
      <w:pPr>
        <w:tabs>
          <w:tab w:val="left" w:pos="4253"/>
        </w:tabs>
        <w:ind w:left="4248" w:hanging="2808"/>
        <w:rPr>
          <w:rFonts w:ascii="Times New Roman" w:hAnsi="Times New Roman" w:cs="Times New Roman"/>
        </w:rPr>
      </w:pPr>
      <w:r w:rsidRPr="0034057A">
        <w:rPr>
          <w:rFonts w:ascii="Times New Roman" w:hAnsi="Times New Roman" w:cs="Times New Roman"/>
        </w:rPr>
        <w:t>Kontaktní osoba:</w:t>
      </w:r>
      <w:r w:rsidR="00EC7E4E" w:rsidRPr="0034057A">
        <w:rPr>
          <w:rFonts w:ascii="Times New Roman" w:hAnsi="Times New Roman" w:cs="Times New Roman"/>
        </w:rPr>
        <w:tab/>
      </w:r>
      <w:r w:rsidR="00734ECD" w:rsidRPr="00734ECD">
        <w:rPr>
          <w:rFonts w:ascii="Times New Roman" w:hAnsi="Times New Roman" w:cs="Times New Roman"/>
        </w:rPr>
        <w:t>Bc. Martin Trnka, vedoucí odboru informatiky</w:t>
      </w:r>
    </w:p>
    <w:p w14:paraId="39632D26" w14:textId="77777777" w:rsidR="003619AF" w:rsidRDefault="00B8477B" w:rsidP="00CA7B22">
      <w:pPr>
        <w:tabs>
          <w:tab w:val="left" w:pos="4253"/>
        </w:tabs>
        <w:ind w:left="4248" w:hanging="2808"/>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r>
      <w:r w:rsidR="00734ECD" w:rsidRPr="0034057A">
        <w:rPr>
          <w:rFonts w:ascii="Times New Roman" w:hAnsi="Times New Roman" w:cs="Times New Roman"/>
        </w:rPr>
        <w:t>email:</w:t>
      </w:r>
      <w:r w:rsidR="00734ECD">
        <w:rPr>
          <w:rFonts w:ascii="Times New Roman" w:hAnsi="Times New Roman" w:cs="Times New Roman"/>
        </w:rPr>
        <w:t xml:space="preserve"> </w:t>
      </w:r>
      <w:r w:rsidR="003619AF" w:rsidRPr="003619AF">
        <w:rPr>
          <w:rFonts w:ascii="Times New Roman" w:hAnsi="Times New Roman" w:cs="Times New Roman"/>
        </w:rPr>
        <w:t>trnka@cheb.cz</w:t>
      </w:r>
    </w:p>
    <w:p w14:paraId="2CC7D91B" w14:textId="77777777" w:rsidR="00B8477B" w:rsidRPr="0034057A" w:rsidRDefault="003619AF" w:rsidP="00CA7B22">
      <w:pPr>
        <w:tabs>
          <w:tab w:val="left" w:pos="4253"/>
        </w:tabs>
        <w:ind w:left="4248" w:hanging="2808"/>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8477B" w:rsidRPr="0034057A">
        <w:rPr>
          <w:rFonts w:ascii="Times New Roman" w:hAnsi="Times New Roman" w:cs="Times New Roman"/>
        </w:rPr>
        <w:t>tel.</w:t>
      </w:r>
      <w:r w:rsidR="00522A3D" w:rsidRPr="0034057A">
        <w:rPr>
          <w:rFonts w:ascii="Times New Roman" w:hAnsi="Times New Roman" w:cs="Times New Roman"/>
        </w:rPr>
        <w:t xml:space="preserve"> </w:t>
      </w:r>
      <w:r w:rsidR="00522A3D" w:rsidRPr="0034057A">
        <w:rPr>
          <w:rFonts w:ascii="Times New Roman" w:hAnsi="Times New Roman"/>
        </w:rPr>
        <w:t>+420 </w:t>
      </w:r>
      <w:r w:rsidR="00734ECD" w:rsidRPr="00734ECD">
        <w:rPr>
          <w:rFonts w:ascii="Times New Roman" w:hAnsi="Times New Roman"/>
        </w:rPr>
        <w:t>354 440 198</w:t>
      </w:r>
    </w:p>
    <w:p w14:paraId="09E0B388" w14:textId="77777777" w:rsidR="005D5FA1" w:rsidRPr="0034057A" w:rsidRDefault="005D5FA1" w:rsidP="007E23FF">
      <w:pPr>
        <w:tabs>
          <w:tab w:val="left" w:pos="4253"/>
        </w:tabs>
        <w:ind w:left="4248" w:hanging="2808"/>
        <w:rPr>
          <w:rFonts w:ascii="Times New Roman" w:hAnsi="Times New Roman" w:cs="Times New Roman"/>
        </w:rPr>
      </w:pPr>
      <w:r w:rsidRPr="0034057A">
        <w:rPr>
          <w:rFonts w:ascii="Times New Roman" w:hAnsi="Times New Roman" w:cs="Times New Roman"/>
        </w:rPr>
        <w:t xml:space="preserve">Bankovní spojení: </w:t>
      </w:r>
      <w:r w:rsidR="00EC7E4E" w:rsidRPr="0034057A">
        <w:rPr>
          <w:rFonts w:ascii="Times New Roman" w:hAnsi="Times New Roman" w:cs="Times New Roman"/>
        </w:rPr>
        <w:tab/>
      </w:r>
      <w:r w:rsidR="007E23FF" w:rsidRPr="007E23FF">
        <w:rPr>
          <w:rFonts w:ascii="Times New Roman" w:hAnsi="Times New Roman" w:cs="Times New Roman"/>
        </w:rPr>
        <w:t>KB a.s., pobočka Cheb</w:t>
      </w:r>
    </w:p>
    <w:p w14:paraId="0C543044" w14:textId="77777777" w:rsidR="005D5FA1" w:rsidRPr="0034057A" w:rsidRDefault="005D5FA1" w:rsidP="00EC7E4E">
      <w:pPr>
        <w:tabs>
          <w:tab w:val="left" w:pos="4253"/>
        </w:tabs>
        <w:ind w:left="1440"/>
        <w:rPr>
          <w:rFonts w:ascii="Times New Roman" w:hAnsi="Times New Roman" w:cs="Times New Roman"/>
        </w:rPr>
      </w:pPr>
      <w:r w:rsidRPr="0034057A">
        <w:rPr>
          <w:rFonts w:ascii="Times New Roman" w:hAnsi="Times New Roman" w:cs="Times New Roman"/>
        </w:rPr>
        <w:t>Číslo účtu:</w:t>
      </w:r>
      <w:r w:rsidR="00EC7E4E" w:rsidRPr="0034057A">
        <w:rPr>
          <w:rFonts w:ascii="Times New Roman" w:hAnsi="Times New Roman" w:cs="Times New Roman"/>
        </w:rPr>
        <w:tab/>
      </w:r>
      <w:r w:rsidR="007E23FF" w:rsidRPr="007E23FF">
        <w:rPr>
          <w:rFonts w:ascii="Times New Roman" w:hAnsi="Times New Roman" w:cs="Times New Roman"/>
        </w:rPr>
        <w:t>528331, kód banky: 0100</w:t>
      </w:r>
    </w:p>
    <w:p w14:paraId="14CC5B9A" w14:textId="77777777" w:rsidR="005D5FA1" w:rsidRPr="0034057A" w:rsidRDefault="00B848BE" w:rsidP="002C4302">
      <w:pPr>
        <w:ind w:left="1440"/>
        <w:rPr>
          <w:rFonts w:ascii="Times New Roman" w:hAnsi="Times New Roman" w:cs="Times New Roman"/>
        </w:rPr>
      </w:pPr>
      <w:r w:rsidRPr="0034057A">
        <w:rPr>
          <w:rFonts w:ascii="Times New Roman" w:hAnsi="Times New Roman" w:cs="Times New Roman"/>
        </w:rPr>
        <w:t>jako kupující,</w:t>
      </w:r>
      <w:r w:rsidR="005D5FA1" w:rsidRPr="0034057A">
        <w:rPr>
          <w:rFonts w:ascii="Times New Roman" w:hAnsi="Times New Roman" w:cs="Times New Roman"/>
        </w:rPr>
        <w:t xml:space="preserve"> na straně jedné</w:t>
      </w:r>
    </w:p>
    <w:p w14:paraId="7EE2CD93" w14:textId="77777777" w:rsidR="005D5FA1" w:rsidRPr="0034057A" w:rsidRDefault="00B848BE" w:rsidP="005D5FA1">
      <w:pPr>
        <w:ind w:left="1440"/>
        <w:rPr>
          <w:rFonts w:ascii="Times New Roman" w:hAnsi="Times New Roman" w:cs="Times New Roman"/>
          <w:i/>
        </w:rPr>
      </w:pPr>
      <w:r w:rsidRPr="0034057A">
        <w:rPr>
          <w:rFonts w:ascii="Times New Roman" w:hAnsi="Times New Roman" w:cs="Times New Roman"/>
          <w:i/>
        </w:rPr>
        <w:t xml:space="preserve">(dále jen </w:t>
      </w:r>
      <w:r w:rsidR="00DD124B" w:rsidRPr="0034057A">
        <w:rPr>
          <w:rFonts w:ascii="Times New Roman" w:hAnsi="Times New Roman" w:cs="Times New Roman"/>
          <w:i/>
        </w:rPr>
        <w:t>kupující)</w:t>
      </w:r>
    </w:p>
    <w:p w14:paraId="5DF58E2A" w14:textId="77777777" w:rsidR="005D5FA1" w:rsidRPr="0034057A" w:rsidRDefault="00BF58DD" w:rsidP="00BF58DD">
      <w:pPr>
        <w:tabs>
          <w:tab w:val="left" w:pos="270"/>
        </w:tabs>
        <w:spacing w:before="240" w:after="240"/>
        <w:rPr>
          <w:rFonts w:ascii="Times New Roman" w:hAnsi="Times New Roman" w:cs="Times New Roman"/>
        </w:rPr>
      </w:pPr>
      <w:r w:rsidRPr="0034057A">
        <w:rPr>
          <w:rFonts w:ascii="Times New Roman" w:hAnsi="Times New Roman" w:cs="Times New Roman"/>
        </w:rPr>
        <w:t>a</w:t>
      </w:r>
    </w:p>
    <w:p w14:paraId="305BD493" w14:textId="77777777" w:rsidR="005D5FA1" w:rsidRPr="0034057A" w:rsidRDefault="005D5FA1" w:rsidP="00033758">
      <w:pPr>
        <w:tabs>
          <w:tab w:val="left" w:pos="270"/>
        </w:tabs>
        <w:ind w:left="1440" w:hanging="1440"/>
        <w:outlineLvl w:val="0"/>
        <w:rPr>
          <w:rFonts w:ascii="Times New Roman" w:hAnsi="Times New Roman" w:cs="Times New Roman"/>
          <w:b/>
        </w:rPr>
      </w:pPr>
      <w:r w:rsidRPr="0034057A">
        <w:rPr>
          <w:rFonts w:ascii="Times New Roman" w:hAnsi="Times New Roman" w:cs="Times New Roman"/>
        </w:rPr>
        <w:tab/>
      </w:r>
      <w:r w:rsidR="00AA328D" w:rsidRPr="0034057A">
        <w:rPr>
          <w:rFonts w:ascii="Times New Roman" w:hAnsi="Times New Roman" w:cs="Times New Roman"/>
        </w:rPr>
        <w:t>Prodávající:</w:t>
      </w:r>
      <w:r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4DF6D3C8" w14:textId="77777777" w:rsidR="009F7D08" w:rsidRPr="0034057A" w:rsidRDefault="00B848BE"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t>Sídlo</w:t>
      </w:r>
      <w:r w:rsidR="00D43415" w:rsidRPr="0034057A">
        <w:rPr>
          <w:rFonts w:ascii="Times New Roman" w:hAnsi="Times New Roman" w:cs="Times New Roman"/>
        </w:rPr>
        <w:t>:</w:t>
      </w:r>
      <w:r w:rsidR="008A2596" w:rsidRPr="0034057A">
        <w:rPr>
          <w:rFonts w:ascii="Times New Roman" w:hAnsi="Times New Roman" w:cs="Times New Roman"/>
        </w:rPr>
        <w:tab/>
      </w:r>
      <w:r w:rsidR="008A2596" w:rsidRPr="0034057A">
        <w:rPr>
          <w:rFonts w:ascii="Times New Roman" w:hAnsi="Times New Roman" w:cs="Times New Roman"/>
        </w:rPr>
        <w:tab/>
      </w:r>
      <w:r w:rsidR="003A1D0D" w:rsidRPr="0034057A">
        <w:rPr>
          <w:rFonts w:ascii="Times New Roman" w:hAnsi="Times New Roman" w:cs="Times New Roman"/>
        </w:rPr>
        <w:tab/>
      </w:r>
      <w:r w:rsidR="003A1D0D"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11278B55" w14:textId="2E183D22" w:rsidR="009F7D08" w:rsidRPr="0034057A" w:rsidRDefault="008A2596"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t>IČ</w:t>
      </w:r>
      <w:r w:rsidR="00D91672">
        <w:rPr>
          <w:rFonts w:ascii="Times New Roman" w:hAnsi="Times New Roman" w:cs="Times New Roman"/>
        </w:rPr>
        <w:t>O</w:t>
      </w:r>
      <w:r w:rsidRPr="0034057A">
        <w:rPr>
          <w:rFonts w:ascii="Times New Roman" w:hAnsi="Times New Roman" w:cs="Times New Roman"/>
        </w:rPr>
        <w:t>:</w:t>
      </w:r>
      <w:r w:rsidR="009F7D08" w:rsidRPr="0034057A">
        <w:rPr>
          <w:rFonts w:ascii="Times New Roman" w:hAnsi="Times New Roman" w:cs="Times New Roman"/>
        </w:rPr>
        <w:tab/>
      </w:r>
      <w:r w:rsidR="009F7D08" w:rsidRPr="0034057A">
        <w:rPr>
          <w:rFonts w:ascii="Times New Roman" w:hAnsi="Times New Roman" w:cs="Times New Roman"/>
        </w:rPr>
        <w:tab/>
      </w:r>
      <w:r w:rsidR="009F7D08" w:rsidRPr="0034057A">
        <w:rPr>
          <w:rFonts w:ascii="Times New Roman" w:hAnsi="Times New Roman" w:cs="Times New Roman"/>
        </w:rPr>
        <w:tab/>
      </w:r>
      <w:r w:rsidR="009F7D08"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3518F008" w14:textId="77777777" w:rsidR="009F7D08" w:rsidRPr="0034057A" w:rsidRDefault="008A2596"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00B848BE" w:rsidRPr="0034057A">
        <w:rPr>
          <w:rFonts w:ascii="Times New Roman" w:hAnsi="Times New Roman" w:cs="Times New Roman"/>
        </w:rPr>
        <w:tab/>
        <w:t>DIČ:</w:t>
      </w:r>
      <w:r w:rsidRPr="0034057A">
        <w:rPr>
          <w:rFonts w:ascii="Times New Roman" w:hAnsi="Times New Roman" w:cs="Times New Roman"/>
        </w:rPr>
        <w:tab/>
      </w:r>
      <w:r w:rsidR="009F7D08" w:rsidRPr="0034057A">
        <w:rPr>
          <w:rFonts w:ascii="Times New Roman" w:hAnsi="Times New Roman" w:cs="Times New Roman"/>
        </w:rPr>
        <w:tab/>
      </w:r>
      <w:r w:rsidR="009F7D08" w:rsidRPr="0034057A">
        <w:rPr>
          <w:rFonts w:ascii="Times New Roman" w:hAnsi="Times New Roman" w:cs="Times New Roman"/>
        </w:rPr>
        <w:tab/>
      </w:r>
      <w:r w:rsidR="009F7D08"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18BD2692" w14:textId="77777777" w:rsidR="005D5FA1" w:rsidRPr="0034057A" w:rsidRDefault="008A2596"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r>
      <w:r w:rsidR="00B848BE" w:rsidRPr="0034057A">
        <w:rPr>
          <w:rFonts w:ascii="Times New Roman" w:hAnsi="Times New Roman" w:cs="Times New Roman"/>
        </w:rPr>
        <w:t>Zastoupený/Jednající:</w:t>
      </w:r>
      <w:r w:rsidR="009F7D08" w:rsidRPr="0034057A">
        <w:rPr>
          <w:rFonts w:ascii="Times New Roman" w:hAnsi="Times New Roman" w:cs="Times New Roman"/>
        </w:rPr>
        <w:tab/>
      </w:r>
      <w:r w:rsidR="009F7D08"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2B7D6357" w14:textId="77777777" w:rsidR="009F7D08" w:rsidRPr="0034057A" w:rsidRDefault="008A2596"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r>
      <w:r w:rsidR="005D5FA1" w:rsidRPr="0034057A">
        <w:rPr>
          <w:rFonts w:ascii="Times New Roman" w:hAnsi="Times New Roman" w:cs="Times New Roman"/>
        </w:rPr>
        <w:t>Kontaktní osoba</w:t>
      </w:r>
      <w:r w:rsidR="00B848BE" w:rsidRPr="0034057A">
        <w:rPr>
          <w:rFonts w:ascii="Times New Roman" w:hAnsi="Times New Roman" w:cs="Times New Roman"/>
        </w:rPr>
        <w:t>:</w:t>
      </w:r>
      <w:r w:rsidR="009F7D08" w:rsidRPr="0034057A">
        <w:rPr>
          <w:rFonts w:ascii="Times New Roman" w:hAnsi="Times New Roman" w:cs="Times New Roman"/>
        </w:rPr>
        <w:tab/>
      </w:r>
      <w:r w:rsidR="009F7D08" w:rsidRPr="0034057A">
        <w:rPr>
          <w:rFonts w:ascii="Times New Roman" w:hAnsi="Times New Roman" w:cs="Times New Roman"/>
        </w:rPr>
        <w:tab/>
      </w:r>
      <w:r w:rsidR="00522A3D"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0458D235" w14:textId="77777777" w:rsidR="00B848BE" w:rsidRPr="0034057A" w:rsidRDefault="008A2596" w:rsidP="00B848BE">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r>
      <w:r w:rsidR="00B848BE" w:rsidRPr="0034057A">
        <w:rPr>
          <w:rFonts w:ascii="Times New Roman" w:hAnsi="Times New Roman" w:cs="Times New Roman"/>
        </w:rPr>
        <w:t>Bankovní spojení:</w:t>
      </w:r>
      <w:r w:rsidR="009F7D08" w:rsidRPr="0034057A">
        <w:rPr>
          <w:rFonts w:ascii="Times New Roman" w:hAnsi="Times New Roman" w:cs="Times New Roman"/>
        </w:rPr>
        <w:tab/>
      </w:r>
      <w:r w:rsidR="009F7D08"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5E84E74F" w14:textId="77777777" w:rsidR="005D5FA1" w:rsidRPr="0034057A" w:rsidRDefault="008A2596" w:rsidP="00D43415">
      <w:pPr>
        <w:tabs>
          <w:tab w:val="left" w:pos="270"/>
        </w:tabs>
        <w:ind w:left="1440" w:hanging="1440"/>
        <w:outlineLvl w:val="0"/>
        <w:rPr>
          <w:rFonts w:ascii="Times New Roman" w:hAnsi="Times New Roman" w:cs="Times New Roman"/>
        </w:rPr>
      </w:pPr>
      <w:r w:rsidRPr="0034057A">
        <w:rPr>
          <w:rFonts w:ascii="Times New Roman" w:hAnsi="Times New Roman" w:cs="Times New Roman"/>
        </w:rPr>
        <w:tab/>
      </w:r>
      <w:r w:rsidRPr="0034057A">
        <w:rPr>
          <w:rFonts w:ascii="Times New Roman" w:hAnsi="Times New Roman" w:cs="Times New Roman"/>
        </w:rPr>
        <w:tab/>
      </w:r>
      <w:r w:rsidR="00B848BE" w:rsidRPr="0034057A">
        <w:rPr>
          <w:rFonts w:ascii="Times New Roman" w:hAnsi="Times New Roman" w:cs="Times New Roman"/>
        </w:rPr>
        <w:t>Číslo účtu:</w:t>
      </w:r>
      <w:r w:rsidR="00B848BE" w:rsidRPr="0034057A">
        <w:rPr>
          <w:rFonts w:ascii="Times New Roman" w:hAnsi="Times New Roman" w:cs="Times New Roman"/>
        </w:rPr>
        <w:tab/>
      </w:r>
      <w:r w:rsidRPr="0034057A">
        <w:rPr>
          <w:rFonts w:ascii="Times New Roman" w:hAnsi="Times New Roman" w:cs="Times New Roman"/>
        </w:rPr>
        <w:tab/>
      </w:r>
      <w:r w:rsidR="009F7D08" w:rsidRPr="0034057A">
        <w:rPr>
          <w:rFonts w:ascii="Times New Roman" w:hAnsi="Times New Roman" w:cs="Times New Roman"/>
        </w:rPr>
        <w:tab/>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2BAABA69" w14:textId="77777777" w:rsidR="00B848BE" w:rsidRPr="0034057A" w:rsidRDefault="005D5FA1" w:rsidP="009F7D08">
      <w:pPr>
        <w:tabs>
          <w:tab w:val="left" w:pos="270"/>
        </w:tabs>
        <w:ind w:left="1418" w:hanging="1418"/>
        <w:jc w:val="left"/>
        <w:outlineLvl w:val="0"/>
        <w:rPr>
          <w:rFonts w:ascii="Times New Roman" w:hAnsi="Times New Roman" w:cs="Times New Roman"/>
        </w:rPr>
      </w:pPr>
      <w:r w:rsidRPr="0034057A">
        <w:rPr>
          <w:rFonts w:ascii="Times New Roman" w:hAnsi="Times New Roman" w:cs="Times New Roman"/>
        </w:rPr>
        <w:t>Zápis v OR:</w:t>
      </w:r>
      <w:r w:rsidR="009F7D08" w:rsidRPr="0034057A">
        <w:rPr>
          <w:rFonts w:ascii="Times New Roman" w:hAnsi="Times New Roman" w:cs="Times New Roman"/>
        </w:rPr>
        <w:tab/>
      </w:r>
      <w:r w:rsidR="00153A4B" w:rsidRPr="0034057A">
        <w:rPr>
          <w:rFonts w:ascii="Times New Roman" w:hAnsi="Times New Roman" w:cs="Times New Roman"/>
        </w:rPr>
        <w:t xml:space="preserve">vedeném u </w:t>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r w:rsidR="00153A4B" w:rsidRPr="0034057A">
        <w:rPr>
          <w:rFonts w:ascii="Times New Roman" w:hAnsi="Times New Roman" w:cs="Times New Roman"/>
        </w:rPr>
        <w:t xml:space="preserve">, </w:t>
      </w:r>
      <w:r w:rsidR="00DD124B" w:rsidRPr="0034057A">
        <w:rPr>
          <w:rFonts w:ascii="Times New Roman" w:hAnsi="Times New Roman" w:cs="Times New Roman"/>
        </w:rPr>
        <w:t>spisová značka</w:t>
      </w:r>
      <w:r w:rsidR="00153A4B" w:rsidRPr="0034057A">
        <w:rPr>
          <w:rFonts w:ascii="Times New Roman" w:hAnsi="Times New Roman" w:cs="Times New Roman"/>
        </w:rPr>
        <w:t xml:space="preserve"> </w:t>
      </w:r>
      <w:r w:rsidR="00FD36D5" w:rsidRPr="0034057A">
        <w:rPr>
          <w:rFonts w:ascii="Times New Roman" w:hAnsi="Times New Roman" w:cs="Times New Roman"/>
          <w:b/>
        </w:rPr>
        <w:t xml:space="preserve">= </w:t>
      </w:r>
      <w:r w:rsidR="00ED7DDF" w:rsidRPr="0034057A">
        <w:rPr>
          <w:rFonts w:ascii="Times New Roman" w:hAnsi="Times New Roman" w:cs="Times New Roman"/>
          <w:b/>
        </w:rPr>
        <w:t>doplní účastník zadávacího řízení</w:t>
      </w:r>
      <w:r w:rsidR="00FD36D5" w:rsidRPr="0034057A">
        <w:rPr>
          <w:rFonts w:ascii="Times New Roman" w:hAnsi="Times New Roman" w:cs="Times New Roman"/>
          <w:b/>
        </w:rPr>
        <w:t xml:space="preserve"> =</w:t>
      </w:r>
    </w:p>
    <w:p w14:paraId="4FBE1986" w14:textId="77777777" w:rsidR="00BF58DD" w:rsidRPr="0034057A" w:rsidRDefault="00BF58DD" w:rsidP="009F7D08">
      <w:pPr>
        <w:tabs>
          <w:tab w:val="left" w:pos="270"/>
        </w:tabs>
        <w:ind w:left="1418" w:hanging="1418"/>
        <w:outlineLvl w:val="0"/>
        <w:rPr>
          <w:rFonts w:ascii="Times New Roman" w:hAnsi="Times New Roman" w:cs="Times New Roman"/>
        </w:rPr>
      </w:pPr>
    </w:p>
    <w:p w14:paraId="4AE5F92E" w14:textId="77777777" w:rsidR="005D5FA1" w:rsidRPr="0034057A" w:rsidRDefault="00BF58DD" w:rsidP="009F7D08">
      <w:pPr>
        <w:tabs>
          <w:tab w:val="left" w:pos="270"/>
        </w:tabs>
        <w:ind w:left="1418" w:hanging="1418"/>
        <w:outlineLvl w:val="0"/>
        <w:rPr>
          <w:rFonts w:ascii="Times New Roman" w:hAnsi="Times New Roman" w:cs="Times New Roman"/>
          <w:b/>
        </w:rPr>
      </w:pPr>
      <w:r w:rsidRPr="0034057A">
        <w:rPr>
          <w:rFonts w:ascii="Times New Roman" w:hAnsi="Times New Roman" w:cs="Times New Roman"/>
        </w:rPr>
        <w:tab/>
      </w:r>
      <w:r w:rsidRPr="0034057A">
        <w:rPr>
          <w:rFonts w:ascii="Times New Roman" w:hAnsi="Times New Roman" w:cs="Times New Roman"/>
        </w:rPr>
        <w:tab/>
      </w:r>
      <w:r w:rsidR="00B848BE" w:rsidRPr="0034057A">
        <w:rPr>
          <w:rFonts w:ascii="Times New Roman" w:hAnsi="Times New Roman" w:cs="Times New Roman"/>
        </w:rPr>
        <w:t xml:space="preserve">jako </w:t>
      </w:r>
      <w:r w:rsidR="007819A0" w:rsidRPr="0034057A">
        <w:rPr>
          <w:rFonts w:ascii="Times New Roman" w:hAnsi="Times New Roman" w:cs="Times New Roman"/>
        </w:rPr>
        <w:t>prodávající na</w:t>
      </w:r>
      <w:r w:rsidR="005D5FA1" w:rsidRPr="0034057A">
        <w:rPr>
          <w:rFonts w:ascii="Times New Roman" w:hAnsi="Times New Roman" w:cs="Times New Roman"/>
        </w:rPr>
        <w:t xml:space="preserve"> straně druhé</w:t>
      </w:r>
    </w:p>
    <w:p w14:paraId="739528D5" w14:textId="77777777" w:rsidR="005D5FA1" w:rsidRPr="0034057A" w:rsidRDefault="00B848BE" w:rsidP="00BF58DD">
      <w:pPr>
        <w:ind w:left="708" w:firstLine="708"/>
        <w:rPr>
          <w:rFonts w:ascii="Times New Roman" w:hAnsi="Times New Roman" w:cs="Times New Roman"/>
          <w:i/>
        </w:rPr>
      </w:pPr>
      <w:r w:rsidRPr="0034057A">
        <w:rPr>
          <w:rFonts w:ascii="Times New Roman" w:hAnsi="Times New Roman" w:cs="Times New Roman"/>
          <w:i/>
        </w:rPr>
        <w:t>(dále jen prodávající</w:t>
      </w:r>
      <w:r w:rsidR="005D5FA1" w:rsidRPr="0034057A">
        <w:rPr>
          <w:rFonts w:ascii="Times New Roman" w:hAnsi="Times New Roman" w:cs="Times New Roman"/>
          <w:i/>
        </w:rPr>
        <w:t>)</w:t>
      </w:r>
    </w:p>
    <w:p w14:paraId="3C4C6C63" w14:textId="77777777" w:rsidR="005D5FA1" w:rsidRPr="0034057A" w:rsidRDefault="005D5FA1" w:rsidP="005D5FA1">
      <w:pPr>
        <w:pBdr>
          <w:top w:val="single" w:sz="6" w:space="1" w:color="auto"/>
        </w:pBdr>
        <w:rPr>
          <w:rFonts w:ascii="Times New Roman" w:hAnsi="Times New Roman" w:cs="Times New Roman"/>
          <w:bCs/>
        </w:rPr>
      </w:pPr>
      <w:bookmarkStart w:id="1" w:name="_Ref385935816"/>
    </w:p>
    <w:bookmarkEnd w:id="1"/>
    <w:p w14:paraId="5AE6F94A" w14:textId="77777777" w:rsidR="00AA328D" w:rsidRPr="0034057A" w:rsidRDefault="00EE76CA" w:rsidP="00055E6D">
      <w:pPr>
        <w:pStyle w:val="Heading1"/>
        <w:spacing w:line="276" w:lineRule="auto"/>
        <w:rPr>
          <w:rFonts w:ascii="Times New Roman" w:hAnsi="Times New Roman"/>
          <w:lang w:val="cs-CZ"/>
        </w:rPr>
      </w:pPr>
      <w:r w:rsidRPr="0034057A">
        <w:rPr>
          <w:rFonts w:ascii="Times New Roman" w:hAnsi="Times New Roman"/>
          <w:lang w:val="cs-CZ"/>
        </w:rPr>
        <w:br w:type="page"/>
      </w:r>
      <w:r w:rsidR="00AA328D" w:rsidRPr="0034057A">
        <w:rPr>
          <w:rFonts w:ascii="Times New Roman" w:hAnsi="Times New Roman"/>
          <w:lang w:val="cs-CZ"/>
        </w:rPr>
        <w:lastRenderedPageBreak/>
        <w:t>Úvodní ustanovení</w:t>
      </w:r>
    </w:p>
    <w:p w14:paraId="69F6783A" w14:textId="77777777" w:rsidR="00374F70" w:rsidRPr="00B41085" w:rsidRDefault="00ED7DDF" w:rsidP="00B41085">
      <w:pPr>
        <w:pStyle w:val="Heading2"/>
        <w:spacing w:before="120" w:line="276" w:lineRule="auto"/>
        <w:rPr>
          <w:rFonts w:ascii="Times New Roman" w:hAnsi="Times New Roman" w:cs="Times New Roman"/>
          <w:lang w:val="cs-CZ"/>
        </w:rPr>
      </w:pPr>
      <w:bookmarkStart w:id="2" w:name="_Ref482963727"/>
      <w:r w:rsidRPr="0034057A">
        <w:rPr>
          <w:rFonts w:ascii="Times New Roman" w:hAnsi="Times New Roman" w:cs="Times New Roman"/>
          <w:lang w:val="cs-CZ"/>
        </w:rPr>
        <w:t xml:space="preserve">Tato smlouva je uzavírána v návaznosti na veřejnou zakázku s názvem </w:t>
      </w:r>
      <w:r w:rsidR="00F557BF">
        <w:rPr>
          <w:rFonts w:ascii="Times New Roman" w:hAnsi="Times New Roman" w:cs="Times New Roman"/>
          <w:lang w:val="cs-CZ"/>
        </w:rPr>
        <w:t>„</w:t>
      </w:r>
      <w:r w:rsidR="00F557BF" w:rsidRPr="00F557BF">
        <w:rPr>
          <w:rFonts w:ascii="Times New Roman" w:hAnsi="Times New Roman" w:cs="Times New Roman"/>
          <w:lang w:val="cs-CZ"/>
        </w:rPr>
        <w:t>Implementace opatření v oblasti kybernetické bezpečnosti MěÚ Cheb</w:t>
      </w:r>
      <w:r w:rsidR="00F557BF">
        <w:rPr>
          <w:rFonts w:ascii="Times New Roman" w:hAnsi="Times New Roman" w:cs="Times New Roman"/>
          <w:lang w:val="cs-CZ"/>
        </w:rPr>
        <w:t>“</w:t>
      </w:r>
      <w:r w:rsidR="007E3BC8">
        <w:rPr>
          <w:rFonts w:ascii="Times New Roman" w:hAnsi="Times New Roman" w:cs="Times New Roman"/>
          <w:lang w:val="cs-CZ"/>
        </w:rPr>
        <w:t xml:space="preserve">, </w:t>
      </w:r>
      <w:r w:rsidR="00E77913">
        <w:rPr>
          <w:rFonts w:ascii="Times New Roman" w:hAnsi="Times New Roman" w:cs="Times New Roman"/>
          <w:lang w:val="cs-CZ"/>
        </w:rPr>
        <w:t>č</w:t>
      </w:r>
      <w:r w:rsidR="00F557BF" w:rsidRPr="00F557BF">
        <w:rPr>
          <w:rFonts w:ascii="Times New Roman" w:hAnsi="Times New Roman" w:cs="Times New Roman"/>
          <w:lang w:val="cs-CZ"/>
        </w:rPr>
        <w:t>ást</w:t>
      </w:r>
      <w:r w:rsidR="00B41085">
        <w:rPr>
          <w:rFonts w:ascii="Times New Roman" w:hAnsi="Times New Roman" w:cs="Times New Roman"/>
          <w:lang w:val="cs-CZ"/>
        </w:rPr>
        <w:t xml:space="preserve"> 2 – „</w:t>
      </w:r>
      <w:r w:rsidR="00B41085" w:rsidRPr="00B41085">
        <w:rPr>
          <w:rFonts w:ascii="Times New Roman" w:hAnsi="Times New Roman" w:cs="Times New Roman"/>
          <w:lang w:val="cs-CZ"/>
        </w:rPr>
        <w:t>Dodávka technologií za účelem zvýšení kybernetické bezpečnosti</w:t>
      </w:r>
      <w:r w:rsidR="00B41085">
        <w:rPr>
          <w:rFonts w:ascii="Times New Roman" w:hAnsi="Times New Roman" w:cs="Times New Roman"/>
          <w:lang w:val="cs-CZ"/>
        </w:rPr>
        <w:t>“</w:t>
      </w:r>
      <w:r w:rsidRPr="00B41085">
        <w:rPr>
          <w:rFonts w:ascii="Times New Roman" w:hAnsi="Times New Roman" w:cs="Times New Roman"/>
          <w:lang w:val="cs-CZ"/>
        </w:rPr>
        <w:t>, zadávanou kupujícím jakožto zadavatelem.</w:t>
      </w:r>
      <w:bookmarkEnd w:id="2"/>
    </w:p>
    <w:p w14:paraId="2F6F3BF0" w14:textId="77777777" w:rsidR="009B1BA5" w:rsidRPr="0034057A" w:rsidRDefault="009B1BA5"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Technická </w:t>
      </w:r>
      <w:r w:rsidR="00D422D1" w:rsidRPr="0034057A">
        <w:rPr>
          <w:rFonts w:ascii="Times New Roman" w:hAnsi="Times New Roman" w:cs="Times New Roman"/>
          <w:lang w:val="cs-CZ"/>
        </w:rPr>
        <w:t>specifikace</w:t>
      </w:r>
      <w:r w:rsidR="00374F70" w:rsidRPr="0034057A">
        <w:rPr>
          <w:rFonts w:ascii="Times New Roman" w:hAnsi="Times New Roman" w:cs="Times New Roman"/>
          <w:lang w:val="cs-CZ"/>
        </w:rPr>
        <w:t xml:space="preserve"> </w:t>
      </w:r>
      <w:r w:rsidR="0025700F" w:rsidRPr="0034057A">
        <w:rPr>
          <w:rFonts w:ascii="Times New Roman" w:hAnsi="Times New Roman" w:cs="Times New Roman"/>
          <w:lang w:val="cs-CZ"/>
        </w:rPr>
        <w:t>kupujícího (</w:t>
      </w:r>
      <w:r w:rsidR="00374F70" w:rsidRPr="0034057A">
        <w:rPr>
          <w:rFonts w:ascii="Times New Roman" w:hAnsi="Times New Roman" w:cs="Times New Roman"/>
          <w:lang w:val="cs-CZ"/>
        </w:rPr>
        <w:t>zadavatele</w:t>
      </w:r>
      <w:r w:rsidR="0025700F" w:rsidRPr="0034057A">
        <w:rPr>
          <w:rFonts w:ascii="Times New Roman" w:hAnsi="Times New Roman" w:cs="Times New Roman"/>
          <w:lang w:val="cs-CZ"/>
        </w:rPr>
        <w:t>)</w:t>
      </w:r>
      <w:r w:rsidRPr="0034057A">
        <w:rPr>
          <w:rFonts w:ascii="Times New Roman" w:hAnsi="Times New Roman" w:cs="Times New Roman"/>
          <w:lang w:val="cs-CZ"/>
        </w:rPr>
        <w:t xml:space="preserve"> k veřejné zakázce a </w:t>
      </w:r>
      <w:r w:rsidR="008060C0" w:rsidRPr="0034057A">
        <w:rPr>
          <w:rFonts w:ascii="Times New Roman" w:hAnsi="Times New Roman" w:cs="Times New Roman"/>
          <w:lang w:val="cs-CZ"/>
        </w:rPr>
        <w:t xml:space="preserve">technická </w:t>
      </w:r>
      <w:r w:rsidR="00D422D1" w:rsidRPr="0034057A">
        <w:rPr>
          <w:rFonts w:ascii="Times New Roman" w:hAnsi="Times New Roman" w:cs="Times New Roman"/>
          <w:lang w:val="cs-CZ"/>
        </w:rPr>
        <w:t>specifikace</w:t>
      </w:r>
      <w:r w:rsidR="00123566" w:rsidRPr="0034057A">
        <w:rPr>
          <w:rFonts w:ascii="Times New Roman" w:hAnsi="Times New Roman" w:cs="Times New Roman"/>
          <w:lang w:val="cs-CZ"/>
        </w:rPr>
        <w:t xml:space="preserve"> </w:t>
      </w:r>
      <w:r w:rsidR="008060C0" w:rsidRPr="0034057A">
        <w:rPr>
          <w:rFonts w:ascii="Times New Roman" w:hAnsi="Times New Roman" w:cs="Times New Roman"/>
          <w:lang w:val="cs-CZ"/>
        </w:rPr>
        <w:t>z</w:t>
      </w:r>
      <w:r w:rsidR="00522A3D" w:rsidRPr="0034057A">
        <w:rPr>
          <w:rFonts w:ascii="Times New Roman" w:hAnsi="Times New Roman" w:cs="Times New Roman"/>
          <w:lang w:val="cs-CZ"/>
        </w:rPr>
        <w:t> </w:t>
      </w:r>
      <w:r w:rsidRPr="0034057A">
        <w:rPr>
          <w:rFonts w:ascii="Times New Roman" w:hAnsi="Times New Roman" w:cs="Times New Roman"/>
          <w:lang w:val="cs-CZ"/>
        </w:rPr>
        <w:t>nabídk</w:t>
      </w:r>
      <w:r w:rsidR="008060C0" w:rsidRPr="0034057A">
        <w:rPr>
          <w:rFonts w:ascii="Times New Roman" w:hAnsi="Times New Roman" w:cs="Times New Roman"/>
          <w:lang w:val="cs-CZ"/>
        </w:rPr>
        <w:t>y</w:t>
      </w:r>
      <w:r w:rsidRPr="0034057A">
        <w:rPr>
          <w:rFonts w:ascii="Times New Roman" w:hAnsi="Times New Roman" w:cs="Times New Roman"/>
          <w:lang w:val="cs-CZ"/>
        </w:rPr>
        <w:t xml:space="preserve"> prodávajícího tvoří nedílnou součást této smlouvy jako její přílohy.</w:t>
      </w:r>
    </w:p>
    <w:p w14:paraId="595B2B1F" w14:textId="77777777" w:rsidR="00AA328D" w:rsidRPr="0034057A" w:rsidRDefault="00BE7E7E" w:rsidP="00055E6D">
      <w:pPr>
        <w:pStyle w:val="Heading1"/>
        <w:spacing w:line="276" w:lineRule="auto"/>
        <w:rPr>
          <w:rFonts w:ascii="Times New Roman" w:hAnsi="Times New Roman"/>
          <w:lang w:val="cs-CZ"/>
        </w:rPr>
      </w:pPr>
      <w:r w:rsidRPr="0034057A">
        <w:rPr>
          <w:rFonts w:ascii="Times New Roman" w:hAnsi="Times New Roman"/>
          <w:lang w:val="cs-CZ"/>
        </w:rPr>
        <w:t>Vlastnické vztahy</w:t>
      </w:r>
    </w:p>
    <w:p w14:paraId="1992224D" w14:textId="77777777" w:rsidR="00487486" w:rsidRPr="0034057A" w:rsidRDefault="0048748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prohlašuje, že je výlučným vlastníkem</w:t>
      </w:r>
      <w:r w:rsidR="00ED7DDF" w:rsidRPr="0034057A">
        <w:rPr>
          <w:rFonts w:ascii="Times New Roman" w:hAnsi="Times New Roman" w:cs="Times New Roman"/>
          <w:lang w:val="cs-CZ"/>
        </w:rPr>
        <w:t xml:space="preserve"> prvků</w:t>
      </w:r>
      <w:r w:rsidR="003A7851" w:rsidRPr="0034057A">
        <w:rPr>
          <w:rFonts w:ascii="Times New Roman" w:hAnsi="Times New Roman" w:cs="Times New Roman"/>
          <w:lang w:val="cs-CZ"/>
        </w:rPr>
        <w:t xml:space="preserve"> IT</w:t>
      </w:r>
      <w:r w:rsidR="00E83B6E" w:rsidRPr="0034057A">
        <w:rPr>
          <w:rFonts w:ascii="Times New Roman" w:hAnsi="Times New Roman" w:cs="Times New Roman"/>
          <w:lang w:val="cs-CZ"/>
        </w:rPr>
        <w:t xml:space="preserve"> </w:t>
      </w:r>
      <w:r w:rsidR="00ED7DDF" w:rsidRPr="0034057A">
        <w:rPr>
          <w:rFonts w:ascii="Times New Roman" w:hAnsi="Times New Roman" w:cs="Times New Roman"/>
          <w:lang w:val="cs-CZ"/>
        </w:rPr>
        <w:t>infrastruktury</w:t>
      </w:r>
      <w:r w:rsidR="000770C7" w:rsidRPr="0034057A">
        <w:rPr>
          <w:rFonts w:ascii="Times New Roman" w:hAnsi="Times New Roman" w:cs="Times New Roman"/>
          <w:lang w:val="cs-CZ"/>
        </w:rPr>
        <w:t xml:space="preserve"> (zařízení)</w:t>
      </w:r>
      <w:r w:rsidR="008F42F4" w:rsidRPr="0034057A">
        <w:rPr>
          <w:rFonts w:ascii="Times New Roman" w:hAnsi="Times New Roman" w:cs="Times New Roman"/>
          <w:lang w:val="cs-CZ"/>
        </w:rPr>
        <w:t xml:space="preserve"> a</w:t>
      </w:r>
      <w:r w:rsidR="008F0A13" w:rsidRPr="0034057A">
        <w:rPr>
          <w:rFonts w:ascii="Times New Roman" w:hAnsi="Times New Roman" w:cs="Times New Roman"/>
          <w:lang w:val="cs-CZ"/>
        </w:rPr>
        <w:t> </w:t>
      </w:r>
      <w:r w:rsidR="008F42F4" w:rsidRPr="0034057A">
        <w:rPr>
          <w:rFonts w:ascii="Times New Roman" w:hAnsi="Times New Roman" w:cs="Times New Roman"/>
          <w:lang w:val="cs-CZ"/>
        </w:rPr>
        <w:t>jej</w:t>
      </w:r>
      <w:r w:rsidR="00ED7DDF" w:rsidRPr="0034057A">
        <w:rPr>
          <w:rFonts w:ascii="Times New Roman" w:hAnsi="Times New Roman" w:cs="Times New Roman"/>
          <w:lang w:val="cs-CZ"/>
        </w:rPr>
        <w:t>ich</w:t>
      </w:r>
      <w:r w:rsidR="008F42F4" w:rsidRPr="0034057A">
        <w:rPr>
          <w:rFonts w:ascii="Times New Roman" w:hAnsi="Times New Roman" w:cs="Times New Roman"/>
          <w:lang w:val="cs-CZ"/>
        </w:rPr>
        <w:t xml:space="preserve"> příslušenství</w:t>
      </w:r>
      <w:r w:rsidR="00F753F7" w:rsidRPr="0034057A">
        <w:rPr>
          <w:rFonts w:ascii="Times New Roman" w:hAnsi="Times New Roman" w:cs="Times New Roman"/>
          <w:lang w:val="cs-CZ"/>
        </w:rPr>
        <w:t>,</w:t>
      </w:r>
      <w:r w:rsidR="00BE7E7E" w:rsidRPr="0034057A">
        <w:rPr>
          <w:rFonts w:ascii="Times New Roman" w:hAnsi="Times New Roman" w:cs="Times New Roman"/>
          <w:lang w:val="cs-CZ"/>
        </w:rPr>
        <w:t xml:space="preserve"> kter</w:t>
      </w:r>
      <w:r w:rsidR="00ED7DDF" w:rsidRPr="0034057A">
        <w:rPr>
          <w:rFonts w:ascii="Times New Roman" w:hAnsi="Times New Roman" w:cs="Times New Roman"/>
          <w:lang w:val="cs-CZ"/>
        </w:rPr>
        <w:t>é</w:t>
      </w:r>
      <w:r w:rsidR="00BE7E7E" w:rsidRPr="0034057A">
        <w:rPr>
          <w:rFonts w:ascii="Times New Roman" w:hAnsi="Times New Roman" w:cs="Times New Roman"/>
          <w:lang w:val="cs-CZ"/>
        </w:rPr>
        <w:t xml:space="preserve"> j</w:t>
      </w:r>
      <w:r w:rsidR="00ED7DDF" w:rsidRPr="0034057A">
        <w:rPr>
          <w:rFonts w:ascii="Times New Roman" w:hAnsi="Times New Roman" w:cs="Times New Roman"/>
          <w:lang w:val="cs-CZ"/>
        </w:rPr>
        <w:t>sou</w:t>
      </w:r>
      <w:r w:rsidRPr="0034057A">
        <w:rPr>
          <w:rFonts w:ascii="Times New Roman" w:hAnsi="Times New Roman" w:cs="Times New Roman"/>
          <w:lang w:val="cs-CZ"/>
        </w:rPr>
        <w:t xml:space="preserve"> předmět</w:t>
      </w:r>
      <w:r w:rsidR="00BE7E7E" w:rsidRPr="0034057A">
        <w:rPr>
          <w:rFonts w:ascii="Times New Roman" w:hAnsi="Times New Roman" w:cs="Times New Roman"/>
          <w:lang w:val="cs-CZ"/>
        </w:rPr>
        <w:t>em</w:t>
      </w:r>
      <w:r w:rsidRPr="0034057A">
        <w:rPr>
          <w:rFonts w:ascii="Times New Roman" w:hAnsi="Times New Roman" w:cs="Times New Roman"/>
          <w:lang w:val="cs-CZ"/>
        </w:rPr>
        <w:t xml:space="preserve"> plnění této smlouvy.</w:t>
      </w:r>
    </w:p>
    <w:p w14:paraId="163A95E1" w14:textId="77777777" w:rsidR="00487486" w:rsidRPr="0034057A" w:rsidRDefault="00BE7E7E"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Detailní technická specifikace předmětu plnění této smlouvy a počtu kusů jednotlivých </w:t>
      </w:r>
      <w:r w:rsidR="00ED7DDF" w:rsidRPr="0034057A">
        <w:rPr>
          <w:rFonts w:ascii="Times New Roman" w:hAnsi="Times New Roman" w:cs="Times New Roman"/>
          <w:lang w:val="cs-CZ"/>
        </w:rPr>
        <w:t>prvků</w:t>
      </w:r>
      <w:r w:rsidR="003A7851" w:rsidRPr="0034057A">
        <w:rPr>
          <w:rFonts w:ascii="Times New Roman" w:hAnsi="Times New Roman" w:cs="Times New Roman"/>
          <w:lang w:val="cs-CZ"/>
        </w:rPr>
        <w:t xml:space="preserve"> IT</w:t>
      </w:r>
      <w:r w:rsidR="00ED7DDF" w:rsidRPr="0034057A">
        <w:rPr>
          <w:rFonts w:ascii="Times New Roman" w:hAnsi="Times New Roman" w:cs="Times New Roman"/>
          <w:lang w:val="cs-CZ"/>
        </w:rPr>
        <w:t xml:space="preserve"> infrastruktury</w:t>
      </w:r>
      <w:r w:rsidRPr="0034057A">
        <w:rPr>
          <w:rFonts w:ascii="Times New Roman" w:hAnsi="Times New Roman" w:cs="Times New Roman"/>
          <w:lang w:val="cs-CZ"/>
        </w:rPr>
        <w:t xml:space="preserve"> a jejich příslušenství je obsažena v příloze č. 1 a č. 2 této smlouvy a je její nedílnou součástí.</w:t>
      </w:r>
      <w:r w:rsidR="00393A08" w:rsidRPr="0034057A">
        <w:rPr>
          <w:rFonts w:ascii="Times New Roman" w:hAnsi="Times New Roman" w:cs="Times New Roman"/>
          <w:lang w:val="cs-CZ"/>
        </w:rPr>
        <w:t xml:space="preserve"> V případě rozporu vzniklého mezi přílohami č. 1 a 2 této smlouvy v podobě technické specifikace platí vždy specifikace kupujícího obsažená v příloze č. 1 této smlouvy.</w:t>
      </w:r>
    </w:p>
    <w:p w14:paraId="60948B2A" w14:textId="77777777" w:rsidR="00487486" w:rsidRPr="0034057A" w:rsidRDefault="00BE7E7E" w:rsidP="00055E6D">
      <w:pPr>
        <w:pStyle w:val="Heading1"/>
        <w:spacing w:line="276" w:lineRule="auto"/>
        <w:rPr>
          <w:rFonts w:ascii="Times New Roman" w:hAnsi="Times New Roman"/>
          <w:lang w:val="cs-CZ"/>
        </w:rPr>
      </w:pPr>
      <w:bookmarkStart w:id="3" w:name="_Ref482965714"/>
      <w:r w:rsidRPr="0034057A">
        <w:rPr>
          <w:rFonts w:ascii="Times New Roman" w:hAnsi="Times New Roman"/>
          <w:lang w:val="cs-CZ"/>
        </w:rPr>
        <w:t>Předmět smlouvy</w:t>
      </w:r>
      <w:bookmarkEnd w:id="3"/>
    </w:p>
    <w:p w14:paraId="3DABAD77" w14:textId="77777777" w:rsidR="003A4AF8" w:rsidRPr="0034057A" w:rsidRDefault="00BE7E7E" w:rsidP="00055E6D">
      <w:pPr>
        <w:pStyle w:val="Heading2"/>
        <w:spacing w:before="120" w:line="276" w:lineRule="auto"/>
        <w:rPr>
          <w:rFonts w:ascii="Times New Roman" w:hAnsi="Times New Roman" w:cs="Times New Roman"/>
          <w:lang w:val="cs-CZ"/>
        </w:rPr>
      </w:pPr>
      <w:bookmarkStart w:id="4" w:name="_Ref482965896"/>
      <w:r w:rsidRPr="0034057A">
        <w:rPr>
          <w:rFonts w:ascii="Times New Roman" w:hAnsi="Times New Roman" w:cs="Times New Roman"/>
          <w:lang w:val="cs-CZ"/>
        </w:rPr>
        <w:t xml:space="preserve">Předmětem této smlouvy je </w:t>
      </w:r>
      <w:r w:rsidR="002F6137" w:rsidRPr="0034057A">
        <w:rPr>
          <w:rFonts w:ascii="Times New Roman" w:hAnsi="Times New Roman" w:cs="Times New Roman"/>
          <w:lang w:val="cs-CZ"/>
        </w:rPr>
        <w:t>hmotný</w:t>
      </w:r>
      <w:r w:rsidR="00ED7DDF" w:rsidRPr="0034057A">
        <w:rPr>
          <w:rFonts w:ascii="Times New Roman" w:hAnsi="Times New Roman" w:cs="Times New Roman"/>
          <w:lang w:val="cs-CZ"/>
        </w:rPr>
        <w:t xml:space="preserve"> </w:t>
      </w:r>
      <w:r w:rsidR="002F6137" w:rsidRPr="0034057A">
        <w:rPr>
          <w:rFonts w:ascii="Times New Roman" w:hAnsi="Times New Roman" w:cs="Times New Roman"/>
          <w:lang w:val="cs-CZ"/>
        </w:rPr>
        <w:t xml:space="preserve">majetek </w:t>
      </w:r>
      <w:r w:rsidR="005B4C70" w:rsidRPr="0034057A">
        <w:rPr>
          <w:rFonts w:ascii="Times New Roman" w:hAnsi="Times New Roman" w:cs="Times New Roman"/>
          <w:lang w:val="cs-CZ"/>
        </w:rPr>
        <w:t>v podobě zařízení</w:t>
      </w:r>
      <w:r w:rsidR="00FA749E" w:rsidRPr="0034057A">
        <w:rPr>
          <w:rFonts w:ascii="Times New Roman" w:hAnsi="Times New Roman" w:cs="Times New Roman"/>
          <w:lang w:val="cs-CZ"/>
        </w:rPr>
        <w:t xml:space="preserve"> (komponent)</w:t>
      </w:r>
      <w:r w:rsidR="005B4C70" w:rsidRPr="0034057A">
        <w:rPr>
          <w:rFonts w:ascii="Times New Roman" w:hAnsi="Times New Roman" w:cs="Times New Roman"/>
          <w:lang w:val="cs-CZ"/>
        </w:rPr>
        <w:t xml:space="preserve"> a</w:t>
      </w:r>
      <w:r w:rsidR="003854FF" w:rsidRPr="0034057A">
        <w:rPr>
          <w:rFonts w:ascii="Times New Roman" w:hAnsi="Times New Roman" w:cs="Times New Roman"/>
          <w:lang w:val="cs-CZ"/>
        </w:rPr>
        <w:t> </w:t>
      </w:r>
      <w:r w:rsidR="005B4C70" w:rsidRPr="0034057A">
        <w:rPr>
          <w:rFonts w:ascii="Times New Roman" w:hAnsi="Times New Roman" w:cs="Times New Roman"/>
          <w:lang w:val="cs-CZ"/>
        </w:rPr>
        <w:t>nehmotný majetek v podobě licencí</w:t>
      </w:r>
      <w:r w:rsidR="009A6F3E" w:rsidRPr="0034057A">
        <w:rPr>
          <w:rFonts w:ascii="Times New Roman" w:hAnsi="Times New Roman" w:cs="Times New Roman"/>
          <w:lang w:val="cs-CZ"/>
        </w:rPr>
        <w:t>, obojí včetně příslušenství</w:t>
      </w:r>
      <w:r w:rsidR="00ED7DDF" w:rsidRPr="0034057A">
        <w:rPr>
          <w:rFonts w:ascii="Times New Roman" w:hAnsi="Times New Roman" w:cs="Times New Roman"/>
          <w:lang w:val="cs-CZ"/>
        </w:rPr>
        <w:t>.</w:t>
      </w:r>
      <w:r w:rsidR="008F42F4" w:rsidRPr="0034057A">
        <w:rPr>
          <w:rFonts w:ascii="Times New Roman" w:hAnsi="Times New Roman" w:cs="Times New Roman"/>
          <w:lang w:val="cs-CZ"/>
        </w:rPr>
        <w:t xml:space="preserve"> </w:t>
      </w:r>
      <w:r w:rsidR="00ED7DDF" w:rsidRPr="0034057A">
        <w:rPr>
          <w:rFonts w:ascii="Times New Roman" w:hAnsi="Times New Roman" w:cs="Times New Roman"/>
          <w:lang w:val="cs-CZ"/>
        </w:rPr>
        <w:t xml:space="preserve">Vše </w:t>
      </w:r>
      <w:r w:rsidR="000770C7" w:rsidRPr="0034057A">
        <w:rPr>
          <w:rFonts w:ascii="Times New Roman" w:hAnsi="Times New Roman" w:cs="Times New Roman"/>
          <w:lang w:val="cs-CZ"/>
        </w:rPr>
        <w:t>v tomto odstavci</w:t>
      </w:r>
      <w:r w:rsidR="00ED7DDF" w:rsidRPr="0034057A">
        <w:rPr>
          <w:rFonts w:ascii="Times New Roman" w:hAnsi="Times New Roman" w:cs="Times New Roman"/>
          <w:lang w:val="cs-CZ"/>
        </w:rPr>
        <w:t xml:space="preserve"> uvedené </w:t>
      </w:r>
      <w:r w:rsidR="002F6137" w:rsidRPr="0034057A">
        <w:rPr>
          <w:rFonts w:ascii="Times New Roman" w:hAnsi="Times New Roman" w:cs="Times New Roman"/>
          <w:lang w:val="cs-CZ"/>
        </w:rPr>
        <w:t>ve vlastnictví prodávajícího</w:t>
      </w:r>
      <w:r w:rsidR="00ED7DDF" w:rsidRPr="0034057A">
        <w:rPr>
          <w:rFonts w:ascii="Times New Roman" w:hAnsi="Times New Roman" w:cs="Times New Roman"/>
          <w:lang w:val="cs-CZ"/>
        </w:rPr>
        <w:t>.</w:t>
      </w:r>
      <w:r w:rsidR="002F6137" w:rsidRPr="0034057A">
        <w:rPr>
          <w:rFonts w:ascii="Times New Roman" w:hAnsi="Times New Roman" w:cs="Times New Roman"/>
          <w:lang w:val="cs-CZ"/>
        </w:rPr>
        <w:t xml:space="preserve"> </w:t>
      </w:r>
      <w:r w:rsidR="00ED7DDF" w:rsidRPr="0034057A">
        <w:rPr>
          <w:rFonts w:ascii="Times New Roman" w:hAnsi="Times New Roman" w:cs="Times New Roman"/>
          <w:lang w:val="cs-CZ"/>
        </w:rPr>
        <w:t xml:space="preserve">Předmět smlouvy je </w:t>
      </w:r>
      <w:r w:rsidR="005B4C70" w:rsidRPr="0034057A">
        <w:rPr>
          <w:rFonts w:ascii="Times New Roman" w:hAnsi="Times New Roman" w:cs="Times New Roman"/>
          <w:lang w:val="cs-CZ"/>
        </w:rPr>
        <w:t>detailně</w:t>
      </w:r>
      <w:r w:rsidR="00ED7DDF" w:rsidRPr="0034057A">
        <w:rPr>
          <w:rFonts w:ascii="Times New Roman" w:hAnsi="Times New Roman" w:cs="Times New Roman"/>
          <w:lang w:val="cs-CZ"/>
        </w:rPr>
        <w:t xml:space="preserve"> </w:t>
      </w:r>
      <w:r w:rsidR="002F6137" w:rsidRPr="0034057A">
        <w:rPr>
          <w:rFonts w:ascii="Times New Roman" w:hAnsi="Times New Roman" w:cs="Times New Roman"/>
          <w:lang w:val="cs-CZ"/>
        </w:rPr>
        <w:t>specifikován v příloze č. 1 této smlouvy</w:t>
      </w:r>
      <w:r w:rsidR="0015016B" w:rsidRPr="0034057A">
        <w:rPr>
          <w:rFonts w:ascii="Times New Roman" w:hAnsi="Times New Roman" w:cs="Times New Roman"/>
          <w:lang w:val="cs-CZ"/>
        </w:rPr>
        <w:t>,</w:t>
      </w:r>
      <w:r w:rsidR="00360F10" w:rsidRPr="0034057A">
        <w:rPr>
          <w:rFonts w:ascii="Times New Roman" w:hAnsi="Times New Roman" w:cs="Times New Roman"/>
          <w:lang w:val="cs-CZ"/>
        </w:rPr>
        <w:t xml:space="preserve"> včetně příslušenství</w:t>
      </w:r>
      <w:r w:rsidR="002F6137" w:rsidRPr="0034057A">
        <w:rPr>
          <w:rFonts w:ascii="Times New Roman" w:hAnsi="Times New Roman" w:cs="Times New Roman"/>
          <w:lang w:val="cs-CZ"/>
        </w:rPr>
        <w:t>.</w:t>
      </w:r>
      <w:bookmarkEnd w:id="4"/>
      <w:r w:rsidR="00930560" w:rsidRPr="0034057A">
        <w:rPr>
          <w:rFonts w:ascii="Times New Roman" w:hAnsi="Times New Roman" w:cs="Times New Roman"/>
          <w:lang w:val="cs-CZ"/>
        </w:rPr>
        <w:t xml:space="preserve"> Prodávající je tímto povinen ode</w:t>
      </w:r>
      <w:r w:rsidR="00EB085E" w:rsidRPr="0034057A">
        <w:rPr>
          <w:rFonts w:ascii="Times New Roman" w:hAnsi="Times New Roman" w:cs="Times New Roman"/>
          <w:lang w:val="cs-CZ"/>
        </w:rPr>
        <w:t>vzdat kupujícímu zařízení</w:t>
      </w:r>
      <w:r w:rsidR="005B4C70" w:rsidRPr="0034057A">
        <w:rPr>
          <w:rFonts w:ascii="Times New Roman" w:hAnsi="Times New Roman" w:cs="Times New Roman"/>
          <w:lang w:val="cs-CZ"/>
        </w:rPr>
        <w:t xml:space="preserve"> a licence</w:t>
      </w:r>
      <w:r w:rsidR="00EB085E" w:rsidRPr="0034057A">
        <w:rPr>
          <w:rFonts w:ascii="Times New Roman" w:hAnsi="Times New Roman" w:cs="Times New Roman"/>
          <w:lang w:val="cs-CZ"/>
        </w:rPr>
        <w:t>, která jsou</w:t>
      </w:r>
      <w:r w:rsidR="00930560" w:rsidRPr="0034057A">
        <w:rPr>
          <w:rFonts w:ascii="Times New Roman" w:hAnsi="Times New Roman" w:cs="Times New Roman"/>
          <w:lang w:val="cs-CZ"/>
        </w:rPr>
        <w:t xml:space="preserve"> předmětem této smlouvy a umožnit mu nabytí vlastnického práva k n</w:t>
      </w:r>
      <w:r w:rsidR="00EB085E" w:rsidRPr="0034057A">
        <w:rPr>
          <w:rFonts w:ascii="Times New Roman" w:hAnsi="Times New Roman" w:cs="Times New Roman"/>
          <w:lang w:val="cs-CZ"/>
        </w:rPr>
        <w:t>im</w:t>
      </w:r>
      <w:r w:rsidR="00930560" w:rsidRPr="0034057A">
        <w:rPr>
          <w:rFonts w:ascii="Times New Roman" w:hAnsi="Times New Roman" w:cs="Times New Roman"/>
          <w:lang w:val="cs-CZ"/>
        </w:rPr>
        <w:t xml:space="preserve"> a současně záva</w:t>
      </w:r>
      <w:r w:rsidR="00EB085E" w:rsidRPr="0034057A">
        <w:rPr>
          <w:rFonts w:ascii="Times New Roman" w:hAnsi="Times New Roman" w:cs="Times New Roman"/>
          <w:lang w:val="cs-CZ"/>
        </w:rPr>
        <w:t>zek kupujícího zařízení převzít a za</w:t>
      </w:r>
      <w:r w:rsidR="005B4C70" w:rsidRPr="0034057A">
        <w:rPr>
          <w:rFonts w:ascii="Times New Roman" w:hAnsi="Times New Roman" w:cs="Times New Roman"/>
          <w:lang w:val="cs-CZ"/>
        </w:rPr>
        <w:t>p</w:t>
      </w:r>
      <w:r w:rsidR="00EB085E" w:rsidRPr="0034057A">
        <w:rPr>
          <w:rFonts w:ascii="Times New Roman" w:hAnsi="Times New Roman" w:cs="Times New Roman"/>
          <w:lang w:val="cs-CZ"/>
        </w:rPr>
        <w:t>latit za ně</w:t>
      </w:r>
      <w:r w:rsidR="00930560" w:rsidRPr="0034057A">
        <w:rPr>
          <w:rFonts w:ascii="Times New Roman" w:hAnsi="Times New Roman" w:cs="Times New Roman"/>
          <w:lang w:val="cs-CZ"/>
        </w:rPr>
        <w:t xml:space="preserve"> prodávajícímu kupní cenu.</w:t>
      </w:r>
    </w:p>
    <w:p w14:paraId="7E2A7496" w14:textId="77777777" w:rsidR="00BE7E7E" w:rsidRPr="0034057A" w:rsidRDefault="003A4AF8"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Součástí předmětu plnění jsou dále služby a práce prodávajícího se zařízeními přímo související a nezbytné k řádnému uvedení předmětu plnění do provozu, které jsou blíže specifikovány v příloze č. 1 této smlouvy. Jedná se zejména o montáž, </w:t>
      </w:r>
      <w:r w:rsidR="00942498">
        <w:rPr>
          <w:rFonts w:ascii="Times New Roman" w:hAnsi="Times New Roman" w:cs="Times New Roman"/>
          <w:lang w:val="cs-CZ"/>
        </w:rPr>
        <w:t xml:space="preserve">instalaci, </w:t>
      </w:r>
      <w:r w:rsidRPr="0034057A">
        <w:rPr>
          <w:rFonts w:ascii="Times New Roman" w:hAnsi="Times New Roman" w:cs="Times New Roman"/>
          <w:lang w:val="cs-CZ"/>
        </w:rPr>
        <w:t xml:space="preserve">oživení, </w:t>
      </w:r>
      <w:r w:rsidR="00F77114">
        <w:rPr>
          <w:rFonts w:ascii="Times New Roman" w:hAnsi="Times New Roman" w:cs="Times New Roman"/>
          <w:lang w:val="cs-CZ"/>
        </w:rPr>
        <w:t xml:space="preserve">konfiguraci, </w:t>
      </w:r>
      <w:r w:rsidRPr="0034057A">
        <w:rPr>
          <w:rFonts w:ascii="Times New Roman" w:hAnsi="Times New Roman" w:cs="Times New Roman"/>
          <w:lang w:val="cs-CZ"/>
        </w:rPr>
        <w:t>dodávku dokumentace</w:t>
      </w:r>
      <w:r w:rsidR="00942498">
        <w:rPr>
          <w:rFonts w:ascii="Times New Roman" w:hAnsi="Times New Roman" w:cs="Times New Roman"/>
          <w:lang w:val="cs-CZ"/>
        </w:rPr>
        <w:t xml:space="preserve"> a </w:t>
      </w:r>
      <w:r w:rsidRPr="0034057A">
        <w:rPr>
          <w:rFonts w:ascii="Times New Roman" w:hAnsi="Times New Roman" w:cs="Times New Roman"/>
          <w:lang w:val="cs-CZ"/>
        </w:rPr>
        <w:t>licencí a zaškolení administrátorů.</w:t>
      </w:r>
    </w:p>
    <w:p w14:paraId="3DC78DD6" w14:textId="77777777" w:rsidR="005055FF" w:rsidRPr="0034057A" w:rsidRDefault="00D642B1"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se zavazuje dodat předmět smlouvy kupujícímu s veškerými doklady nutnými k převzetí a zejména k užívání dodaných zařízení a software.</w:t>
      </w:r>
    </w:p>
    <w:p w14:paraId="2B992196" w14:textId="77777777" w:rsidR="00BE7E7E" w:rsidRPr="0034057A" w:rsidRDefault="00CF1B6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w:t>
      </w:r>
      <w:r w:rsidR="002F6137" w:rsidRPr="0034057A">
        <w:rPr>
          <w:rFonts w:ascii="Times New Roman" w:hAnsi="Times New Roman" w:cs="Times New Roman"/>
          <w:lang w:val="cs-CZ"/>
        </w:rPr>
        <w:t xml:space="preserve"> touto smlouvou prodává kupujícímu do výlučného vlastnictví předmět kupní smlouvy definovaný v bodě </w:t>
      </w:r>
      <w:r w:rsidR="00CE0FA9" w:rsidRPr="0034057A">
        <w:rPr>
          <w:rFonts w:ascii="Times New Roman" w:hAnsi="Times New Roman" w:cs="Times New Roman"/>
          <w:lang w:val="cs-CZ"/>
        </w:rPr>
        <w:fldChar w:fldCharType="begin"/>
      </w:r>
      <w:r w:rsidR="00CE0FA9" w:rsidRPr="0034057A">
        <w:rPr>
          <w:rFonts w:ascii="Times New Roman" w:hAnsi="Times New Roman" w:cs="Times New Roman"/>
          <w:lang w:val="cs-CZ"/>
        </w:rPr>
        <w:instrText xml:space="preserve"> REF _Ref482965896 \r \h </w:instrText>
      </w:r>
      <w:r w:rsidR="00522A3D" w:rsidRPr="0034057A">
        <w:rPr>
          <w:rFonts w:ascii="Times New Roman" w:hAnsi="Times New Roman" w:cs="Times New Roman"/>
          <w:lang w:val="cs-CZ"/>
        </w:rPr>
        <w:instrText xml:space="preserve"> \* MERGEFORMAT </w:instrText>
      </w:r>
      <w:r w:rsidR="00CE0FA9" w:rsidRPr="0034057A">
        <w:rPr>
          <w:rFonts w:ascii="Times New Roman" w:hAnsi="Times New Roman" w:cs="Times New Roman"/>
          <w:lang w:val="cs-CZ"/>
        </w:rPr>
      </w:r>
      <w:r w:rsidR="00CE0FA9" w:rsidRPr="0034057A">
        <w:rPr>
          <w:rFonts w:ascii="Times New Roman" w:hAnsi="Times New Roman" w:cs="Times New Roman"/>
          <w:lang w:val="cs-CZ"/>
        </w:rPr>
        <w:fldChar w:fldCharType="separate"/>
      </w:r>
      <w:r w:rsidR="006912EA" w:rsidRPr="0034057A">
        <w:rPr>
          <w:rFonts w:ascii="Times New Roman" w:hAnsi="Times New Roman" w:cs="Times New Roman"/>
          <w:lang w:val="cs-CZ"/>
        </w:rPr>
        <w:t>4.1</w:t>
      </w:r>
      <w:r w:rsidR="00CE0FA9" w:rsidRPr="0034057A">
        <w:rPr>
          <w:rFonts w:ascii="Times New Roman" w:hAnsi="Times New Roman" w:cs="Times New Roman"/>
          <w:lang w:val="cs-CZ"/>
        </w:rPr>
        <w:fldChar w:fldCharType="end"/>
      </w:r>
      <w:r w:rsidR="002F6137" w:rsidRPr="0034057A">
        <w:rPr>
          <w:rFonts w:ascii="Times New Roman" w:hAnsi="Times New Roman" w:cs="Times New Roman"/>
          <w:lang w:val="cs-CZ"/>
        </w:rPr>
        <w:t xml:space="preserve"> a to včetně </w:t>
      </w:r>
      <w:r w:rsidRPr="0034057A">
        <w:rPr>
          <w:rFonts w:ascii="Times New Roman" w:hAnsi="Times New Roman" w:cs="Times New Roman"/>
          <w:lang w:val="cs-CZ"/>
        </w:rPr>
        <w:t>příslušenství</w:t>
      </w:r>
      <w:r w:rsidR="002F6137" w:rsidRPr="0034057A">
        <w:rPr>
          <w:rFonts w:ascii="Times New Roman" w:hAnsi="Times New Roman" w:cs="Times New Roman"/>
          <w:lang w:val="cs-CZ"/>
        </w:rPr>
        <w:t>.</w:t>
      </w:r>
    </w:p>
    <w:p w14:paraId="2CAA3EFA" w14:textId="77777777" w:rsidR="007E3A23" w:rsidRPr="0034057A" w:rsidRDefault="009053C8"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Kupující předmět plnění této smlouvy, jímž jsou věci nové a nepoužité,</w:t>
      </w:r>
      <w:r w:rsidR="00316795" w:rsidRPr="0034057A">
        <w:rPr>
          <w:rFonts w:ascii="Times New Roman" w:hAnsi="Times New Roman" w:cs="Times New Roman"/>
          <w:lang w:val="cs-CZ"/>
        </w:rPr>
        <w:t xml:space="preserve"> kupuje za dohodnutou kupní cenu a přijímá do svého </w:t>
      </w:r>
      <w:r w:rsidR="00CF1B66" w:rsidRPr="0034057A">
        <w:rPr>
          <w:rFonts w:ascii="Times New Roman" w:hAnsi="Times New Roman" w:cs="Times New Roman"/>
          <w:lang w:val="cs-CZ"/>
        </w:rPr>
        <w:t>výlučného</w:t>
      </w:r>
      <w:r w:rsidR="00316795" w:rsidRPr="0034057A">
        <w:rPr>
          <w:rFonts w:ascii="Times New Roman" w:hAnsi="Times New Roman" w:cs="Times New Roman"/>
          <w:lang w:val="cs-CZ"/>
        </w:rPr>
        <w:t xml:space="preserve"> vlastnictví.</w:t>
      </w:r>
    </w:p>
    <w:p w14:paraId="1A3EBB3D" w14:textId="77777777" w:rsidR="00A157C1" w:rsidRPr="0034057A" w:rsidRDefault="00316795"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prohlašuje, že neví ke dni podpisu této kupní smlouvy o žádných vadách prodávaných movitých věcí, na které by kupujícího upozornil.</w:t>
      </w:r>
    </w:p>
    <w:p w14:paraId="73A1D266" w14:textId="77777777" w:rsidR="009F4943" w:rsidRPr="0034057A" w:rsidRDefault="009F4943" w:rsidP="00055E6D">
      <w:pPr>
        <w:pStyle w:val="Heading1"/>
        <w:spacing w:line="276" w:lineRule="auto"/>
        <w:rPr>
          <w:rFonts w:ascii="Times New Roman" w:hAnsi="Times New Roman"/>
          <w:lang w:val="cs-CZ"/>
        </w:rPr>
      </w:pPr>
      <w:r w:rsidRPr="0034057A">
        <w:rPr>
          <w:rFonts w:ascii="Times New Roman" w:hAnsi="Times New Roman"/>
          <w:lang w:val="cs-CZ"/>
        </w:rPr>
        <w:t>Licence</w:t>
      </w:r>
    </w:p>
    <w:p w14:paraId="22117896" w14:textId="77777777" w:rsidR="009F4943" w:rsidRPr="0034057A" w:rsidRDefault="009F4943" w:rsidP="00942498">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v rámci plnění předmětu této smlouvy dodává software podléhající ochraně podle zákona č. 121/2000 Sb. (autorský zákon) a ustanovení § 2358 a následující zákona č. 89/2012, občanského zákoníku, proto poskytuje kupujícímu licenci (tj. oprávnění k výkonu práva duševního vlastnictví (licenci) v </w:t>
      </w:r>
      <w:r w:rsidR="00CF1B66" w:rsidRPr="0034057A">
        <w:rPr>
          <w:rFonts w:ascii="Times New Roman" w:hAnsi="Times New Roman" w:cs="Times New Roman"/>
          <w:lang w:val="cs-CZ"/>
        </w:rPr>
        <w:t>ujednaném</w:t>
      </w:r>
      <w:r w:rsidRPr="0034057A">
        <w:rPr>
          <w:rFonts w:ascii="Times New Roman" w:hAnsi="Times New Roman" w:cs="Times New Roman"/>
          <w:lang w:val="cs-CZ"/>
        </w:rPr>
        <w:t xml:space="preserve"> rozsahu), a to formou licenčního ujednání v této kupní smlouvě. Prodávající prohlašuje, že se jedná o</w:t>
      </w:r>
      <w:r w:rsidR="008F0A13" w:rsidRPr="0034057A">
        <w:rPr>
          <w:rFonts w:ascii="Times New Roman" w:hAnsi="Times New Roman" w:cs="Times New Roman"/>
          <w:lang w:val="cs-CZ"/>
        </w:rPr>
        <w:t> </w:t>
      </w:r>
      <w:r w:rsidRPr="0034057A">
        <w:rPr>
          <w:rFonts w:ascii="Times New Roman" w:hAnsi="Times New Roman" w:cs="Times New Roman"/>
          <w:lang w:val="cs-CZ"/>
        </w:rPr>
        <w:t>licenci:</w:t>
      </w:r>
    </w:p>
    <w:p w14:paraId="134BCAC4" w14:textId="77777777" w:rsidR="009F4943" w:rsidRPr="0034057A" w:rsidRDefault="009F4943" w:rsidP="00942498">
      <w:pPr>
        <w:numPr>
          <w:ilvl w:val="0"/>
          <w:numId w:val="9"/>
        </w:numPr>
        <w:autoSpaceDE w:val="0"/>
        <w:autoSpaceDN w:val="0"/>
        <w:adjustRightInd w:val="0"/>
        <w:spacing w:before="60" w:after="60" w:line="276" w:lineRule="auto"/>
        <w:rPr>
          <w:rFonts w:ascii="Times New Roman" w:hAnsi="Times New Roman" w:cs="Times New Roman"/>
          <w:kern w:val="28"/>
          <w:sz w:val="22"/>
          <w:szCs w:val="22"/>
        </w:rPr>
      </w:pPr>
      <w:r w:rsidRPr="0034057A">
        <w:rPr>
          <w:rFonts w:ascii="Times New Roman" w:hAnsi="Times New Roman" w:cs="Times New Roman"/>
          <w:kern w:val="28"/>
          <w:sz w:val="22"/>
          <w:szCs w:val="22"/>
        </w:rPr>
        <w:t xml:space="preserve">nevýhradní licenci k veškerým známým způsobům užití takového </w:t>
      </w:r>
      <w:r w:rsidR="00ED7DDF" w:rsidRPr="0034057A">
        <w:rPr>
          <w:rFonts w:ascii="Times New Roman" w:hAnsi="Times New Roman" w:cs="Times New Roman"/>
          <w:kern w:val="28"/>
          <w:sz w:val="22"/>
          <w:szCs w:val="22"/>
        </w:rPr>
        <w:t>software</w:t>
      </w:r>
      <w:r w:rsidRPr="0034057A">
        <w:rPr>
          <w:rFonts w:ascii="Times New Roman" w:hAnsi="Times New Roman" w:cs="Times New Roman"/>
          <w:kern w:val="28"/>
          <w:sz w:val="22"/>
          <w:szCs w:val="22"/>
        </w:rPr>
        <w:t>, a to v</w:t>
      </w:r>
      <w:r w:rsidR="00462A8A" w:rsidRPr="0034057A">
        <w:rPr>
          <w:rFonts w:ascii="Times New Roman" w:hAnsi="Times New Roman" w:cs="Times New Roman"/>
          <w:kern w:val="28"/>
          <w:sz w:val="22"/>
          <w:szCs w:val="22"/>
        </w:rPr>
        <w:t> </w:t>
      </w:r>
      <w:r w:rsidRPr="0034057A">
        <w:rPr>
          <w:rFonts w:ascii="Times New Roman" w:hAnsi="Times New Roman" w:cs="Times New Roman"/>
          <w:kern w:val="28"/>
          <w:sz w:val="22"/>
          <w:szCs w:val="22"/>
        </w:rPr>
        <w:t xml:space="preserve">rozsahu minimálně nezbytném pro řádné užívání </w:t>
      </w:r>
      <w:r w:rsidR="00ED7DDF" w:rsidRPr="0034057A">
        <w:rPr>
          <w:rFonts w:ascii="Times New Roman" w:hAnsi="Times New Roman" w:cs="Times New Roman"/>
          <w:kern w:val="28"/>
          <w:sz w:val="22"/>
          <w:szCs w:val="22"/>
        </w:rPr>
        <w:t>software</w:t>
      </w:r>
      <w:r w:rsidRPr="0034057A">
        <w:rPr>
          <w:rFonts w:ascii="Times New Roman" w:hAnsi="Times New Roman" w:cs="Times New Roman"/>
          <w:kern w:val="28"/>
          <w:sz w:val="22"/>
          <w:szCs w:val="22"/>
        </w:rPr>
        <w:t xml:space="preserve"> kupujícím</w:t>
      </w:r>
      <w:r w:rsidR="00942498">
        <w:rPr>
          <w:rFonts w:ascii="Times New Roman" w:hAnsi="Times New Roman" w:cs="Times New Roman"/>
          <w:kern w:val="28"/>
          <w:sz w:val="22"/>
          <w:szCs w:val="22"/>
        </w:rPr>
        <w:t>,</w:t>
      </w:r>
    </w:p>
    <w:p w14:paraId="5DAE847D" w14:textId="77777777" w:rsidR="009F4943" w:rsidRPr="0034057A" w:rsidRDefault="009F4943" w:rsidP="00942498">
      <w:pPr>
        <w:numPr>
          <w:ilvl w:val="0"/>
          <w:numId w:val="9"/>
        </w:numPr>
        <w:autoSpaceDE w:val="0"/>
        <w:autoSpaceDN w:val="0"/>
        <w:adjustRightInd w:val="0"/>
        <w:spacing w:before="60" w:after="60" w:line="276" w:lineRule="auto"/>
        <w:rPr>
          <w:rFonts w:ascii="Times New Roman" w:hAnsi="Times New Roman" w:cs="Times New Roman"/>
          <w:kern w:val="28"/>
          <w:sz w:val="22"/>
          <w:szCs w:val="22"/>
        </w:rPr>
      </w:pPr>
      <w:r w:rsidRPr="0034057A">
        <w:rPr>
          <w:rFonts w:ascii="Times New Roman" w:hAnsi="Times New Roman" w:cs="Times New Roman"/>
          <w:kern w:val="28"/>
          <w:sz w:val="22"/>
          <w:szCs w:val="22"/>
        </w:rPr>
        <w:lastRenderedPageBreak/>
        <w:t>licenci neomezenou územním či množstevním rozsahem</w:t>
      </w:r>
      <w:r w:rsidR="00ED7DDF" w:rsidRPr="0034057A">
        <w:rPr>
          <w:rFonts w:ascii="Times New Roman" w:hAnsi="Times New Roman" w:cs="Times New Roman"/>
          <w:kern w:val="28"/>
          <w:sz w:val="22"/>
          <w:szCs w:val="22"/>
        </w:rPr>
        <w:t xml:space="preserve"> (není-li v této smlouvě uvedeno jinak)</w:t>
      </w:r>
      <w:r w:rsidRPr="0034057A">
        <w:rPr>
          <w:rFonts w:ascii="Times New Roman" w:hAnsi="Times New Roman" w:cs="Times New Roman"/>
          <w:kern w:val="28"/>
          <w:sz w:val="22"/>
          <w:szCs w:val="22"/>
        </w:rPr>
        <w:t xml:space="preserve"> a rovněž tak neomezenou způsobem nebo rozsahem užití</w:t>
      </w:r>
      <w:r w:rsidR="00942498">
        <w:rPr>
          <w:rFonts w:ascii="Times New Roman" w:hAnsi="Times New Roman" w:cs="Times New Roman"/>
          <w:kern w:val="28"/>
          <w:sz w:val="22"/>
          <w:szCs w:val="22"/>
        </w:rPr>
        <w:t>,</w:t>
      </w:r>
    </w:p>
    <w:p w14:paraId="0B1D8D99" w14:textId="77777777" w:rsidR="009F4943" w:rsidRPr="00F652E6" w:rsidRDefault="009F4943" w:rsidP="00942498">
      <w:pPr>
        <w:numPr>
          <w:ilvl w:val="0"/>
          <w:numId w:val="9"/>
        </w:numPr>
        <w:autoSpaceDE w:val="0"/>
        <w:autoSpaceDN w:val="0"/>
        <w:adjustRightInd w:val="0"/>
        <w:spacing w:before="60" w:after="60" w:line="276" w:lineRule="auto"/>
        <w:rPr>
          <w:rFonts w:ascii="Times New Roman" w:hAnsi="Times New Roman" w:cs="Times New Roman"/>
          <w:kern w:val="28"/>
          <w:sz w:val="22"/>
          <w:szCs w:val="22"/>
        </w:rPr>
      </w:pPr>
      <w:r w:rsidRPr="00F652E6">
        <w:rPr>
          <w:rFonts w:ascii="Times New Roman" w:hAnsi="Times New Roman" w:cs="Times New Roman"/>
          <w:kern w:val="28"/>
          <w:sz w:val="22"/>
          <w:szCs w:val="22"/>
        </w:rPr>
        <w:t>licenci udělenou na dobu určitou,</w:t>
      </w:r>
    </w:p>
    <w:p w14:paraId="07CDE66D" w14:textId="77777777" w:rsidR="009F4943" w:rsidRPr="0034057A" w:rsidRDefault="009F4943" w:rsidP="00942498">
      <w:pPr>
        <w:numPr>
          <w:ilvl w:val="0"/>
          <w:numId w:val="9"/>
        </w:numPr>
        <w:autoSpaceDE w:val="0"/>
        <w:autoSpaceDN w:val="0"/>
        <w:adjustRightInd w:val="0"/>
        <w:spacing w:before="60" w:after="60" w:line="276" w:lineRule="auto"/>
        <w:rPr>
          <w:rFonts w:ascii="Times New Roman" w:hAnsi="Times New Roman" w:cs="Times New Roman"/>
          <w:kern w:val="28"/>
          <w:sz w:val="22"/>
          <w:szCs w:val="22"/>
        </w:rPr>
      </w:pPr>
      <w:r w:rsidRPr="0034057A">
        <w:rPr>
          <w:rFonts w:ascii="Times New Roman" w:hAnsi="Times New Roman" w:cs="Times New Roman"/>
          <w:kern w:val="28"/>
          <w:sz w:val="22"/>
          <w:szCs w:val="22"/>
        </w:rPr>
        <w:t>licenci převoditelnou a postupitelnou, tj. která je udělena s právem postoupení licence třetí osobě</w:t>
      </w:r>
      <w:r w:rsidR="00942498">
        <w:rPr>
          <w:rFonts w:ascii="Times New Roman" w:hAnsi="Times New Roman" w:cs="Times New Roman"/>
          <w:kern w:val="28"/>
          <w:sz w:val="22"/>
          <w:szCs w:val="22"/>
        </w:rPr>
        <w:t>,</w:t>
      </w:r>
    </w:p>
    <w:p w14:paraId="010D8DC9" w14:textId="77777777" w:rsidR="009F4943" w:rsidRPr="0034057A" w:rsidRDefault="009F4943" w:rsidP="00942498">
      <w:pPr>
        <w:numPr>
          <w:ilvl w:val="0"/>
          <w:numId w:val="9"/>
        </w:numPr>
        <w:autoSpaceDE w:val="0"/>
        <w:autoSpaceDN w:val="0"/>
        <w:adjustRightInd w:val="0"/>
        <w:spacing w:before="60" w:after="60" w:line="276" w:lineRule="auto"/>
        <w:rPr>
          <w:rFonts w:ascii="Times New Roman" w:hAnsi="Times New Roman" w:cs="Times New Roman"/>
          <w:kern w:val="28"/>
          <w:sz w:val="22"/>
          <w:szCs w:val="22"/>
        </w:rPr>
      </w:pPr>
      <w:r w:rsidRPr="0034057A">
        <w:rPr>
          <w:rFonts w:ascii="Times New Roman" w:hAnsi="Times New Roman" w:cs="Times New Roman"/>
          <w:kern w:val="28"/>
          <w:sz w:val="22"/>
          <w:szCs w:val="22"/>
        </w:rPr>
        <w:t xml:space="preserve">licenci, kterou není </w:t>
      </w:r>
      <w:r w:rsidR="0025700F" w:rsidRPr="0034057A">
        <w:rPr>
          <w:rFonts w:ascii="Times New Roman" w:hAnsi="Times New Roman" w:cs="Times New Roman"/>
          <w:kern w:val="28"/>
          <w:sz w:val="22"/>
          <w:szCs w:val="22"/>
        </w:rPr>
        <w:t>kupující</w:t>
      </w:r>
      <w:r w:rsidRPr="0034057A">
        <w:rPr>
          <w:rFonts w:ascii="Times New Roman" w:hAnsi="Times New Roman" w:cs="Times New Roman"/>
          <w:kern w:val="28"/>
          <w:sz w:val="22"/>
          <w:szCs w:val="22"/>
        </w:rPr>
        <w:t xml:space="preserve"> povinen využít.</w:t>
      </w:r>
    </w:p>
    <w:p w14:paraId="0005159D" w14:textId="77777777" w:rsidR="009F4943" w:rsidRPr="0034057A" w:rsidRDefault="009F4943" w:rsidP="00942498">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Licence je poskytnutá v maximálním rozsahu povoleném platnými právními předpisy.</w:t>
      </w:r>
    </w:p>
    <w:p w14:paraId="5E1AE759" w14:textId="77777777" w:rsidR="009F4943" w:rsidRPr="0034057A" w:rsidRDefault="009F4943" w:rsidP="00942498">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prohlašuje, že odměna za poskytnutí licence kupujícímu je již zahrnuta v kupní ceně za poskytnuté plnění dle této kupní smlouvy.</w:t>
      </w:r>
    </w:p>
    <w:p w14:paraId="492A3954" w14:textId="77777777" w:rsidR="00316795" w:rsidRPr="0034057A" w:rsidRDefault="00316795" w:rsidP="00055E6D">
      <w:pPr>
        <w:pStyle w:val="Heading1"/>
        <w:spacing w:line="276" w:lineRule="auto"/>
        <w:rPr>
          <w:rFonts w:ascii="Times New Roman" w:hAnsi="Times New Roman"/>
          <w:lang w:val="cs-CZ"/>
        </w:rPr>
      </w:pPr>
      <w:r w:rsidRPr="0034057A">
        <w:rPr>
          <w:rFonts w:ascii="Times New Roman" w:hAnsi="Times New Roman"/>
          <w:lang w:val="cs-CZ"/>
        </w:rPr>
        <w:t xml:space="preserve">Kupní </w:t>
      </w:r>
      <w:r w:rsidR="00DB4B4C" w:rsidRPr="0034057A">
        <w:rPr>
          <w:rFonts w:ascii="Times New Roman" w:hAnsi="Times New Roman"/>
          <w:lang w:val="cs-CZ"/>
        </w:rPr>
        <w:t>cena a platební podmínky</w:t>
      </w:r>
    </w:p>
    <w:p w14:paraId="73E61FF5" w14:textId="77777777" w:rsidR="00516A48" w:rsidRPr="0034057A" w:rsidRDefault="007F1631" w:rsidP="00055E6D">
      <w:pPr>
        <w:pStyle w:val="Heading2"/>
        <w:spacing w:before="120" w:line="276" w:lineRule="auto"/>
        <w:rPr>
          <w:rFonts w:ascii="Times New Roman" w:hAnsi="Times New Roman" w:cs="Times New Roman"/>
          <w:b/>
          <w:lang w:val="cs-CZ"/>
        </w:rPr>
      </w:pPr>
      <w:r w:rsidRPr="0034057A">
        <w:rPr>
          <w:rFonts w:ascii="Times New Roman" w:hAnsi="Times New Roman" w:cs="Times New Roman"/>
          <w:lang w:val="cs-CZ"/>
        </w:rPr>
        <w:t xml:space="preserve">Kupní cena je nabídkovou cenou předloženou prodávajícím v jeho nabídce na veřejnou zakázku </w:t>
      </w:r>
      <w:r w:rsidR="00ED3418" w:rsidRPr="0034057A">
        <w:rPr>
          <w:rFonts w:ascii="Times New Roman" w:hAnsi="Times New Roman" w:cs="Times New Roman"/>
          <w:lang w:val="cs-CZ"/>
        </w:rPr>
        <w:t xml:space="preserve">uvedenou v článku </w:t>
      </w:r>
      <w:r w:rsidR="00E5204A">
        <w:rPr>
          <w:rFonts w:ascii="Times New Roman" w:hAnsi="Times New Roman" w:cs="Times New Roman"/>
          <w:lang w:val="cs-CZ"/>
        </w:rPr>
        <w:t>2</w:t>
      </w:r>
      <w:r w:rsidR="00ED3418" w:rsidRPr="0034057A">
        <w:rPr>
          <w:rFonts w:ascii="Times New Roman" w:hAnsi="Times New Roman" w:cs="Times New Roman"/>
          <w:lang w:val="cs-CZ"/>
        </w:rPr>
        <w:t xml:space="preserve"> této smlouvy</w:t>
      </w:r>
      <w:r w:rsidR="00830209" w:rsidRPr="0034057A">
        <w:rPr>
          <w:rFonts w:ascii="Times New Roman" w:hAnsi="Times New Roman" w:cs="Times New Roman"/>
          <w:lang w:val="cs-CZ"/>
        </w:rPr>
        <w:t>, přičemž se skládá z ceny dodávky</w:t>
      </w:r>
      <w:r w:rsidR="003A7851" w:rsidRPr="0034057A">
        <w:rPr>
          <w:rFonts w:ascii="Times New Roman" w:hAnsi="Times New Roman" w:cs="Times New Roman"/>
          <w:lang w:val="cs-CZ"/>
        </w:rPr>
        <w:t xml:space="preserve"> jednotlivých zařízení a</w:t>
      </w:r>
      <w:r w:rsidR="00C047F4" w:rsidRPr="0034057A">
        <w:rPr>
          <w:rFonts w:ascii="Times New Roman" w:hAnsi="Times New Roman" w:cs="Times New Roman"/>
          <w:lang w:val="cs-CZ"/>
        </w:rPr>
        <w:t> </w:t>
      </w:r>
      <w:r w:rsidR="003A7851" w:rsidRPr="0034057A">
        <w:rPr>
          <w:rFonts w:ascii="Times New Roman" w:hAnsi="Times New Roman" w:cs="Times New Roman"/>
          <w:lang w:val="cs-CZ"/>
        </w:rPr>
        <w:t>licencí</w:t>
      </w:r>
      <w:r w:rsidRPr="0034057A">
        <w:rPr>
          <w:rFonts w:ascii="Times New Roman" w:hAnsi="Times New Roman" w:cs="Times New Roman"/>
          <w:lang w:val="cs-CZ"/>
        </w:rPr>
        <w:t>.</w:t>
      </w:r>
    </w:p>
    <w:p w14:paraId="5E64EF0A" w14:textId="77777777" w:rsidR="00CE0FA9" w:rsidRPr="0034057A" w:rsidRDefault="00316795" w:rsidP="00055E6D">
      <w:pPr>
        <w:pStyle w:val="Heading2"/>
        <w:spacing w:before="120" w:line="276" w:lineRule="auto"/>
        <w:rPr>
          <w:rFonts w:ascii="Times New Roman" w:hAnsi="Times New Roman" w:cs="Times New Roman"/>
          <w:b/>
          <w:lang w:val="cs-CZ"/>
        </w:rPr>
      </w:pPr>
      <w:r w:rsidRPr="0034057A">
        <w:rPr>
          <w:rFonts w:ascii="Times New Roman" w:hAnsi="Times New Roman" w:cs="Times New Roman"/>
          <w:lang w:val="cs-CZ"/>
        </w:rPr>
        <w:t>Kupující se zavazuje zaplatit prodávajícímu za předmět</w:t>
      </w:r>
      <w:r w:rsidR="00257E84" w:rsidRPr="0034057A">
        <w:rPr>
          <w:rFonts w:ascii="Times New Roman" w:hAnsi="Times New Roman" w:cs="Times New Roman"/>
          <w:lang w:val="cs-CZ"/>
        </w:rPr>
        <w:t xml:space="preserve"> spočívající v dodávce</w:t>
      </w:r>
      <w:r w:rsidRPr="0034057A">
        <w:rPr>
          <w:rFonts w:ascii="Times New Roman" w:hAnsi="Times New Roman" w:cs="Times New Roman"/>
          <w:lang w:val="cs-CZ"/>
        </w:rPr>
        <w:t xml:space="preserve"> plnění</w:t>
      </w:r>
      <w:r w:rsidR="00516A48" w:rsidRPr="0034057A">
        <w:rPr>
          <w:rFonts w:ascii="Times New Roman" w:hAnsi="Times New Roman" w:cs="Times New Roman"/>
          <w:lang w:val="cs-CZ"/>
        </w:rPr>
        <w:t xml:space="preserve"> </w:t>
      </w:r>
      <w:r w:rsidR="00163C55" w:rsidRPr="0034057A">
        <w:rPr>
          <w:rFonts w:ascii="Times New Roman" w:hAnsi="Times New Roman" w:cs="Times New Roman"/>
          <w:lang w:val="cs-CZ"/>
        </w:rPr>
        <w:t>uvedený v</w:t>
      </w:r>
      <w:r w:rsidR="00F5376E" w:rsidRPr="0034057A">
        <w:rPr>
          <w:rFonts w:ascii="Times New Roman" w:hAnsi="Times New Roman" w:cs="Times New Roman"/>
          <w:lang w:val="cs-CZ"/>
        </w:rPr>
        <w:t> </w:t>
      </w:r>
      <w:r w:rsidR="00CE0FA9" w:rsidRPr="0034057A">
        <w:rPr>
          <w:rFonts w:ascii="Times New Roman" w:hAnsi="Times New Roman" w:cs="Times New Roman"/>
          <w:lang w:val="cs-CZ"/>
        </w:rPr>
        <w:fldChar w:fldCharType="begin"/>
      </w:r>
      <w:r w:rsidR="00CE0FA9" w:rsidRPr="0034057A">
        <w:rPr>
          <w:rFonts w:ascii="Times New Roman" w:hAnsi="Times New Roman" w:cs="Times New Roman"/>
          <w:lang w:val="cs-CZ"/>
        </w:rPr>
        <w:instrText xml:space="preserve"> REF _Ref482965714 \r \h </w:instrText>
      </w:r>
      <w:r w:rsidR="00522A3D" w:rsidRPr="0034057A">
        <w:rPr>
          <w:rFonts w:ascii="Times New Roman" w:hAnsi="Times New Roman" w:cs="Times New Roman"/>
          <w:lang w:val="cs-CZ"/>
        </w:rPr>
        <w:instrText xml:space="preserve"> \* MERGEFORMAT </w:instrText>
      </w:r>
      <w:r w:rsidR="00CE0FA9" w:rsidRPr="0034057A">
        <w:rPr>
          <w:rFonts w:ascii="Times New Roman" w:hAnsi="Times New Roman" w:cs="Times New Roman"/>
          <w:lang w:val="cs-CZ"/>
        </w:rPr>
      </w:r>
      <w:r w:rsidR="00CE0FA9" w:rsidRPr="0034057A">
        <w:rPr>
          <w:rFonts w:ascii="Times New Roman" w:hAnsi="Times New Roman" w:cs="Times New Roman"/>
          <w:lang w:val="cs-CZ"/>
        </w:rPr>
        <w:fldChar w:fldCharType="separate"/>
      </w:r>
      <w:r w:rsidR="00CE0FA9" w:rsidRPr="0034057A">
        <w:rPr>
          <w:rFonts w:ascii="Times New Roman" w:hAnsi="Times New Roman" w:cs="Times New Roman"/>
          <w:lang w:val="cs-CZ"/>
        </w:rPr>
        <w:t>Čl. 4</w:t>
      </w:r>
      <w:r w:rsidR="00CE0FA9" w:rsidRPr="0034057A">
        <w:rPr>
          <w:rFonts w:ascii="Times New Roman" w:hAnsi="Times New Roman" w:cs="Times New Roman"/>
          <w:lang w:val="cs-CZ"/>
        </w:rPr>
        <w:fldChar w:fldCharType="end"/>
      </w:r>
      <w:r w:rsidR="00506988" w:rsidRPr="0034057A">
        <w:rPr>
          <w:rFonts w:ascii="Times New Roman" w:hAnsi="Times New Roman" w:cs="Times New Roman"/>
          <w:lang w:val="cs-CZ"/>
        </w:rPr>
        <w:t xml:space="preserve"> </w:t>
      </w:r>
      <w:r w:rsidR="00163C55" w:rsidRPr="0034057A">
        <w:rPr>
          <w:rFonts w:ascii="Times New Roman" w:hAnsi="Times New Roman" w:cs="Times New Roman"/>
          <w:lang w:val="cs-CZ"/>
        </w:rPr>
        <w:t>této smlouvy</w:t>
      </w:r>
      <w:r w:rsidR="00327CCC">
        <w:rPr>
          <w:rFonts w:ascii="Times New Roman" w:hAnsi="Times New Roman" w:cs="Times New Roman"/>
          <w:lang w:val="cs-CZ"/>
        </w:rPr>
        <w:t xml:space="preserve"> </w:t>
      </w:r>
      <w:r w:rsidR="00163C55" w:rsidRPr="0034057A">
        <w:rPr>
          <w:rFonts w:ascii="Times New Roman" w:hAnsi="Times New Roman" w:cs="Times New Roman"/>
          <w:lang w:val="cs-CZ"/>
        </w:rPr>
        <w:t>kupní cenu ve výši</w:t>
      </w:r>
    </w:p>
    <w:p w14:paraId="61334858" w14:textId="77777777" w:rsidR="00CE0FA9" w:rsidRPr="0034057A" w:rsidRDefault="00163C55" w:rsidP="00757B3C">
      <w:pPr>
        <w:pStyle w:val="Heading2"/>
        <w:numPr>
          <w:ilvl w:val="0"/>
          <w:numId w:val="0"/>
        </w:numPr>
        <w:spacing w:before="60" w:line="276" w:lineRule="auto"/>
        <w:ind w:left="708" w:firstLine="708"/>
        <w:rPr>
          <w:rFonts w:ascii="Times New Roman" w:hAnsi="Times New Roman" w:cs="Times New Roman"/>
          <w:b/>
          <w:lang w:val="cs-CZ"/>
        </w:rPr>
      </w:pPr>
      <w:r w:rsidRPr="0034057A">
        <w:rPr>
          <w:rFonts w:ascii="Times New Roman" w:hAnsi="Times New Roman" w:cs="Times New Roman"/>
          <w:b/>
          <w:lang w:val="cs-CZ"/>
        </w:rPr>
        <w:t xml:space="preserve">= </w:t>
      </w:r>
      <w:r w:rsidR="00ED7DDF" w:rsidRPr="0034057A">
        <w:rPr>
          <w:rFonts w:ascii="Times New Roman" w:hAnsi="Times New Roman" w:cs="Times New Roman"/>
          <w:b/>
          <w:lang w:val="cs-CZ"/>
        </w:rPr>
        <w:t>doplní účastník zadávacího řízení</w:t>
      </w:r>
      <w:r w:rsidRPr="0034057A">
        <w:rPr>
          <w:rFonts w:ascii="Times New Roman" w:hAnsi="Times New Roman" w:cs="Times New Roman"/>
          <w:b/>
          <w:lang w:val="cs-CZ"/>
        </w:rPr>
        <w:t xml:space="preserve"> = Kč bez DPH,</w:t>
      </w:r>
    </w:p>
    <w:p w14:paraId="076B3F86" w14:textId="77777777" w:rsidR="00CE0FA9" w:rsidRPr="0034057A" w:rsidRDefault="00163C55" w:rsidP="00757B3C">
      <w:pPr>
        <w:pStyle w:val="Heading2"/>
        <w:numPr>
          <w:ilvl w:val="0"/>
          <w:numId w:val="0"/>
        </w:numPr>
        <w:spacing w:before="60" w:line="276" w:lineRule="auto"/>
        <w:ind w:left="708" w:firstLine="708"/>
        <w:rPr>
          <w:rFonts w:ascii="Times New Roman" w:hAnsi="Times New Roman" w:cs="Times New Roman"/>
          <w:b/>
          <w:lang w:val="cs-CZ"/>
        </w:rPr>
      </w:pPr>
      <w:r w:rsidRPr="0034057A">
        <w:rPr>
          <w:rFonts w:ascii="Times New Roman" w:hAnsi="Times New Roman" w:cs="Times New Roman"/>
          <w:b/>
          <w:lang w:val="cs-CZ"/>
        </w:rPr>
        <w:t xml:space="preserve">tj. = </w:t>
      </w:r>
      <w:r w:rsidR="00ED7DDF" w:rsidRPr="0034057A">
        <w:rPr>
          <w:rFonts w:ascii="Times New Roman" w:hAnsi="Times New Roman" w:cs="Times New Roman"/>
          <w:b/>
          <w:lang w:val="cs-CZ"/>
        </w:rPr>
        <w:t>doplní účastník zadávacího řízení</w:t>
      </w:r>
      <w:r w:rsidR="00CE0FA9" w:rsidRPr="0034057A">
        <w:rPr>
          <w:rFonts w:ascii="Times New Roman" w:hAnsi="Times New Roman" w:cs="Times New Roman"/>
          <w:b/>
          <w:lang w:val="cs-CZ"/>
        </w:rPr>
        <w:t xml:space="preserve"> = Kč včetně DPH,</w:t>
      </w:r>
    </w:p>
    <w:p w14:paraId="3870AC35" w14:textId="77777777" w:rsidR="00711F36" w:rsidRPr="0034057A" w:rsidRDefault="00CE0FA9" w:rsidP="00757B3C">
      <w:pPr>
        <w:pStyle w:val="Heading2"/>
        <w:numPr>
          <w:ilvl w:val="0"/>
          <w:numId w:val="0"/>
        </w:numPr>
        <w:spacing w:before="60" w:line="276" w:lineRule="auto"/>
        <w:ind w:left="1416"/>
        <w:rPr>
          <w:rFonts w:ascii="Times New Roman" w:hAnsi="Times New Roman" w:cs="Times New Roman"/>
          <w:b/>
          <w:lang w:val="cs-CZ"/>
        </w:rPr>
      </w:pPr>
      <w:r w:rsidRPr="0034057A">
        <w:rPr>
          <w:rFonts w:ascii="Times New Roman" w:hAnsi="Times New Roman" w:cs="Times New Roman"/>
          <w:b/>
          <w:lang w:val="cs-CZ"/>
        </w:rPr>
        <w:t>když DPH ve výši = doplní účastník zadávacího řízení = % činí = doplní účastník zadávacího řízení = Kč.</w:t>
      </w:r>
    </w:p>
    <w:p w14:paraId="558B2D64" w14:textId="77777777" w:rsidR="00E5204A" w:rsidRPr="0034057A" w:rsidRDefault="00E5204A" w:rsidP="00E5204A">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Kupní cena je stanovena jako cena konečná a úplná, zahrnuje veškeré dodávky a služby s dodávkami související a veškeré jiné náklady nezbytné pro řádnou a úplnou realizaci předmětu plnění této smlouvy včetně všech rizik a vlivů s plněním předmětu této smlouvy. Kompletní skladba kupní ceny a její rozklad je obsažen v příloze č. 3 této smlouvy.</w:t>
      </w:r>
    </w:p>
    <w:p w14:paraId="575941C0" w14:textId="77777777" w:rsidR="003434EC" w:rsidRPr="0034057A" w:rsidRDefault="003434EC"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Prodávající není oprávněn požadovat po kupujícím poskytnutí zálohy. </w:t>
      </w:r>
    </w:p>
    <w:p w14:paraId="163C3639" w14:textId="77777777" w:rsidR="00711F36" w:rsidRPr="0034057A" w:rsidRDefault="00711F3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Prodávající na sebe bere odpovědnost za to, že sazba a výše daně z přidané hodnoty bude stanovena v souladu s platnými právními předpisy. V případě, že dojde mezi dnem podpisu kupní smlouvy a dnem </w:t>
      </w:r>
      <w:r w:rsidR="00CF1B66" w:rsidRPr="0034057A">
        <w:rPr>
          <w:rFonts w:ascii="Times New Roman" w:hAnsi="Times New Roman" w:cs="Times New Roman"/>
          <w:lang w:val="cs-CZ"/>
        </w:rPr>
        <w:t>uskutečnění</w:t>
      </w:r>
      <w:r w:rsidRPr="0034057A">
        <w:rPr>
          <w:rFonts w:ascii="Times New Roman" w:hAnsi="Times New Roman" w:cs="Times New Roman"/>
          <w:lang w:val="cs-CZ"/>
        </w:rPr>
        <w:t xml:space="preserve"> zdanitelného plnění ke změně sazby DPH podle zákona č.</w:t>
      </w:r>
      <w:r w:rsidR="0042641A" w:rsidRPr="0034057A">
        <w:rPr>
          <w:rFonts w:ascii="Times New Roman" w:hAnsi="Times New Roman" w:cs="Times New Roman"/>
          <w:lang w:val="cs-CZ"/>
        </w:rPr>
        <w:t> </w:t>
      </w:r>
      <w:r w:rsidRPr="0034057A">
        <w:rPr>
          <w:rFonts w:ascii="Times New Roman" w:hAnsi="Times New Roman" w:cs="Times New Roman"/>
          <w:lang w:val="cs-CZ"/>
        </w:rPr>
        <w:t>235/2004 Sb., o dani z přidané hodnoty, bude daň z přidané hodnoty připočtena ke kupní ceně ve výši dle právní úpravy platné ke dni uskutečnění zdanitelného plnění.</w:t>
      </w:r>
    </w:p>
    <w:p w14:paraId="1EF8E986" w14:textId="77777777" w:rsidR="003A7851" w:rsidRDefault="00BD1DDB" w:rsidP="005606E6">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Kupní cenu zaplatí kupující prodávajícímu bankovním převodem na bankovní účet prodávajícího uveden</w:t>
      </w:r>
      <w:r w:rsidR="00313F92" w:rsidRPr="0034057A">
        <w:rPr>
          <w:rFonts w:ascii="Times New Roman" w:hAnsi="Times New Roman" w:cs="Times New Roman"/>
          <w:lang w:val="cs-CZ"/>
        </w:rPr>
        <w:t>ý</w:t>
      </w:r>
      <w:r w:rsidRPr="0034057A">
        <w:rPr>
          <w:rFonts w:ascii="Times New Roman" w:hAnsi="Times New Roman" w:cs="Times New Roman"/>
          <w:lang w:val="cs-CZ"/>
        </w:rPr>
        <w:t xml:space="preserve"> v článku 1 této smlouvy na základě daňového dokladu </w:t>
      </w:r>
      <w:r w:rsidR="00A63C34" w:rsidRPr="0034057A">
        <w:rPr>
          <w:rFonts w:ascii="Times New Roman" w:hAnsi="Times New Roman" w:cs="Times New Roman"/>
          <w:lang w:val="cs-CZ"/>
        </w:rPr>
        <w:t xml:space="preserve">(faktury) </w:t>
      </w:r>
      <w:r w:rsidRPr="0034057A">
        <w:rPr>
          <w:rFonts w:ascii="Times New Roman" w:hAnsi="Times New Roman" w:cs="Times New Roman"/>
          <w:lang w:val="cs-CZ"/>
        </w:rPr>
        <w:t>vystaveného prodávajícím ke dni uskutečnění zdanitelného plnění, který je dnem podepsání předávacího protokolu na předmět plnění dle této smlouvy.</w:t>
      </w:r>
      <w:r w:rsidR="00A63C34" w:rsidRPr="0034057A">
        <w:rPr>
          <w:rFonts w:ascii="Times New Roman" w:hAnsi="Times New Roman" w:cs="Times New Roman"/>
          <w:lang w:val="cs-CZ"/>
        </w:rPr>
        <w:t xml:space="preserve"> Daňový doklad je považován za proplacený okamžikem odepsání příslušné částky z účtu kupujícího ve prospěch účtu prodávajícího.</w:t>
      </w:r>
    </w:p>
    <w:p w14:paraId="4E2371BA" w14:textId="77777777" w:rsidR="0009141D" w:rsidRDefault="0009141D" w:rsidP="0009141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Na daňovém dokladu (faktuře) bude uveden rozklad fakturované částky na jednotlivá zařízení</w:t>
      </w:r>
      <w:r>
        <w:rPr>
          <w:rFonts w:ascii="Times New Roman" w:hAnsi="Times New Roman" w:cs="Times New Roman"/>
          <w:lang w:val="cs-CZ"/>
        </w:rPr>
        <w:t xml:space="preserve"> a licence</w:t>
      </w:r>
      <w:r w:rsidRPr="0034057A">
        <w:rPr>
          <w:rFonts w:ascii="Times New Roman" w:hAnsi="Times New Roman" w:cs="Times New Roman"/>
          <w:lang w:val="cs-CZ"/>
        </w:rPr>
        <w:t xml:space="preserve"> tak</w:t>
      </w:r>
      <w:r>
        <w:rPr>
          <w:rFonts w:ascii="Times New Roman" w:hAnsi="Times New Roman" w:cs="Times New Roman"/>
          <w:lang w:val="cs-CZ"/>
        </w:rPr>
        <w:t>,</w:t>
      </w:r>
      <w:r w:rsidRPr="0034057A">
        <w:rPr>
          <w:rFonts w:ascii="Times New Roman" w:hAnsi="Times New Roman" w:cs="Times New Roman"/>
          <w:lang w:val="cs-CZ"/>
        </w:rPr>
        <w:t xml:space="preserve"> aby byla zřejmá cena jednotlivých zařízení, a tak aby bylo kupujícímu usnadněno zavedení do majetkové evidence.</w:t>
      </w:r>
    </w:p>
    <w:p w14:paraId="40CEC151" w14:textId="77777777" w:rsidR="00711F36" w:rsidRPr="0034057A" w:rsidRDefault="00BD1DDB" w:rsidP="005606E6">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Splatnost daňového dokladu je </w:t>
      </w:r>
      <w:r w:rsidR="008D6445" w:rsidRPr="0034057A">
        <w:rPr>
          <w:rFonts w:ascii="Times New Roman" w:hAnsi="Times New Roman" w:cs="Times New Roman"/>
          <w:lang w:val="cs-CZ"/>
        </w:rPr>
        <w:t>30</w:t>
      </w:r>
      <w:r w:rsidRPr="0034057A">
        <w:rPr>
          <w:rFonts w:ascii="Times New Roman" w:hAnsi="Times New Roman" w:cs="Times New Roman"/>
          <w:lang w:val="cs-CZ"/>
        </w:rPr>
        <w:t xml:space="preserve"> dnů ode dne jeho doručení kupujícímu.</w:t>
      </w:r>
    </w:p>
    <w:p w14:paraId="56DB049C" w14:textId="77777777" w:rsidR="0024741B" w:rsidRPr="0034057A" w:rsidRDefault="00CF1B66" w:rsidP="005606E6">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Daňový doklad bude obsahovat náležitosti daňového a účetního dokladu podle zákona č.</w:t>
      </w:r>
      <w:r w:rsidR="0042641A" w:rsidRPr="0034057A">
        <w:rPr>
          <w:rFonts w:ascii="Times New Roman" w:hAnsi="Times New Roman" w:cs="Times New Roman"/>
          <w:lang w:val="cs-CZ"/>
        </w:rPr>
        <w:t> </w:t>
      </w:r>
      <w:r w:rsidRPr="0034057A">
        <w:rPr>
          <w:rFonts w:ascii="Times New Roman" w:hAnsi="Times New Roman" w:cs="Times New Roman"/>
          <w:lang w:val="cs-CZ"/>
        </w:rPr>
        <w:t>563/1991 Sb., o účetnictví, ve znění pozdějších předpisů, zákona č. 235/2004 Sb., o</w:t>
      </w:r>
      <w:r w:rsidR="00F30777" w:rsidRPr="0034057A">
        <w:rPr>
          <w:rFonts w:ascii="Times New Roman" w:hAnsi="Times New Roman" w:cs="Times New Roman"/>
          <w:lang w:val="cs-CZ"/>
        </w:rPr>
        <w:t> </w:t>
      </w:r>
      <w:r w:rsidRPr="0034057A">
        <w:rPr>
          <w:rFonts w:ascii="Times New Roman" w:hAnsi="Times New Roman" w:cs="Times New Roman"/>
          <w:lang w:val="cs-CZ"/>
        </w:rPr>
        <w:t xml:space="preserve">dani </w:t>
      </w:r>
      <w:r w:rsidRPr="0034057A">
        <w:rPr>
          <w:rFonts w:ascii="Times New Roman" w:hAnsi="Times New Roman" w:cs="Times New Roman"/>
          <w:lang w:val="cs-CZ"/>
        </w:rPr>
        <w:lastRenderedPageBreak/>
        <w:t xml:space="preserve">z přidané hodnoty, ve znění pozdějších předpisů, bude mít náležitosti obchodní listiny dle § 435 zákona č. 89/2012 Sb., občanského zákoníku. </w:t>
      </w:r>
      <w:r w:rsidR="00BD1DDB" w:rsidRPr="0034057A">
        <w:rPr>
          <w:rFonts w:ascii="Times New Roman" w:hAnsi="Times New Roman" w:cs="Times New Roman"/>
          <w:lang w:val="cs-CZ"/>
        </w:rPr>
        <w:t>V případě, že daňový doklad takové náležitosti nebude splňovat, bude kupujícím vrácen do dne splatnosti daňového dokladu k opravení bez jeho proplacení. V takovém případě lhůta splatnosti počíná běžet znovu ode dne doručení opraveného či nového vyhotovení daňového dokladu.</w:t>
      </w:r>
    </w:p>
    <w:p w14:paraId="2B4CB9C0" w14:textId="77777777" w:rsidR="00EB5337" w:rsidRPr="0034057A" w:rsidRDefault="0024741B"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Všechny faktury dle této kupní smlouvy musí obsahovat </w:t>
      </w:r>
      <w:r w:rsidR="00142186" w:rsidRPr="0034057A">
        <w:rPr>
          <w:rFonts w:ascii="Times New Roman" w:hAnsi="Times New Roman" w:cs="Times New Roman"/>
          <w:lang w:val="cs-CZ"/>
        </w:rPr>
        <w:t xml:space="preserve">odpovídající </w:t>
      </w:r>
      <w:r w:rsidRPr="0034057A">
        <w:rPr>
          <w:rFonts w:ascii="Times New Roman" w:hAnsi="Times New Roman" w:cs="Times New Roman"/>
          <w:lang w:val="cs-CZ"/>
        </w:rPr>
        <w:t xml:space="preserve">registrační číslo </w:t>
      </w:r>
      <w:r w:rsidR="0031765D">
        <w:rPr>
          <w:rFonts w:ascii="Times New Roman" w:hAnsi="Times New Roman" w:cs="Times New Roman"/>
          <w:lang w:val="cs-CZ"/>
        </w:rPr>
        <w:t xml:space="preserve">a název </w:t>
      </w:r>
      <w:r w:rsidRPr="0034057A">
        <w:rPr>
          <w:rFonts w:ascii="Times New Roman" w:hAnsi="Times New Roman" w:cs="Times New Roman"/>
          <w:lang w:val="cs-CZ"/>
        </w:rPr>
        <w:t>projektu</w:t>
      </w:r>
      <w:r w:rsidR="0031765D">
        <w:rPr>
          <w:rFonts w:ascii="Times New Roman" w:hAnsi="Times New Roman" w:cs="Times New Roman"/>
          <w:lang w:val="cs-CZ"/>
        </w:rPr>
        <w:t>: „</w:t>
      </w:r>
      <w:r w:rsidR="0031765D" w:rsidRPr="006B0CC7">
        <w:rPr>
          <w:rFonts w:ascii="Times New Roman" w:hAnsi="Times New Roman" w:cs="Times New Roman"/>
          <w:lang w:val="cs-CZ"/>
        </w:rPr>
        <w:t>CZ.06.3.05/0.0/0.0/15_011/0006910</w:t>
      </w:r>
      <w:r w:rsidR="0031765D">
        <w:rPr>
          <w:rFonts w:ascii="Times New Roman" w:hAnsi="Times New Roman" w:cs="Times New Roman"/>
          <w:lang w:val="cs-CZ"/>
        </w:rPr>
        <w:t xml:space="preserve"> </w:t>
      </w:r>
      <w:r w:rsidR="0031765D" w:rsidRPr="0031765D">
        <w:rPr>
          <w:rFonts w:ascii="Times New Roman" w:hAnsi="Times New Roman" w:cs="Times New Roman"/>
          <w:lang w:val="cs-CZ"/>
        </w:rPr>
        <w:t>–</w:t>
      </w:r>
      <w:r w:rsidR="0031765D">
        <w:rPr>
          <w:rFonts w:ascii="Times New Roman" w:hAnsi="Times New Roman" w:cs="Times New Roman"/>
          <w:lang w:val="cs-CZ"/>
        </w:rPr>
        <w:t xml:space="preserve"> </w:t>
      </w:r>
      <w:r w:rsidR="0042641A" w:rsidRPr="0034057A">
        <w:rPr>
          <w:rFonts w:ascii="Times New Roman" w:hAnsi="Times New Roman"/>
          <w:lang w:val="cs-CZ"/>
        </w:rPr>
        <w:t xml:space="preserve">Kybernetická bezpečnost MěÚ </w:t>
      </w:r>
      <w:r w:rsidR="006B0CC7">
        <w:rPr>
          <w:rFonts w:ascii="Times New Roman" w:hAnsi="Times New Roman"/>
          <w:lang w:val="cs-CZ"/>
        </w:rPr>
        <w:t>Cheb</w:t>
      </w:r>
      <w:r w:rsidR="0042641A" w:rsidRPr="0034057A">
        <w:rPr>
          <w:rFonts w:ascii="Times New Roman" w:hAnsi="Times New Roman"/>
          <w:lang w:val="cs-CZ"/>
        </w:rPr>
        <w:t>“.</w:t>
      </w:r>
    </w:p>
    <w:p w14:paraId="397ED5DD" w14:textId="77777777" w:rsidR="00BE084B" w:rsidRPr="0034057A" w:rsidRDefault="00EB533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 případ, že prodávající je, nebo se od data uzavření smlouvy do dne uskutečnění zdanitelného plnění stane na základě rozhodnutí správce daně „nespolehlivým plátcem“ ve</w:t>
      </w:r>
      <w:r w:rsidR="00CA58C8" w:rsidRPr="0034057A">
        <w:rPr>
          <w:rFonts w:ascii="Times New Roman" w:hAnsi="Times New Roman" w:cs="Times New Roman"/>
          <w:lang w:val="cs-CZ"/>
        </w:rPr>
        <w:t> </w:t>
      </w:r>
      <w:r w:rsidRPr="0034057A">
        <w:rPr>
          <w:rFonts w:ascii="Times New Roman" w:hAnsi="Times New Roman" w:cs="Times New Roman"/>
          <w:lang w:val="cs-CZ"/>
        </w:rPr>
        <w:t>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w:t>
      </w:r>
      <w:r w:rsidR="00633542" w:rsidRPr="0034057A">
        <w:rPr>
          <w:rFonts w:ascii="Times New Roman" w:hAnsi="Times New Roman" w:cs="Times New Roman"/>
          <w:lang w:val="cs-CZ"/>
        </w:rPr>
        <w:t> </w:t>
      </w:r>
      <w:r w:rsidRPr="0034057A">
        <w:rPr>
          <w:rFonts w:ascii="Times New Roman" w:hAnsi="Times New Roman" w:cs="Times New Roman"/>
          <w:lang w:val="cs-CZ"/>
        </w:rPr>
        <w:t xml:space="preserve">kupujícího část z ceny plnění rovnající se výši odvedeného DPH a souhlasí s tím, že tímto bude uhrazena část jeho pohledávky, kterou má vůči kupujícímu a to ve výši rovnající se výši odvedené DPH. </w:t>
      </w:r>
    </w:p>
    <w:p w14:paraId="51DF5454" w14:textId="77777777" w:rsidR="00711F36" w:rsidRPr="0034057A" w:rsidRDefault="00892AF6" w:rsidP="00055E6D">
      <w:pPr>
        <w:pStyle w:val="Heading1"/>
        <w:spacing w:line="276" w:lineRule="auto"/>
        <w:rPr>
          <w:rFonts w:ascii="Times New Roman" w:hAnsi="Times New Roman"/>
          <w:lang w:val="cs-CZ"/>
        </w:rPr>
      </w:pPr>
      <w:r w:rsidRPr="0034057A">
        <w:rPr>
          <w:rFonts w:ascii="Times New Roman" w:hAnsi="Times New Roman"/>
          <w:lang w:val="cs-CZ"/>
        </w:rPr>
        <w:t>Předání a převzetí věci a vlastnické právo</w:t>
      </w:r>
    </w:p>
    <w:p w14:paraId="7FB2FA92" w14:textId="275C3993" w:rsidR="00AD50F6" w:rsidRPr="0034057A" w:rsidRDefault="00892AF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předá</w:t>
      </w:r>
      <w:r w:rsidR="006F2461" w:rsidRPr="0034057A">
        <w:rPr>
          <w:rFonts w:ascii="Times New Roman" w:hAnsi="Times New Roman" w:cs="Times New Roman"/>
          <w:lang w:val="cs-CZ"/>
        </w:rPr>
        <w:t xml:space="preserve"> </w:t>
      </w:r>
      <w:r w:rsidRPr="0034057A">
        <w:rPr>
          <w:rFonts w:ascii="Times New Roman" w:hAnsi="Times New Roman" w:cs="Times New Roman"/>
          <w:lang w:val="cs-CZ"/>
        </w:rPr>
        <w:t>kupujícímu</w:t>
      </w:r>
      <w:r w:rsidR="00B40F25" w:rsidRPr="0034057A">
        <w:rPr>
          <w:rFonts w:ascii="Times New Roman" w:hAnsi="Times New Roman" w:cs="Times New Roman"/>
          <w:lang w:val="cs-CZ"/>
        </w:rPr>
        <w:t xml:space="preserve"> předmět plnění této smlouvy</w:t>
      </w:r>
      <w:r w:rsidRPr="0034057A">
        <w:rPr>
          <w:rFonts w:ascii="Times New Roman" w:hAnsi="Times New Roman" w:cs="Times New Roman"/>
          <w:lang w:val="cs-CZ"/>
        </w:rPr>
        <w:t xml:space="preserve"> </w:t>
      </w:r>
      <w:r w:rsidR="00692FCF" w:rsidRPr="0034057A">
        <w:rPr>
          <w:rFonts w:ascii="Times New Roman" w:hAnsi="Times New Roman" w:cs="Times New Roman"/>
          <w:lang w:val="cs-CZ"/>
        </w:rPr>
        <w:t xml:space="preserve">do </w:t>
      </w:r>
      <w:r w:rsidR="00DB3ACC">
        <w:rPr>
          <w:rFonts w:ascii="Times New Roman" w:hAnsi="Times New Roman" w:cs="Times New Roman"/>
          <w:lang w:val="cs-CZ"/>
        </w:rPr>
        <w:t xml:space="preserve">třinácti </w:t>
      </w:r>
      <w:r w:rsidR="00C261C6" w:rsidRPr="0034057A">
        <w:rPr>
          <w:rFonts w:ascii="Times New Roman" w:hAnsi="Times New Roman" w:cs="Times New Roman"/>
          <w:lang w:val="cs-CZ"/>
        </w:rPr>
        <w:t>(</w:t>
      </w:r>
      <w:r w:rsidR="001534B7">
        <w:rPr>
          <w:rFonts w:ascii="Times New Roman" w:hAnsi="Times New Roman" w:cs="Times New Roman"/>
          <w:lang w:val="cs-CZ"/>
        </w:rPr>
        <w:t>1</w:t>
      </w:r>
      <w:r w:rsidR="00DB3ACC">
        <w:rPr>
          <w:rFonts w:ascii="Times New Roman" w:hAnsi="Times New Roman" w:cs="Times New Roman"/>
          <w:lang w:val="cs-CZ"/>
        </w:rPr>
        <w:t>3</w:t>
      </w:r>
      <w:r w:rsidR="00C261C6" w:rsidRPr="0034057A">
        <w:rPr>
          <w:rFonts w:ascii="Times New Roman" w:hAnsi="Times New Roman" w:cs="Times New Roman"/>
          <w:lang w:val="cs-CZ"/>
        </w:rPr>
        <w:t>)</w:t>
      </w:r>
      <w:r w:rsidR="00692FCF" w:rsidRPr="0034057A">
        <w:rPr>
          <w:rFonts w:ascii="Times New Roman" w:hAnsi="Times New Roman" w:cs="Times New Roman"/>
          <w:lang w:val="cs-CZ"/>
        </w:rPr>
        <w:t xml:space="preserve"> týdnů </w:t>
      </w:r>
      <w:r w:rsidR="0056249C" w:rsidRPr="0034057A">
        <w:rPr>
          <w:rFonts w:ascii="Times New Roman" w:hAnsi="Times New Roman" w:cs="Times New Roman"/>
          <w:lang w:val="cs-CZ"/>
        </w:rPr>
        <w:t>od uzavření této smlouvy</w:t>
      </w:r>
      <w:r w:rsidR="00692FCF" w:rsidRPr="0034057A">
        <w:rPr>
          <w:rFonts w:ascii="Times New Roman" w:hAnsi="Times New Roman" w:cs="Times New Roman"/>
          <w:lang w:val="cs-CZ"/>
        </w:rPr>
        <w:t>.</w:t>
      </w:r>
    </w:p>
    <w:p w14:paraId="1043AE00" w14:textId="70A6C692" w:rsidR="00711F36" w:rsidRPr="0034057A" w:rsidRDefault="00692FCF"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Místem dodání a předání předmětu plnění této smlouvy je</w:t>
      </w:r>
      <w:r w:rsidR="00681142" w:rsidRPr="0034057A">
        <w:rPr>
          <w:rFonts w:ascii="Times New Roman" w:hAnsi="Times New Roman" w:cs="Times New Roman"/>
          <w:lang w:val="cs-CZ"/>
        </w:rPr>
        <w:t xml:space="preserve"> </w:t>
      </w:r>
      <w:r w:rsidR="00A431FA" w:rsidRPr="0034057A">
        <w:rPr>
          <w:rFonts w:ascii="Times New Roman" w:hAnsi="Times New Roman" w:cs="Times New Roman"/>
          <w:lang w:val="cs-CZ"/>
        </w:rPr>
        <w:t>adres</w:t>
      </w:r>
      <w:r w:rsidR="006C79C3" w:rsidRPr="0034057A">
        <w:rPr>
          <w:rFonts w:ascii="Times New Roman" w:hAnsi="Times New Roman" w:cs="Times New Roman"/>
          <w:lang w:val="cs-CZ"/>
        </w:rPr>
        <w:t>a</w:t>
      </w:r>
      <w:r w:rsidR="008F42F4" w:rsidRPr="0034057A">
        <w:rPr>
          <w:rFonts w:ascii="Times New Roman" w:hAnsi="Times New Roman" w:cs="Times New Roman"/>
          <w:lang w:val="cs-CZ"/>
        </w:rPr>
        <w:t xml:space="preserve"> sídla kupujícího</w:t>
      </w:r>
      <w:r w:rsidR="002F097F">
        <w:rPr>
          <w:rFonts w:ascii="Times New Roman" w:hAnsi="Times New Roman" w:cs="Times New Roman"/>
          <w:lang w:val="cs-CZ"/>
        </w:rPr>
        <w:t>:</w:t>
      </w:r>
      <w:r w:rsidR="002F097F" w:rsidRPr="002F097F">
        <w:rPr>
          <w:rFonts w:ascii="Times New Roman" w:hAnsi="Times New Roman" w:cs="Times New Roman"/>
          <w:lang w:val="cs-CZ"/>
        </w:rPr>
        <w:t xml:space="preserve"> Město Cheb, nám</w:t>
      </w:r>
      <w:r w:rsidR="000455F3">
        <w:rPr>
          <w:rFonts w:ascii="Times New Roman" w:hAnsi="Times New Roman" w:cs="Times New Roman"/>
          <w:lang w:val="cs-CZ"/>
        </w:rPr>
        <w:t>ěstí</w:t>
      </w:r>
      <w:r w:rsidR="002F097F" w:rsidRPr="002F097F">
        <w:rPr>
          <w:rFonts w:ascii="Times New Roman" w:hAnsi="Times New Roman" w:cs="Times New Roman"/>
          <w:lang w:val="cs-CZ"/>
        </w:rPr>
        <w:t xml:space="preserve"> Krále Jiřího z Poděbrad 1/14, 350 20 Cheb</w:t>
      </w:r>
      <w:r w:rsidR="00681142" w:rsidRPr="0034057A">
        <w:rPr>
          <w:rFonts w:ascii="Times New Roman" w:hAnsi="Times New Roman" w:cs="Times New Roman"/>
          <w:lang w:val="cs-CZ"/>
        </w:rPr>
        <w:t xml:space="preserve">, která </w:t>
      </w:r>
      <w:r w:rsidR="006C79C3" w:rsidRPr="0034057A">
        <w:rPr>
          <w:rFonts w:ascii="Times New Roman" w:hAnsi="Times New Roman" w:cs="Times New Roman"/>
          <w:lang w:val="cs-CZ"/>
        </w:rPr>
        <w:t xml:space="preserve">může být pro dílčí zařízení </w:t>
      </w:r>
      <w:r w:rsidR="00681142" w:rsidRPr="0034057A">
        <w:rPr>
          <w:rFonts w:ascii="Times New Roman" w:hAnsi="Times New Roman" w:cs="Times New Roman"/>
          <w:lang w:val="cs-CZ"/>
        </w:rPr>
        <w:t>blíže specifikována v příloze č. 1 této smlouvy</w:t>
      </w:r>
      <w:r w:rsidRPr="0034057A">
        <w:rPr>
          <w:rFonts w:ascii="Times New Roman" w:hAnsi="Times New Roman" w:cs="Times New Roman"/>
          <w:lang w:val="cs-CZ"/>
        </w:rPr>
        <w:t>.</w:t>
      </w:r>
    </w:p>
    <w:p w14:paraId="0F76EC54" w14:textId="77777777" w:rsidR="00692FCF" w:rsidRPr="0034057A" w:rsidRDefault="00692FCF"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Vlastnické právo k předmětu plnění přechází na kupujícího v okamžiku jeho předání prodávajícím a převzetí kupujícím potvrzeného na předávacím protokolu.</w:t>
      </w:r>
    </w:p>
    <w:p w14:paraId="6054FA13" w14:textId="77777777" w:rsidR="00E106C7" w:rsidRPr="0034057A" w:rsidRDefault="00692FCF"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Nebezpečí nahodilé zkázy a nahodilého zhoršení</w:t>
      </w:r>
      <w:r w:rsidR="00E106C7" w:rsidRPr="0034057A">
        <w:rPr>
          <w:rFonts w:ascii="Times New Roman" w:hAnsi="Times New Roman" w:cs="Times New Roman"/>
          <w:lang w:val="cs-CZ"/>
        </w:rPr>
        <w:t xml:space="preserve"> vlastností</w:t>
      </w:r>
      <w:r w:rsidRPr="0034057A">
        <w:rPr>
          <w:rFonts w:ascii="Times New Roman" w:hAnsi="Times New Roman" w:cs="Times New Roman"/>
          <w:lang w:val="cs-CZ"/>
        </w:rPr>
        <w:t xml:space="preserve"> předmětu plnění včetně užitku přechází na kupujícího současně s nabytím vlastnictví.</w:t>
      </w:r>
    </w:p>
    <w:p w14:paraId="370AA782" w14:textId="77777777" w:rsidR="00E106C7" w:rsidRPr="0034057A" w:rsidRDefault="00E106C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Náklady spojené s předáním předmětu plnění, zejména dopravu, nese prodávající a</w:t>
      </w:r>
      <w:r w:rsidR="001A624C" w:rsidRPr="0034057A">
        <w:rPr>
          <w:rFonts w:ascii="Times New Roman" w:hAnsi="Times New Roman" w:cs="Times New Roman"/>
          <w:lang w:val="cs-CZ"/>
        </w:rPr>
        <w:t> </w:t>
      </w:r>
      <w:r w:rsidRPr="0034057A">
        <w:rPr>
          <w:rFonts w:ascii="Times New Roman" w:hAnsi="Times New Roman" w:cs="Times New Roman"/>
          <w:lang w:val="cs-CZ"/>
        </w:rPr>
        <w:t>náklady spojené s převzetím nese kupující.</w:t>
      </w:r>
    </w:p>
    <w:p w14:paraId="2EC902B0" w14:textId="77777777" w:rsidR="00E106C7" w:rsidRPr="0034057A" w:rsidRDefault="00E106C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O předání a převzetí předmětu plnění a souvisejících dokladů bude sepsán předávací protokol podepsaný zástupci ob</w:t>
      </w:r>
      <w:r w:rsidR="00681142" w:rsidRPr="0034057A">
        <w:rPr>
          <w:rFonts w:ascii="Times New Roman" w:hAnsi="Times New Roman" w:cs="Times New Roman"/>
          <w:lang w:val="cs-CZ"/>
        </w:rPr>
        <w:t>ou</w:t>
      </w:r>
      <w:r w:rsidRPr="0034057A">
        <w:rPr>
          <w:rFonts w:ascii="Times New Roman" w:hAnsi="Times New Roman" w:cs="Times New Roman"/>
          <w:lang w:val="cs-CZ"/>
        </w:rPr>
        <w:t xml:space="preserve"> smluvních stran. Za kupujícího je předávací protokol oprávněn podepsat a předmět plnění převzít </w:t>
      </w:r>
      <w:r w:rsidR="00681142" w:rsidRPr="0034057A">
        <w:rPr>
          <w:rFonts w:ascii="Times New Roman" w:hAnsi="Times New Roman" w:cs="Times New Roman"/>
          <w:lang w:val="cs-CZ"/>
        </w:rPr>
        <w:t>kontaktní osoba kupujícího uvedená v článku 1</w:t>
      </w:r>
      <w:r w:rsidR="005567B8">
        <w:rPr>
          <w:rFonts w:ascii="Times New Roman" w:hAnsi="Times New Roman" w:cs="Times New Roman"/>
          <w:lang w:val="cs-CZ"/>
        </w:rPr>
        <w:t xml:space="preserve"> </w:t>
      </w:r>
      <w:r w:rsidR="00681142" w:rsidRPr="0034057A">
        <w:rPr>
          <w:rFonts w:ascii="Times New Roman" w:hAnsi="Times New Roman" w:cs="Times New Roman"/>
          <w:lang w:val="cs-CZ"/>
        </w:rPr>
        <w:t>této smlouvy</w:t>
      </w:r>
      <w:r w:rsidRPr="0034057A">
        <w:rPr>
          <w:rFonts w:ascii="Times New Roman" w:hAnsi="Times New Roman" w:cs="Times New Roman"/>
          <w:lang w:val="cs-CZ"/>
        </w:rPr>
        <w:t>.</w:t>
      </w:r>
    </w:p>
    <w:p w14:paraId="7078F952" w14:textId="77777777" w:rsidR="00987B04" w:rsidRPr="0034057A" w:rsidRDefault="00E106C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Pokud prodávající předmět plnění nedoručí vlastními prostředky, ale využije k tomu dopravce, považuje se za odevzdání věci kupujícímu až okamžik doručení takovým dopravcem. Ustanovení § 2090 a § 2091</w:t>
      </w:r>
      <w:r w:rsidR="00517F1B" w:rsidRPr="0034057A">
        <w:rPr>
          <w:rFonts w:ascii="Times New Roman" w:hAnsi="Times New Roman" w:cs="Times New Roman"/>
          <w:lang w:val="cs-CZ"/>
        </w:rPr>
        <w:t xml:space="preserve"> zákona č. 89/2012 Sb.,</w:t>
      </w:r>
      <w:r w:rsidRPr="0034057A">
        <w:rPr>
          <w:rFonts w:ascii="Times New Roman" w:hAnsi="Times New Roman" w:cs="Times New Roman"/>
          <w:lang w:val="cs-CZ"/>
        </w:rPr>
        <w:t xml:space="preserve"> občanského zákoníku</w:t>
      </w:r>
      <w:r w:rsidR="00517F1B" w:rsidRPr="0034057A">
        <w:rPr>
          <w:rFonts w:ascii="Times New Roman" w:hAnsi="Times New Roman" w:cs="Times New Roman"/>
          <w:lang w:val="cs-CZ"/>
        </w:rPr>
        <w:t>,</w:t>
      </w:r>
      <w:r w:rsidRPr="0034057A">
        <w:rPr>
          <w:rFonts w:ascii="Times New Roman" w:hAnsi="Times New Roman" w:cs="Times New Roman"/>
          <w:lang w:val="cs-CZ"/>
        </w:rPr>
        <w:t xml:space="preserve"> se nepoužijí.</w:t>
      </w:r>
    </w:p>
    <w:p w14:paraId="6C01A164" w14:textId="77777777" w:rsidR="003434EC" w:rsidRPr="0034057A" w:rsidRDefault="003434EC" w:rsidP="00055E6D">
      <w:pPr>
        <w:pStyle w:val="Heading1"/>
        <w:spacing w:line="276" w:lineRule="auto"/>
        <w:rPr>
          <w:rFonts w:ascii="Times New Roman" w:hAnsi="Times New Roman"/>
          <w:lang w:val="cs-CZ"/>
        </w:rPr>
      </w:pPr>
      <w:r w:rsidRPr="0034057A">
        <w:rPr>
          <w:rFonts w:ascii="Times New Roman" w:hAnsi="Times New Roman"/>
          <w:lang w:val="cs-CZ"/>
        </w:rPr>
        <w:t>Další práva a povinnosti smluvních stran</w:t>
      </w:r>
    </w:p>
    <w:p w14:paraId="15997B08" w14:textId="77777777" w:rsidR="00AD50F6" w:rsidRDefault="00AD50F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se zavazuje předat kupujícímu listinné potvrzení dodaných licencí, které jsou předmětem plnění této kupní smlouvy.</w:t>
      </w:r>
    </w:p>
    <w:p w14:paraId="3C11A591" w14:textId="77777777" w:rsidR="0002531D" w:rsidRPr="0034057A" w:rsidRDefault="003434EC"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Prodávající se </w:t>
      </w:r>
      <w:r w:rsidR="00AD50F6" w:rsidRPr="0034057A">
        <w:rPr>
          <w:rFonts w:ascii="Times New Roman" w:hAnsi="Times New Roman" w:cs="Times New Roman"/>
          <w:lang w:val="cs-CZ"/>
        </w:rPr>
        <w:t xml:space="preserve">dále </w:t>
      </w:r>
      <w:r w:rsidRPr="0034057A">
        <w:rPr>
          <w:rFonts w:ascii="Times New Roman" w:hAnsi="Times New Roman" w:cs="Times New Roman"/>
          <w:lang w:val="cs-CZ"/>
        </w:rPr>
        <w:t>zavazuje zaslat seznam s</w:t>
      </w:r>
      <w:r w:rsidR="00C261C6" w:rsidRPr="0034057A">
        <w:rPr>
          <w:rFonts w:ascii="Times New Roman" w:hAnsi="Times New Roman" w:cs="Times New Roman"/>
          <w:lang w:val="cs-CZ"/>
        </w:rPr>
        <w:t>ériových čísel dodaných zařízení</w:t>
      </w:r>
      <w:r w:rsidRPr="0034057A">
        <w:rPr>
          <w:rFonts w:ascii="Times New Roman" w:hAnsi="Times New Roman" w:cs="Times New Roman"/>
          <w:lang w:val="cs-CZ"/>
        </w:rPr>
        <w:t xml:space="preserve"> a MAC adres síťových karet, a to v elektronické podobě na e-mail</w:t>
      </w:r>
      <w:r w:rsidR="00681142" w:rsidRPr="0034057A">
        <w:rPr>
          <w:rFonts w:ascii="Times New Roman" w:hAnsi="Times New Roman" w:cs="Times New Roman"/>
          <w:lang w:val="cs-CZ"/>
        </w:rPr>
        <w:t xml:space="preserve"> kontaktní osoby kupujícího</w:t>
      </w:r>
      <w:r w:rsidR="00AD50F6" w:rsidRPr="0034057A">
        <w:rPr>
          <w:rFonts w:ascii="Times New Roman" w:hAnsi="Times New Roman" w:cs="Times New Roman"/>
          <w:lang w:val="cs-CZ"/>
        </w:rPr>
        <w:t>.</w:t>
      </w:r>
    </w:p>
    <w:p w14:paraId="0C098658" w14:textId="77777777" w:rsidR="00681142" w:rsidRPr="0034057A" w:rsidRDefault="00681142"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je povinen uchovávat veškerou dokumentaci související s realizací projektu (předmětu plnění této smlouvy) včetně účetních dokladů minimálně do konce roku 202</w:t>
      </w:r>
      <w:r w:rsidR="001035D6">
        <w:rPr>
          <w:rFonts w:ascii="Times New Roman" w:hAnsi="Times New Roman" w:cs="Times New Roman"/>
          <w:lang w:val="cs-CZ"/>
        </w:rPr>
        <w:t>9</w:t>
      </w:r>
      <w:r w:rsidRPr="0034057A">
        <w:rPr>
          <w:rFonts w:ascii="Times New Roman" w:hAnsi="Times New Roman" w:cs="Times New Roman"/>
          <w:lang w:val="cs-CZ"/>
        </w:rPr>
        <w:t>.</w:t>
      </w:r>
    </w:p>
    <w:p w14:paraId="64738933" w14:textId="77777777" w:rsidR="003434EC" w:rsidRDefault="00681142"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lastRenderedPageBreak/>
        <w:t>Prodávající je povinen minimálně do konce roku 202</w:t>
      </w:r>
      <w:r w:rsidR="001035D6">
        <w:rPr>
          <w:rFonts w:ascii="Times New Roman" w:hAnsi="Times New Roman" w:cs="Times New Roman"/>
          <w:lang w:val="cs-CZ"/>
        </w:rPr>
        <w:t>9</w:t>
      </w:r>
      <w:r w:rsidRPr="0034057A">
        <w:rPr>
          <w:rFonts w:ascii="Times New Roman" w:hAnsi="Times New Roman" w:cs="Times New Roman"/>
          <w:lang w:val="cs-CZ"/>
        </w:rPr>
        <w:t xml:space="preserve"> poskytovat požadované informace a</w:t>
      </w:r>
      <w:r w:rsidR="00AD50F6" w:rsidRPr="0034057A">
        <w:rPr>
          <w:rFonts w:ascii="Times New Roman" w:hAnsi="Times New Roman" w:cs="Times New Roman"/>
          <w:lang w:val="cs-CZ"/>
        </w:rPr>
        <w:t> </w:t>
      </w:r>
      <w:r w:rsidRPr="0034057A">
        <w:rPr>
          <w:rFonts w:ascii="Times New Roman" w:hAnsi="Times New Roman" w:cs="Times New Roman"/>
          <w:lang w:val="cs-CZ"/>
        </w:rPr>
        <w:t>dokumentaci související s realizací projektu (předmětu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3F636250" w14:textId="77777777" w:rsidR="00711F36" w:rsidRPr="0034057A" w:rsidRDefault="00277A9F" w:rsidP="00055E6D">
      <w:pPr>
        <w:pStyle w:val="Heading1"/>
        <w:spacing w:line="276" w:lineRule="auto"/>
        <w:rPr>
          <w:rFonts w:ascii="Times New Roman" w:hAnsi="Times New Roman"/>
          <w:lang w:val="cs-CZ"/>
        </w:rPr>
      </w:pPr>
      <w:r w:rsidRPr="0034057A">
        <w:rPr>
          <w:rFonts w:ascii="Times New Roman" w:hAnsi="Times New Roman"/>
          <w:lang w:val="cs-CZ"/>
        </w:rPr>
        <w:t>Práva z vadného plnění a smluvní záruka</w:t>
      </w:r>
      <w:r w:rsidR="00371EF7" w:rsidRPr="0034057A">
        <w:rPr>
          <w:rFonts w:ascii="Times New Roman" w:hAnsi="Times New Roman"/>
          <w:lang w:val="cs-CZ"/>
        </w:rPr>
        <w:t xml:space="preserve"> a záruční servis</w:t>
      </w:r>
    </w:p>
    <w:p w14:paraId="62BF6968" w14:textId="77777777" w:rsidR="007733A7" w:rsidRPr="0034057A" w:rsidRDefault="00604F2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Kupující požaduje a prodávající se zavazuje držet záruku </w:t>
      </w:r>
      <w:r w:rsidR="00371EF7" w:rsidRPr="0034057A">
        <w:rPr>
          <w:rFonts w:ascii="Times New Roman" w:hAnsi="Times New Roman" w:cs="Times New Roman"/>
          <w:lang w:val="cs-CZ"/>
        </w:rPr>
        <w:t xml:space="preserve">a záruční servis </w:t>
      </w:r>
      <w:r w:rsidRPr="0034057A">
        <w:rPr>
          <w:rFonts w:ascii="Times New Roman" w:hAnsi="Times New Roman" w:cs="Times New Roman"/>
          <w:lang w:val="cs-CZ"/>
        </w:rPr>
        <w:t xml:space="preserve">na předmět plnění této </w:t>
      </w:r>
      <w:r w:rsidR="00CF1B66" w:rsidRPr="0034057A">
        <w:rPr>
          <w:rFonts w:ascii="Times New Roman" w:hAnsi="Times New Roman" w:cs="Times New Roman"/>
          <w:lang w:val="cs-CZ"/>
        </w:rPr>
        <w:t>smlouvy</w:t>
      </w:r>
      <w:r w:rsidRPr="0034057A">
        <w:rPr>
          <w:rFonts w:ascii="Times New Roman" w:hAnsi="Times New Roman" w:cs="Times New Roman"/>
          <w:lang w:val="cs-CZ"/>
        </w:rPr>
        <w:t xml:space="preserve"> v rozsahu definovaném v příloze č. 1 smlouvy – Technické </w:t>
      </w:r>
      <w:r w:rsidR="00D422D1" w:rsidRPr="0034057A">
        <w:rPr>
          <w:rFonts w:ascii="Times New Roman" w:hAnsi="Times New Roman" w:cs="Times New Roman"/>
          <w:lang w:val="cs-CZ"/>
        </w:rPr>
        <w:t>specifikaci</w:t>
      </w:r>
      <w:r w:rsidRPr="0034057A">
        <w:rPr>
          <w:rFonts w:ascii="Times New Roman" w:hAnsi="Times New Roman" w:cs="Times New Roman"/>
          <w:lang w:val="cs-CZ"/>
        </w:rPr>
        <w:t>, kdy je pro každý typ zařízení definován odlišný typ a rozsah požadované záruky.</w:t>
      </w:r>
    </w:p>
    <w:p w14:paraId="643BAC85" w14:textId="77777777" w:rsidR="007733A7" w:rsidRPr="0034057A" w:rsidRDefault="00604F2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Záru</w:t>
      </w:r>
      <w:r w:rsidR="00AB2C44">
        <w:rPr>
          <w:rFonts w:ascii="Times New Roman" w:hAnsi="Times New Roman" w:cs="Times New Roman"/>
          <w:lang w:val="cs-CZ"/>
        </w:rPr>
        <w:t xml:space="preserve">ka </w:t>
      </w:r>
      <w:r w:rsidRPr="0034057A">
        <w:rPr>
          <w:rFonts w:ascii="Times New Roman" w:hAnsi="Times New Roman" w:cs="Times New Roman"/>
          <w:lang w:val="cs-CZ"/>
        </w:rPr>
        <w:t>na jednotlivá zařízen</w:t>
      </w:r>
      <w:r w:rsidR="00CA58C8" w:rsidRPr="0034057A">
        <w:rPr>
          <w:rFonts w:ascii="Times New Roman" w:hAnsi="Times New Roman" w:cs="Times New Roman"/>
          <w:lang w:val="cs-CZ"/>
        </w:rPr>
        <w:t>í</w:t>
      </w:r>
      <w:r w:rsidRPr="0034057A">
        <w:rPr>
          <w:rFonts w:ascii="Times New Roman" w:hAnsi="Times New Roman" w:cs="Times New Roman"/>
          <w:lang w:val="cs-CZ"/>
        </w:rPr>
        <w:t>, která jsou předmětem plnění této smlouvy, počíná svůj běh dnem jejich předání kupujícímu na základě řádně oběma smluvními stranami podepsaného předávacího protokolu.</w:t>
      </w:r>
    </w:p>
    <w:p w14:paraId="6056602D" w14:textId="77777777" w:rsidR="00E61D51" w:rsidRPr="0034057A" w:rsidRDefault="001A720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Prodávajícím poskytnutá záruka</w:t>
      </w:r>
      <w:r w:rsidR="00211E56" w:rsidRPr="0034057A">
        <w:rPr>
          <w:rFonts w:ascii="Times New Roman" w:hAnsi="Times New Roman" w:cs="Times New Roman"/>
          <w:lang w:val="cs-CZ"/>
        </w:rPr>
        <w:t xml:space="preserve"> v délce </w:t>
      </w:r>
      <w:r w:rsidR="006B0334" w:rsidRPr="0034057A">
        <w:rPr>
          <w:rFonts w:ascii="Times New Roman" w:hAnsi="Times New Roman" w:cs="Times New Roman"/>
          <w:lang w:val="cs-CZ"/>
        </w:rPr>
        <w:t>uvedené ve</w:t>
      </w:r>
      <w:r w:rsidR="00634B38" w:rsidRPr="0034057A">
        <w:rPr>
          <w:rFonts w:ascii="Times New Roman" w:hAnsi="Times New Roman" w:cs="Times New Roman"/>
          <w:lang w:val="cs-CZ"/>
        </w:rPr>
        <w:t xml:space="preserve"> specifikac</w:t>
      </w:r>
      <w:r w:rsidR="006B0334" w:rsidRPr="0034057A">
        <w:rPr>
          <w:rFonts w:ascii="Times New Roman" w:hAnsi="Times New Roman" w:cs="Times New Roman"/>
          <w:lang w:val="cs-CZ"/>
        </w:rPr>
        <w:t>i</w:t>
      </w:r>
      <w:r w:rsidR="00634B38" w:rsidRPr="0034057A">
        <w:rPr>
          <w:rFonts w:ascii="Times New Roman" w:hAnsi="Times New Roman" w:cs="Times New Roman"/>
          <w:lang w:val="cs-CZ"/>
        </w:rPr>
        <w:t xml:space="preserve"> jednotlivých zařízení obsažených v příloze č. 1 této smlouvy </w:t>
      </w:r>
      <w:r w:rsidRPr="0034057A">
        <w:rPr>
          <w:rFonts w:ascii="Times New Roman" w:hAnsi="Times New Roman" w:cs="Times New Roman"/>
          <w:lang w:val="cs-CZ"/>
        </w:rPr>
        <w:t>se vztahuje na funkčnost dodaného plnění, jakož i na jeho vlastnosti požadované kupujícím.</w:t>
      </w:r>
    </w:p>
    <w:p w14:paraId="6CB493D5" w14:textId="77777777" w:rsidR="001A7207" w:rsidRDefault="00AB2C44" w:rsidP="00055E6D">
      <w:pPr>
        <w:pStyle w:val="Heading2"/>
        <w:spacing w:before="120" w:line="276" w:lineRule="auto"/>
        <w:rPr>
          <w:rFonts w:ascii="Times New Roman" w:hAnsi="Times New Roman" w:cs="Times New Roman"/>
          <w:lang w:val="cs-CZ"/>
        </w:rPr>
      </w:pPr>
      <w:r w:rsidRPr="00AB2C44">
        <w:rPr>
          <w:rFonts w:ascii="Times New Roman" w:hAnsi="Times New Roman" w:cs="Times New Roman"/>
          <w:lang w:val="cs-CZ"/>
        </w:rPr>
        <w:t>Na příslušenství bude prodávajícím poskytována záruka v délce dvou (2) let, nestanoví-li příloha č. 1 této smlouvy u konkrétního příslušenství jinak. V případě vad takového příslušenství se prodávající zavazuje provést opravu nebo věc nahradit novou do 30 kalendářních dnů ode dne nahlášení vady kupujícím v sídle kupujícího, nestanoví-li příloha č. 1 u konkrétního příslušenství jinak.</w:t>
      </w:r>
    </w:p>
    <w:p w14:paraId="66984B63" w14:textId="77777777" w:rsidR="00AB2C44" w:rsidRPr="0034057A" w:rsidRDefault="00AB2C44" w:rsidP="00AB2C44">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Po celou záruční dobu na samotná zařízení podle této smlouvy prodávající garantuje kupujícímu přijmout od něj nahlášení poruchy a dle parametrů záruky pro jednotlivé zařízení dle specifikace uvedené v příloze č. 1 této smlouvy garantuje realizaci opravy technikem v místě dodávky.</w:t>
      </w:r>
    </w:p>
    <w:p w14:paraId="7B90FC4A" w14:textId="77777777" w:rsidR="00E71051" w:rsidRPr="0034057A" w:rsidRDefault="00E71051"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odpovídá kupujícímu za to, že dodaný předmět smlouvy bude mít vlastnosti zabezpečující jeho řádné užívání, stanovené v minimální konfiguraci v</w:t>
      </w:r>
      <w:r w:rsidR="001A624C" w:rsidRPr="0034057A">
        <w:rPr>
          <w:rFonts w:ascii="Times New Roman" w:hAnsi="Times New Roman" w:cs="Times New Roman"/>
          <w:lang w:val="cs-CZ"/>
        </w:rPr>
        <w:t> </w:t>
      </w:r>
      <w:r w:rsidRPr="0034057A">
        <w:rPr>
          <w:rFonts w:ascii="Times New Roman" w:hAnsi="Times New Roman" w:cs="Times New Roman"/>
          <w:lang w:val="cs-CZ"/>
        </w:rPr>
        <w:t xml:space="preserve">technické </w:t>
      </w:r>
      <w:r w:rsidR="00D422D1" w:rsidRPr="0034057A">
        <w:rPr>
          <w:rFonts w:ascii="Times New Roman" w:hAnsi="Times New Roman" w:cs="Times New Roman"/>
          <w:lang w:val="cs-CZ"/>
        </w:rPr>
        <w:t>specifikaci</w:t>
      </w:r>
      <w:r w:rsidRPr="0034057A">
        <w:rPr>
          <w:rFonts w:ascii="Times New Roman" w:hAnsi="Times New Roman" w:cs="Times New Roman"/>
          <w:lang w:val="cs-CZ"/>
        </w:rPr>
        <w:t xml:space="preserve"> kupujícího a v konečné konfiguraci</w:t>
      </w:r>
      <w:r w:rsidR="00D422D1" w:rsidRPr="0034057A">
        <w:rPr>
          <w:rFonts w:ascii="Times New Roman" w:hAnsi="Times New Roman" w:cs="Times New Roman"/>
          <w:lang w:val="cs-CZ"/>
        </w:rPr>
        <w:t xml:space="preserve"> ve specifikaci obsažené</w:t>
      </w:r>
      <w:r w:rsidRPr="0034057A">
        <w:rPr>
          <w:rFonts w:ascii="Times New Roman" w:hAnsi="Times New Roman" w:cs="Times New Roman"/>
          <w:lang w:val="cs-CZ"/>
        </w:rPr>
        <w:t xml:space="preserve"> v</w:t>
      </w:r>
      <w:r w:rsidR="001A624C" w:rsidRPr="0034057A">
        <w:rPr>
          <w:rFonts w:ascii="Times New Roman" w:hAnsi="Times New Roman" w:cs="Times New Roman"/>
          <w:lang w:val="cs-CZ"/>
        </w:rPr>
        <w:t> </w:t>
      </w:r>
      <w:r w:rsidRPr="0034057A">
        <w:rPr>
          <w:rFonts w:ascii="Times New Roman" w:hAnsi="Times New Roman" w:cs="Times New Roman"/>
          <w:lang w:val="cs-CZ"/>
        </w:rPr>
        <w:t>nabídce prodávajícího.</w:t>
      </w:r>
    </w:p>
    <w:p w14:paraId="042B8F3C" w14:textId="77777777" w:rsidR="00700509" w:rsidRPr="0034057A" w:rsidRDefault="00E71051"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odpovídá kupujícímu dále za to, že dodaný předmět smlouvy bude mít vlastnosti zabezpečující jeho řádné užívání a že je bez právních a faktických vad. Dále prodávající zaručuje, že na dodaném předmětu smlouvy neváznou práva třetích osob.</w:t>
      </w:r>
    </w:p>
    <w:p w14:paraId="16229717" w14:textId="77777777" w:rsidR="00E71051" w:rsidRPr="0034057A" w:rsidRDefault="00700509"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se zavazuje zajistit, že veškerá komunikace na základě této kupní smlouvy bude z jeho strany vedena v českém jazyce</w:t>
      </w:r>
      <w:r w:rsidR="001A624C" w:rsidRPr="0034057A">
        <w:rPr>
          <w:rFonts w:ascii="Times New Roman" w:hAnsi="Times New Roman" w:cs="Times New Roman"/>
          <w:lang w:val="cs-CZ"/>
        </w:rPr>
        <w:t>,</w:t>
      </w:r>
      <w:r w:rsidRPr="0034057A">
        <w:rPr>
          <w:rFonts w:ascii="Times New Roman" w:hAnsi="Times New Roman" w:cs="Times New Roman"/>
          <w:lang w:val="cs-CZ"/>
        </w:rPr>
        <w:t xml:space="preserve"> a to včetně uplatňování a řešení závad a</w:t>
      </w:r>
      <w:r w:rsidR="001A624C" w:rsidRPr="0034057A">
        <w:rPr>
          <w:rFonts w:ascii="Times New Roman" w:hAnsi="Times New Roman" w:cs="Times New Roman"/>
          <w:lang w:val="cs-CZ"/>
        </w:rPr>
        <w:t> </w:t>
      </w:r>
      <w:r w:rsidRPr="0034057A">
        <w:rPr>
          <w:rFonts w:ascii="Times New Roman" w:hAnsi="Times New Roman" w:cs="Times New Roman"/>
          <w:lang w:val="cs-CZ"/>
        </w:rPr>
        <w:t>reklamací jednotlivých zařízení a licencí na základě této smlouvy.</w:t>
      </w:r>
    </w:p>
    <w:p w14:paraId="480AF9DD" w14:textId="77777777" w:rsidR="007733A7" w:rsidRPr="0034057A" w:rsidRDefault="008474E8"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Vady musí kupující uplatnit </w:t>
      </w:r>
      <w:r w:rsidR="004D0C74" w:rsidRPr="0034057A">
        <w:rPr>
          <w:rFonts w:ascii="Times New Roman" w:hAnsi="Times New Roman" w:cs="Times New Roman"/>
          <w:lang w:val="cs-CZ"/>
        </w:rPr>
        <w:t>u prodávajícího bez zbytečného odkladu poté, co se o nich dozví.</w:t>
      </w:r>
    </w:p>
    <w:p w14:paraId="68206913" w14:textId="77777777" w:rsidR="007733A7" w:rsidRPr="0034057A" w:rsidRDefault="004D0C74"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Uplatněním práv z odpovědnosti za vadné plnění není dotčeno právo kupujícího na náhradu škody.</w:t>
      </w:r>
    </w:p>
    <w:p w14:paraId="3E6BFD48" w14:textId="77777777" w:rsidR="009F4943" w:rsidRPr="0034057A" w:rsidRDefault="009F4943" w:rsidP="00055E6D">
      <w:pPr>
        <w:pStyle w:val="Heading1"/>
        <w:spacing w:line="276" w:lineRule="auto"/>
        <w:rPr>
          <w:rFonts w:ascii="Times New Roman" w:hAnsi="Times New Roman"/>
          <w:lang w:val="cs-CZ"/>
        </w:rPr>
      </w:pPr>
      <w:r w:rsidRPr="0034057A">
        <w:rPr>
          <w:rFonts w:ascii="Times New Roman" w:hAnsi="Times New Roman"/>
          <w:lang w:val="cs-CZ"/>
        </w:rPr>
        <w:t>Smluvní pokuty</w:t>
      </w:r>
    </w:p>
    <w:p w14:paraId="4FE084E7" w14:textId="77777777" w:rsidR="00213F89" w:rsidRPr="0034057A" w:rsidRDefault="00213F89"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 případ prodlení se zaplacením kupní ceny se kupující zavazuje uhradit prodávajícímu smluvní pokutu ve výši 0,01 % z fakturované ceny za každý den prodlení.</w:t>
      </w:r>
    </w:p>
    <w:p w14:paraId="73577246" w14:textId="77777777" w:rsidR="00213F89" w:rsidRPr="0034057A" w:rsidRDefault="00213F89"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lastRenderedPageBreak/>
        <w:t xml:space="preserve">Pro případ prodlení prodávajícího s dodávkou </w:t>
      </w:r>
      <w:r w:rsidR="003F2CC2" w:rsidRPr="0034057A">
        <w:rPr>
          <w:rFonts w:ascii="Times New Roman" w:hAnsi="Times New Roman" w:cs="Times New Roman"/>
          <w:lang w:val="cs-CZ"/>
        </w:rPr>
        <w:t>předmětu plnění této smlouvy</w:t>
      </w:r>
      <w:r w:rsidRPr="0034057A">
        <w:rPr>
          <w:rFonts w:ascii="Times New Roman" w:hAnsi="Times New Roman" w:cs="Times New Roman"/>
          <w:lang w:val="cs-CZ"/>
        </w:rPr>
        <w:t xml:space="preserve"> v rozsahu a</w:t>
      </w:r>
      <w:r w:rsidR="00610316" w:rsidRPr="0034057A">
        <w:rPr>
          <w:rFonts w:ascii="Times New Roman" w:hAnsi="Times New Roman" w:cs="Times New Roman"/>
          <w:lang w:val="cs-CZ"/>
        </w:rPr>
        <w:t> </w:t>
      </w:r>
      <w:r w:rsidRPr="0034057A">
        <w:rPr>
          <w:rFonts w:ascii="Times New Roman" w:hAnsi="Times New Roman" w:cs="Times New Roman"/>
          <w:lang w:val="cs-CZ"/>
        </w:rPr>
        <w:t>te</w:t>
      </w:r>
      <w:r w:rsidR="00740538" w:rsidRPr="0034057A">
        <w:rPr>
          <w:rFonts w:ascii="Times New Roman" w:hAnsi="Times New Roman" w:cs="Times New Roman"/>
          <w:lang w:val="cs-CZ"/>
        </w:rPr>
        <w:t>rmínech uvedených v této smlouvě</w:t>
      </w:r>
      <w:r w:rsidRPr="0034057A">
        <w:rPr>
          <w:rFonts w:ascii="Times New Roman" w:hAnsi="Times New Roman" w:cs="Times New Roman"/>
          <w:lang w:val="cs-CZ"/>
        </w:rPr>
        <w:t xml:space="preserve"> se stanovuje smluvní pokuta ve výši 0,</w:t>
      </w:r>
      <w:r w:rsidR="00371EF7" w:rsidRPr="0034057A">
        <w:rPr>
          <w:rFonts w:ascii="Times New Roman" w:hAnsi="Times New Roman" w:cs="Times New Roman"/>
          <w:lang w:val="cs-CZ"/>
        </w:rPr>
        <w:t>1</w:t>
      </w:r>
      <w:r w:rsidRPr="0034057A">
        <w:rPr>
          <w:rFonts w:ascii="Times New Roman" w:hAnsi="Times New Roman" w:cs="Times New Roman"/>
          <w:lang w:val="cs-CZ"/>
        </w:rPr>
        <w:t xml:space="preserve"> % z hodnoty dodávky za každý den prodlení.</w:t>
      </w:r>
    </w:p>
    <w:p w14:paraId="7CC7D7E5" w14:textId="77777777" w:rsidR="003E6E01" w:rsidRPr="0034057A" w:rsidRDefault="00120D92" w:rsidP="00BF1CF9">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V případě prodlení prodávajícího s odstraněním </w:t>
      </w:r>
      <w:r w:rsidRPr="00AB2C44">
        <w:rPr>
          <w:rFonts w:ascii="Times New Roman" w:hAnsi="Times New Roman" w:cs="Times New Roman"/>
          <w:lang w:val="cs-CZ"/>
        </w:rPr>
        <w:t>nahlášené závady ve lhůtě uvedené v</w:t>
      </w:r>
      <w:r w:rsidR="001A624C" w:rsidRPr="00AB2C44">
        <w:rPr>
          <w:rFonts w:ascii="Times New Roman" w:hAnsi="Times New Roman" w:cs="Times New Roman"/>
          <w:lang w:val="cs-CZ"/>
        </w:rPr>
        <w:t> </w:t>
      </w:r>
      <w:r w:rsidRPr="00AB2C44">
        <w:rPr>
          <w:rFonts w:ascii="Times New Roman" w:hAnsi="Times New Roman" w:cs="Times New Roman"/>
          <w:lang w:val="cs-CZ"/>
        </w:rPr>
        <w:t>čl. 9.</w:t>
      </w:r>
      <w:r w:rsidR="00AB2C44" w:rsidRPr="00AB2C44">
        <w:rPr>
          <w:rFonts w:ascii="Times New Roman" w:hAnsi="Times New Roman" w:cs="Times New Roman"/>
          <w:lang w:val="cs-CZ"/>
        </w:rPr>
        <w:t>5</w:t>
      </w:r>
      <w:r w:rsidRPr="00AB2C44">
        <w:rPr>
          <w:rFonts w:ascii="Times New Roman" w:hAnsi="Times New Roman" w:cs="Times New Roman"/>
          <w:lang w:val="cs-CZ"/>
        </w:rPr>
        <w:t>.</w:t>
      </w:r>
      <w:r w:rsidRPr="0034057A">
        <w:rPr>
          <w:rFonts w:ascii="Times New Roman" w:hAnsi="Times New Roman" w:cs="Times New Roman"/>
          <w:lang w:val="cs-CZ"/>
        </w:rPr>
        <w:t xml:space="preserve"> smlouvy je kupující oprávněn vyúčtovat smluvní pokutu ve výši 500</w:t>
      </w:r>
      <w:r w:rsidR="00610316" w:rsidRPr="0034057A">
        <w:rPr>
          <w:rFonts w:ascii="Times New Roman" w:hAnsi="Times New Roman" w:cs="Times New Roman"/>
          <w:lang w:val="cs-CZ"/>
        </w:rPr>
        <w:t xml:space="preserve"> </w:t>
      </w:r>
      <w:r w:rsidRPr="0034057A">
        <w:rPr>
          <w:rFonts w:ascii="Times New Roman" w:hAnsi="Times New Roman" w:cs="Times New Roman"/>
          <w:lang w:val="cs-CZ"/>
        </w:rPr>
        <w:t xml:space="preserve">Kč za každou, i započatou, hodinu prodlení prodávajícího s odstraněním nahlášené závady, max. však do výše </w:t>
      </w:r>
      <w:r w:rsidR="00CE0FA9" w:rsidRPr="0034057A">
        <w:rPr>
          <w:rFonts w:ascii="Times New Roman" w:hAnsi="Times New Roman" w:cs="Times New Roman"/>
          <w:lang w:val="cs-CZ"/>
        </w:rPr>
        <w:t>100 %</w:t>
      </w:r>
      <w:r w:rsidRPr="0034057A">
        <w:rPr>
          <w:rFonts w:ascii="Times New Roman" w:hAnsi="Times New Roman" w:cs="Times New Roman"/>
          <w:lang w:val="cs-CZ"/>
        </w:rPr>
        <w:t xml:space="preserve"> pořizova</w:t>
      </w:r>
      <w:r w:rsidR="0024741B" w:rsidRPr="0034057A">
        <w:rPr>
          <w:rFonts w:ascii="Times New Roman" w:hAnsi="Times New Roman" w:cs="Times New Roman"/>
          <w:lang w:val="cs-CZ"/>
        </w:rPr>
        <w:t>cí</w:t>
      </w:r>
      <w:r w:rsidRPr="0034057A">
        <w:rPr>
          <w:rFonts w:ascii="Times New Roman" w:hAnsi="Times New Roman" w:cs="Times New Roman"/>
          <w:lang w:val="cs-CZ"/>
        </w:rPr>
        <w:t xml:space="preserve"> ceny</w:t>
      </w:r>
      <w:r w:rsidR="0024741B" w:rsidRPr="0034057A">
        <w:rPr>
          <w:rFonts w:ascii="Times New Roman" w:hAnsi="Times New Roman" w:cs="Times New Roman"/>
          <w:lang w:val="cs-CZ"/>
        </w:rPr>
        <w:t xml:space="preserve"> daného</w:t>
      </w:r>
      <w:r w:rsidRPr="0034057A">
        <w:rPr>
          <w:rFonts w:ascii="Times New Roman" w:hAnsi="Times New Roman" w:cs="Times New Roman"/>
          <w:lang w:val="cs-CZ"/>
        </w:rPr>
        <w:t xml:space="preserve"> zařízení.</w:t>
      </w:r>
    </w:p>
    <w:p w14:paraId="19B25EC2" w14:textId="77777777" w:rsidR="00BF1CF9" w:rsidRDefault="003E6E01" w:rsidP="00BF1CF9">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V případě prodlení prodávajícího s</w:t>
      </w:r>
      <w:r w:rsidR="00120D92" w:rsidRPr="0034057A">
        <w:rPr>
          <w:rFonts w:ascii="Times New Roman" w:hAnsi="Times New Roman" w:cs="Times New Roman"/>
          <w:lang w:val="cs-CZ"/>
        </w:rPr>
        <w:t xml:space="preserve"> odstraněním nahlášené závady na příslušenství </w:t>
      </w:r>
      <w:r w:rsidRPr="0034057A">
        <w:rPr>
          <w:rFonts w:ascii="Times New Roman" w:hAnsi="Times New Roman" w:cs="Times New Roman"/>
          <w:lang w:val="cs-CZ"/>
        </w:rPr>
        <w:t>se stanovuje smluvní pokuta ve výši 200</w:t>
      </w:r>
      <w:r w:rsidR="00610316" w:rsidRPr="0034057A">
        <w:rPr>
          <w:rFonts w:ascii="Times New Roman" w:hAnsi="Times New Roman" w:cs="Times New Roman"/>
          <w:lang w:val="cs-CZ"/>
        </w:rPr>
        <w:t xml:space="preserve"> Kč</w:t>
      </w:r>
      <w:r w:rsidRPr="0034057A">
        <w:rPr>
          <w:rFonts w:ascii="Times New Roman" w:hAnsi="Times New Roman" w:cs="Times New Roman"/>
          <w:lang w:val="cs-CZ"/>
        </w:rPr>
        <w:t xml:space="preserve"> za každý celý kalendářní týden prodlení</w:t>
      </w:r>
      <w:r w:rsidR="00BF1CF9">
        <w:rPr>
          <w:rFonts w:ascii="Times New Roman" w:hAnsi="Times New Roman" w:cs="Times New Roman"/>
          <w:lang w:val="cs-CZ"/>
        </w:rPr>
        <w:t xml:space="preserve">. </w:t>
      </w:r>
    </w:p>
    <w:p w14:paraId="6AEA07F9" w14:textId="77777777" w:rsidR="00213F89" w:rsidRPr="0034057A" w:rsidRDefault="00700509" w:rsidP="00BF1CF9">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V případě nedodržení komunikace v českém jazyce na základě této smlouvy podle článku 9.8. smlouvy je kupující oprávněn vyúčtovat smluvní pokutu ve výši 1.000 Kč za každý </w:t>
      </w:r>
      <w:r w:rsidR="0040045D">
        <w:rPr>
          <w:rFonts w:ascii="Times New Roman" w:hAnsi="Times New Roman" w:cs="Times New Roman"/>
          <w:lang w:val="cs-CZ"/>
        </w:rPr>
        <w:t xml:space="preserve">prokázaný </w:t>
      </w:r>
      <w:r w:rsidRPr="0034057A">
        <w:rPr>
          <w:rFonts w:ascii="Times New Roman" w:hAnsi="Times New Roman" w:cs="Times New Roman"/>
          <w:lang w:val="cs-CZ"/>
        </w:rPr>
        <w:t>případ.</w:t>
      </w:r>
    </w:p>
    <w:p w14:paraId="2F40D0F2" w14:textId="77777777" w:rsidR="00213F89" w:rsidRPr="0034057A" w:rsidRDefault="00213F89"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Zaplacením smluvní pokuty nezaniká povinnost druhé strany závazek splnit a není tím dotčeno právo poškozené strany na náhradu škody, které nesplněním povinnosti vznikla.</w:t>
      </w:r>
    </w:p>
    <w:p w14:paraId="649CA68F" w14:textId="77777777" w:rsidR="009F4943" w:rsidRPr="0034057A" w:rsidRDefault="00213F89"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Výši smluvních pokut shodně považují obě smluvní strany za přiměřené. Smluvní pokuta je splatná do 30</w:t>
      </w:r>
      <w:r w:rsidR="001A624C" w:rsidRPr="0034057A">
        <w:rPr>
          <w:rFonts w:ascii="Times New Roman" w:hAnsi="Times New Roman" w:cs="Times New Roman"/>
          <w:lang w:val="cs-CZ"/>
        </w:rPr>
        <w:t xml:space="preserve"> </w:t>
      </w:r>
      <w:r w:rsidRPr="0034057A">
        <w:rPr>
          <w:rFonts w:ascii="Times New Roman" w:hAnsi="Times New Roman" w:cs="Times New Roman"/>
          <w:lang w:val="cs-CZ"/>
        </w:rPr>
        <w:t>dnů od doručení jejího vyúčtování.</w:t>
      </w:r>
    </w:p>
    <w:p w14:paraId="68AEA333" w14:textId="77777777" w:rsidR="009F4943" w:rsidRPr="0034057A" w:rsidRDefault="009F4943" w:rsidP="00055E6D">
      <w:pPr>
        <w:pStyle w:val="Heading1"/>
        <w:spacing w:line="276" w:lineRule="auto"/>
        <w:rPr>
          <w:rFonts w:ascii="Times New Roman" w:hAnsi="Times New Roman"/>
          <w:lang w:val="cs-CZ"/>
        </w:rPr>
      </w:pPr>
      <w:r w:rsidRPr="0034057A">
        <w:rPr>
          <w:rFonts w:ascii="Times New Roman" w:hAnsi="Times New Roman"/>
          <w:lang w:val="cs-CZ"/>
        </w:rPr>
        <w:t>Odstoupení od smlouvy</w:t>
      </w:r>
    </w:p>
    <w:p w14:paraId="0EB7C0E9" w14:textId="77777777" w:rsidR="0055461C" w:rsidRPr="0034057A" w:rsidRDefault="002559D7"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Odstoupení od smlouvy se řídí ustanoveními § 223 zákona č. 134/2016 Sb., o</w:t>
      </w:r>
      <w:r w:rsidR="001A624C" w:rsidRPr="0034057A">
        <w:rPr>
          <w:rFonts w:ascii="Times New Roman" w:hAnsi="Times New Roman" w:cs="Times New Roman"/>
          <w:lang w:val="cs-CZ"/>
        </w:rPr>
        <w:t> </w:t>
      </w:r>
      <w:r w:rsidRPr="0034057A">
        <w:rPr>
          <w:rFonts w:ascii="Times New Roman" w:hAnsi="Times New Roman" w:cs="Times New Roman"/>
          <w:lang w:val="cs-CZ"/>
        </w:rPr>
        <w:t>zadávání veřejných zakázek, ve znění pozdějších předpisů, a dále § 2001 a násl. zákona č. 89/2012 Sb., občanského zákoníku, ve znění pozdějších předpisů.</w:t>
      </w:r>
    </w:p>
    <w:p w14:paraId="3A7054E8" w14:textId="77777777" w:rsidR="00151AB6" w:rsidRPr="0034057A" w:rsidRDefault="00151AB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Nebude-li uhrazena kupní cena do 60 dnů ode dne </w:t>
      </w:r>
      <w:r w:rsidR="00CF1B66" w:rsidRPr="0034057A">
        <w:rPr>
          <w:rFonts w:ascii="Times New Roman" w:hAnsi="Times New Roman" w:cs="Times New Roman"/>
          <w:lang w:val="cs-CZ"/>
        </w:rPr>
        <w:t>splatnosti</w:t>
      </w:r>
      <w:r w:rsidRPr="0034057A">
        <w:rPr>
          <w:rFonts w:ascii="Times New Roman" w:hAnsi="Times New Roman" w:cs="Times New Roman"/>
          <w:lang w:val="cs-CZ"/>
        </w:rPr>
        <w:t xml:space="preserve"> daňového dokladu prodávajícímu v důsledku zavinění kupujícího a ani do dalších 15 dnů po opakovaném vyzvání </w:t>
      </w:r>
      <w:r w:rsidR="00CF1B66" w:rsidRPr="0034057A">
        <w:rPr>
          <w:rFonts w:ascii="Times New Roman" w:hAnsi="Times New Roman" w:cs="Times New Roman"/>
          <w:lang w:val="cs-CZ"/>
        </w:rPr>
        <w:t>prodávajícím</w:t>
      </w:r>
      <w:r w:rsidRPr="0034057A">
        <w:rPr>
          <w:rFonts w:ascii="Times New Roman" w:hAnsi="Times New Roman" w:cs="Times New Roman"/>
          <w:lang w:val="cs-CZ"/>
        </w:rPr>
        <w:t xml:space="preserve"> k takové úhradě, sjednává si prodávající právo odstoupit od této kupní smlouvy.</w:t>
      </w:r>
    </w:p>
    <w:p w14:paraId="02760CD8" w14:textId="77777777" w:rsidR="00151AB6" w:rsidRPr="004E55B1" w:rsidRDefault="00151AB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Právo odstoupit od této kupní smlouvy má kupující tehdy, jestliže jej prodávající ujistil, že předmět plnění této smlouvy má určité vlastnosti, zejména vlastnosti kupujícím vymíněné, anebo prodávající kupujícího ujistil, že předmět plnění této smlouvy nemá žádné vady, a toto </w:t>
      </w:r>
      <w:r w:rsidRPr="004E55B1">
        <w:rPr>
          <w:rFonts w:ascii="Times New Roman" w:hAnsi="Times New Roman" w:cs="Times New Roman"/>
          <w:lang w:val="cs-CZ"/>
        </w:rPr>
        <w:t>ujištění se ukáže být nepravdivým.</w:t>
      </w:r>
    </w:p>
    <w:p w14:paraId="05D775AA" w14:textId="77777777" w:rsidR="00E040B0" w:rsidRPr="0034057A" w:rsidRDefault="00E040B0" w:rsidP="00055E6D">
      <w:pPr>
        <w:pStyle w:val="Heading1"/>
        <w:spacing w:line="276" w:lineRule="auto"/>
        <w:rPr>
          <w:rFonts w:ascii="Times New Roman" w:hAnsi="Times New Roman"/>
          <w:lang w:val="cs-CZ"/>
        </w:rPr>
      </w:pPr>
      <w:r w:rsidRPr="0034057A">
        <w:rPr>
          <w:rFonts w:ascii="Times New Roman" w:hAnsi="Times New Roman"/>
          <w:lang w:val="cs-CZ"/>
        </w:rPr>
        <w:t xml:space="preserve">Registr smluv </w:t>
      </w:r>
      <w:r w:rsidR="001A624C" w:rsidRPr="0034057A">
        <w:rPr>
          <w:rFonts w:ascii="Times New Roman" w:hAnsi="Times New Roman"/>
          <w:lang w:val="cs-CZ"/>
        </w:rPr>
        <w:t>–</w:t>
      </w:r>
      <w:r w:rsidRPr="0034057A">
        <w:rPr>
          <w:rFonts w:ascii="Times New Roman" w:hAnsi="Times New Roman"/>
          <w:lang w:val="cs-CZ"/>
        </w:rPr>
        <w:t xml:space="preserve"> doložka</w:t>
      </w:r>
    </w:p>
    <w:p w14:paraId="35C9C145" w14:textId="77777777" w:rsidR="00E040B0" w:rsidRPr="0034057A" w:rsidRDefault="00E040B0"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w:t>
      </w:r>
      <w:r w:rsidR="0034057A">
        <w:rPr>
          <w:rFonts w:ascii="Times New Roman" w:hAnsi="Times New Roman" w:cs="Times New Roman"/>
          <w:lang w:val="cs-CZ"/>
        </w:rPr>
        <w:t>a</w:t>
      </w:r>
      <w:r w:rsidRPr="0034057A">
        <w:rPr>
          <w:rFonts w:ascii="Times New Roman" w:hAnsi="Times New Roman" w:cs="Times New Roman"/>
          <w:lang w:val="cs-CZ"/>
        </w:rPr>
        <w:t>jící tímto uděluje souhlas kupujícímu k uveřejnění všech podkladů, údajů a</w:t>
      </w:r>
      <w:r w:rsidR="00905CC6" w:rsidRPr="0034057A">
        <w:rPr>
          <w:rFonts w:ascii="Times New Roman" w:hAnsi="Times New Roman" w:cs="Times New Roman"/>
          <w:lang w:val="cs-CZ"/>
        </w:rPr>
        <w:t> </w:t>
      </w:r>
      <w:r w:rsidRPr="0034057A">
        <w:rPr>
          <w:rFonts w:ascii="Times New Roman" w:hAnsi="Times New Roman" w:cs="Times New Roman"/>
          <w:lang w:val="cs-CZ"/>
        </w:rPr>
        <w:t>informací uvedených v této smlouvě, k jejichž uveřejnění vyplývá pro kupujícího povinnost dle právních předpisů.</w:t>
      </w:r>
    </w:p>
    <w:p w14:paraId="18083B9E" w14:textId="77777777" w:rsidR="00E040B0" w:rsidRPr="0034057A" w:rsidRDefault="00E040B0"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Prodávající je současně srozuměn s tím, že kupující je oprávněn zveřejnit obraz smlou</w:t>
      </w:r>
      <w:r w:rsidR="0002531D" w:rsidRPr="0034057A">
        <w:rPr>
          <w:rFonts w:ascii="Times New Roman" w:hAnsi="Times New Roman" w:cs="Times New Roman"/>
          <w:lang w:val="cs-CZ"/>
        </w:rPr>
        <w:t>v</w:t>
      </w:r>
      <w:r w:rsidRPr="0034057A">
        <w:rPr>
          <w:rFonts w:ascii="Times New Roman" w:hAnsi="Times New Roman" w:cs="Times New Roman"/>
          <w:lang w:val="cs-CZ"/>
        </w:rPr>
        <w:t>y a</w:t>
      </w:r>
      <w:r w:rsidR="00797123" w:rsidRPr="0034057A">
        <w:rPr>
          <w:rFonts w:ascii="Times New Roman" w:hAnsi="Times New Roman" w:cs="Times New Roman"/>
          <w:lang w:val="cs-CZ"/>
        </w:rPr>
        <w:t> </w:t>
      </w:r>
      <w:r w:rsidRPr="0034057A">
        <w:rPr>
          <w:rFonts w:ascii="Times New Roman" w:hAnsi="Times New Roman" w:cs="Times New Roman"/>
          <w:lang w:val="cs-CZ"/>
        </w:rPr>
        <w:t>jejich případných změn (dodatků) a dalších dokumentů od této smlouvy odvozených včetně metadata požadovaných k uveřejnění dle zákona č. 340/2015 Sb., o registru smluv.</w:t>
      </w:r>
    </w:p>
    <w:p w14:paraId="0EE3D280" w14:textId="77777777" w:rsidR="00E040B0" w:rsidRPr="0034057A" w:rsidRDefault="00E040B0"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Zveřejnění smlouvy a metadata v registru smluv zajistí kupující.</w:t>
      </w:r>
    </w:p>
    <w:p w14:paraId="550F3185" w14:textId="77777777" w:rsidR="009F4943" w:rsidRPr="0034057A" w:rsidRDefault="009F4943" w:rsidP="00055E6D">
      <w:pPr>
        <w:pStyle w:val="Heading1"/>
        <w:spacing w:line="276" w:lineRule="auto"/>
        <w:rPr>
          <w:rFonts w:ascii="Times New Roman" w:hAnsi="Times New Roman"/>
          <w:lang w:val="cs-CZ"/>
        </w:rPr>
      </w:pPr>
      <w:r w:rsidRPr="0034057A">
        <w:rPr>
          <w:rFonts w:ascii="Times New Roman" w:hAnsi="Times New Roman"/>
          <w:lang w:val="cs-CZ"/>
        </w:rPr>
        <w:t>Závěrečná ustanovení</w:t>
      </w:r>
    </w:p>
    <w:p w14:paraId="42EB9DEC" w14:textId="77777777" w:rsidR="007733A7" w:rsidRPr="0034057A" w:rsidRDefault="00151AB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 xml:space="preserve">Tato smlouva je vyhotovena ve </w:t>
      </w:r>
      <w:r w:rsidR="004E55B1">
        <w:rPr>
          <w:rFonts w:ascii="Times New Roman" w:hAnsi="Times New Roman" w:cs="Times New Roman"/>
          <w:lang w:val="cs-CZ"/>
        </w:rPr>
        <w:t xml:space="preserve">dvou </w:t>
      </w:r>
      <w:r w:rsidRPr="0034057A">
        <w:rPr>
          <w:rFonts w:ascii="Times New Roman" w:hAnsi="Times New Roman" w:cs="Times New Roman"/>
          <w:lang w:val="cs-CZ"/>
        </w:rPr>
        <w:t xml:space="preserve">výtiscích, každý s platností </w:t>
      </w:r>
      <w:r w:rsidR="00CF1B66" w:rsidRPr="0034057A">
        <w:rPr>
          <w:rFonts w:ascii="Times New Roman" w:hAnsi="Times New Roman" w:cs="Times New Roman"/>
          <w:lang w:val="cs-CZ"/>
        </w:rPr>
        <w:t>originálu</w:t>
      </w:r>
      <w:r w:rsidRPr="0034057A">
        <w:rPr>
          <w:rFonts w:ascii="Times New Roman" w:hAnsi="Times New Roman" w:cs="Times New Roman"/>
          <w:lang w:val="cs-CZ"/>
        </w:rPr>
        <w:t xml:space="preserve">. Smluvní strany obdrží po </w:t>
      </w:r>
      <w:r w:rsidR="004E55B1">
        <w:rPr>
          <w:rFonts w:ascii="Times New Roman" w:hAnsi="Times New Roman" w:cs="Times New Roman"/>
          <w:lang w:val="cs-CZ"/>
        </w:rPr>
        <w:t xml:space="preserve">jednom </w:t>
      </w:r>
      <w:r w:rsidRPr="0034057A">
        <w:rPr>
          <w:rFonts w:ascii="Times New Roman" w:hAnsi="Times New Roman" w:cs="Times New Roman"/>
          <w:lang w:val="cs-CZ"/>
        </w:rPr>
        <w:t>vyhotovení.</w:t>
      </w:r>
    </w:p>
    <w:p w14:paraId="64164212" w14:textId="77777777" w:rsidR="007733A7" w:rsidRPr="0034057A" w:rsidRDefault="00151AB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Tato smlouv</w:t>
      </w:r>
      <w:r w:rsidR="007B144E" w:rsidRPr="0034057A">
        <w:rPr>
          <w:rFonts w:ascii="Times New Roman" w:hAnsi="Times New Roman" w:cs="Times New Roman"/>
          <w:lang w:val="cs-CZ"/>
        </w:rPr>
        <w:t>a</w:t>
      </w:r>
      <w:r w:rsidRPr="0034057A">
        <w:rPr>
          <w:rFonts w:ascii="Times New Roman" w:hAnsi="Times New Roman" w:cs="Times New Roman"/>
          <w:lang w:val="cs-CZ"/>
        </w:rPr>
        <w:t xml:space="preserve"> nabývá platnosti dnem jejího podpisu oběma smluvními stranami</w:t>
      </w:r>
      <w:r w:rsidR="007830BC" w:rsidRPr="0034057A">
        <w:rPr>
          <w:rFonts w:ascii="Times New Roman" w:hAnsi="Times New Roman" w:cs="Times New Roman"/>
          <w:lang w:val="cs-CZ"/>
        </w:rPr>
        <w:t xml:space="preserve"> a</w:t>
      </w:r>
      <w:r w:rsidR="00905CC6" w:rsidRPr="0034057A">
        <w:rPr>
          <w:rFonts w:ascii="Times New Roman" w:hAnsi="Times New Roman" w:cs="Times New Roman"/>
          <w:lang w:val="cs-CZ"/>
        </w:rPr>
        <w:t> </w:t>
      </w:r>
      <w:r w:rsidR="007830BC" w:rsidRPr="0034057A">
        <w:rPr>
          <w:rFonts w:ascii="Times New Roman" w:hAnsi="Times New Roman" w:cs="Times New Roman"/>
          <w:lang w:val="cs-CZ"/>
        </w:rPr>
        <w:t>účinnosti uveřejněním v registru smluv</w:t>
      </w:r>
      <w:r w:rsidRPr="0034057A">
        <w:rPr>
          <w:rFonts w:ascii="Times New Roman" w:hAnsi="Times New Roman" w:cs="Times New Roman"/>
          <w:lang w:val="cs-CZ"/>
        </w:rPr>
        <w:t>.</w:t>
      </w:r>
    </w:p>
    <w:p w14:paraId="44F1967D" w14:textId="77777777" w:rsidR="00366BAE" w:rsidRPr="0034057A" w:rsidRDefault="00151AB6"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lastRenderedPageBreak/>
        <w:t>Právní vztahy touto smlouvou výslovně neupravené a s ní související nebo z ní vyplývající se řídí ustanoveními zákona č. 89/2012 Sb., občanského zákoníku.</w:t>
      </w:r>
    </w:p>
    <w:p w14:paraId="03270D1C" w14:textId="77777777" w:rsidR="00151AB6" w:rsidRPr="0034057A" w:rsidRDefault="00360F10" w:rsidP="00055E6D">
      <w:pPr>
        <w:pStyle w:val="Heading2"/>
        <w:spacing w:before="120" w:line="276" w:lineRule="auto"/>
        <w:rPr>
          <w:rFonts w:ascii="Times New Roman" w:hAnsi="Times New Roman" w:cs="Times New Roman"/>
          <w:lang w:val="cs-CZ"/>
        </w:rPr>
      </w:pPr>
      <w:r w:rsidRPr="0034057A">
        <w:rPr>
          <w:rFonts w:ascii="Times New Roman" w:hAnsi="Times New Roman" w:cs="Times New Roman"/>
          <w:lang w:val="cs-CZ"/>
        </w:rPr>
        <w:t>Přílohami této smlouvy jsou:</w:t>
      </w:r>
    </w:p>
    <w:p w14:paraId="0C2E9A88" w14:textId="77777777" w:rsidR="00360F10" w:rsidRPr="0034057A" w:rsidRDefault="00360F10" w:rsidP="00757B3C">
      <w:pPr>
        <w:numPr>
          <w:ilvl w:val="0"/>
          <w:numId w:val="40"/>
        </w:numPr>
        <w:spacing w:before="60"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Příloha č. 1 – Technická specifikace zadavatele (kupujícího)</w:t>
      </w:r>
      <w:r w:rsidR="00837225">
        <w:rPr>
          <w:rFonts w:ascii="Times New Roman" w:hAnsi="Times New Roman" w:cs="Times New Roman"/>
          <w:sz w:val="22"/>
          <w:szCs w:val="22"/>
          <w:lang w:eastAsia="en-US"/>
        </w:rPr>
        <w:t>,</w:t>
      </w:r>
    </w:p>
    <w:p w14:paraId="72EAFF17" w14:textId="77777777" w:rsidR="00360F10" w:rsidRPr="0034057A" w:rsidRDefault="00360F10" w:rsidP="00757B3C">
      <w:pPr>
        <w:numPr>
          <w:ilvl w:val="0"/>
          <w:numId w:val="40"/>
        </w:numPr>
        <w:spacing w:before="60"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 xml:space="preserve">Příloha č. 2 – Technická specifikace </w:t>
      </w:r>
      <w:r w:rsidR="003546F7" w:rsidRPr="0034057A">
        <w:rPr>
          <w:rFonts w:ascii="Times New Roman" w:hAnsi="Times New Roman" w:cs="Times New Roman"/>
          <w:sz w:val="22"/>
          <w:szCs w:val="22"/>
          <w:lang w:eastAsia="en-US"/>
        </w:rPr>
        <w:t>účastníka zadávacího řízení</w:t>
      </w:r>
      <w:r w:rsidRPr="0034057A">
        <w:rPr>
          <w:rFonts w:ascii="Times New Roman" w:hAnsi="Times New Roman" w:cs="Times New Roman"/>
          <w:sz w:val="22"/>
          <w:szCs w:val="22"/>
          <w:lang w:eastAsia="en-US"/>
        </w:rPr>
        <w:t xml:space="preserve"> (prodávajícího) z jeho vítězné nabídky</w:t>
      </w:r>
      <w:r w:rsidR="003E6E01" w:rsidRPr="0034057A">
        <w:rPr>
          <w:rFonts w:ascii="Times New Roman" w:hAnsi="Times New Roman" w:cs="Times New Roman"/>
          <w:sz w:val="22"/>
          <w:szCs w:val="22"/>
          <w:lang w:eastAsia="en-US"/>
        </w:rPr>
        <w:t>, včetně jednotkových cen</w:t>
      </w:r>
      <w:r w:rsidR="003546F7" w:rsidRPr="0034057A">
        <w:rPr>
          <w:rFonts w:ascii="Times New Roman" w:hAnsi="Times New Roman" w:cs="Times New Roman"/>
          <w:sz w:val="22"/>
          <w:szCs w:val="22"/>
          <w:lang w:eastAsia="en-US"/>
        </w:rPr>
        <w:t xml:space="preserve"> zařízení</w:t>
      </w:r>
      <w:r w:rsidR="00837225">
        <w:rPr>
          <w:rFonts w:ascii="Times New Roman" w:hAnsi="Times New Roman" w:cs="Times New Roman"/>
          <w:sz w:val="22"/>
          <w:szCs w:val="22"/>
          <w:lang w:eastAsia="en-US"/>
        </w:rPr>
        <w:t>,</w:t>
      </w:r>
    </w:p>
    <w:p w14:paraId="3C490238" w14:textId="77777777" w:rsidR="00396968" w:rsidRPr="0034057A" w:rsidRDefault="00396968" w:rsidP="00757B3C">
      <w:pPr>
        <w:numPr>
          <w:ilvl w:val="0"/>
          <w:numId w:val="40"/>
        </w:numPr>
        <w:spacing w:before="60"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Příloha č. 3 – Cenová tabulka obsahující skladbu nabídkové ceny z nabídky prodávajícího</w:t>
      </w:r>
      <w:r w:rsidR="00837225">
        <w:rPr>
          <w:rFonts w:ascii="Times New Roman" w:hAnsi="Times New Roman" w:cs="Times New Roman"/>
          <w:sz w:val="22"/>
          <w:szCs w:val="22"/>
          <w:lang w:eastAsia="en-US"/>
        </w:rPr>
        <w:t>.</w:t>
      </w:r>
    </w:p>
    <w:p w14:paraId="57E6E60D" w14:textId="77777777" w:rsidR="007733A7" w:rsidRPr="0034057A" w:rsidRDefault="00151AB6" w:rsidP="00055E6D">
      <w:pPr>
        <w:pStyle w:val="Heading2"/>
        <w:keepNext/>
        <w:spacing w:before="120" w:line="276" w:lineRule="auto"/>
        <w:ind w:left="578" w:hanging="578"/>
        <w:rPr>
          <w:rFonts w:ascii="Times New Roman" w:hAnsi="Times New Roman" w:cs="Times New Roman"/>
          <w:lang w:val="cs-CZ"/>
        </w:rPr>
      </w:pPr>
      <w:r w:rsidRPr="0034057A">
        <w:rPr>
          <w:rFonts w:ascii="Times New Roman" w:hAnsi="Times New Roman" w:cs="Times New Roman"/>
          <w:lang w:val="cs-CZ"/>
        </w:rPr>
        <w:t>Smluvní strany prohlašují, že si tuto smlouvu před jejím podpisem přečetly a s celým jejím obsahem souhlasí. Dále prohlašují, že tato smlouva vyjadřuje jejich pravou a</w:t>
      </w:r>
      <w:r w:rsidR="001A624C" w:rsidRPr="0034057A">
        <w:rPr>
          <w:rFonts w:ascii="Times New Roman" w:hAnsi="Times New Roman" w:cs="Times New Roman"/>
          <w:lang w:val="cs-CZ"/>
        </w:rPr>
        <w:t> </w:t>
      </w:r>
      <w:r w:rsidRPr="0034057A">
        <w:rPr>
          <w:rFonts w:ascii="Times New Roman" w:hAnsi="Times New Roman" w:cs="Times New Roman"/>
          <w:lang w:val="cs-CZ"/>
        </w:rPr>
        <w:t>svobodnou vůli. Na důkaz toho připojují vlastnoruční podpisy na smlouvě.</w:t>
      </w:r>
    </w:p>
    <w:p w14:paraId="5014540B" w14:textId="77777777" w:rsidR="005B0649" w:rsidRPr="0034057A" w:rsidRDefault="005B0649" w:rsidP="00410A59">
      <w:pPr>
        <w:spacing w:before="480" w:after="60" w:line="276" w:lineRule="auto"/>
        <w:rPr>
          <w:rFonts w:ascii="Times New Roman" w:hAnsi="Times New Roman" w:cs="Times New Roman"/>
          <w:b/>
          <w:sz w:val="22"/>
          <w:szCs w:val="22"/>
          <w:lang w:eastAsia="en-US"/>
        </w:rPr>
      </w:pPr>
      <w:r w:rsidRPr="0034057A">
        <w:rPr>
          <w:rFonts w:ascii="Times New Roman" w:hAnsi="Times New Roman" w:cs="Times New Roman"/>
          <w:b/>
          <w:sz w:val="22"/>
          <w:szCs w:val="22"/>
          <w:lang w:eastAsia="en-US"/>
        </w:rPr>
        <w:t>Za kupujícího</w:t>
      </w:r>
      <w:r w:rsidRPr="0034057A">
        <w:rPr>
          <w:rFonts w:ascii="Times New Roman" w:hAnsi="Times New Roman" w:cs="Times New Roman"/>
          <w:b/>
          <w:sz w:val="22"/>
          <w:szCs w:val="22"/>
          <w:lang w:eastAsia="en-US"/>
        </w:rPr>
        <w:tab/>
      </w:r>
      <w:r w:rsidRPr="0034057A">
        <w:rPr>
          <w:rFonts w:ascii="Times New Roman" w:hAnsi="Times New Roman" w:cs="Times New Roman"/>
          <w:b/>
          <w:sz w:val="22"/>
          <w:szCs w:val="22"/>
          <w:lang w:eastAsia="en-US"/>
        </w:rPr>
        <w:tab/>
      </w:r>
      <w:r w:rsidRPr="0034057A">
        <w:rPr>
          <w:rFonts w:ascii="Times New Roman" w:hAnsi="Times New Roman" w:cs="Times New Roman"/>
          <w:b/>
          <w:sz w:val="22"/>
          <w:szCs w:val="22"/>
          <w:lang w:eastAsia="en-US"/>
        </w:rPr>
        <w:tab/>
      </w:r>
      <w:r w:rsidRPr="0034057A">
        <w:rPr>
          <w:rFonts w:ascii="Times New Roman" w:hAnsi="Times New Roman" w:cs="Times New Roman"/>
          <w:b/>
          <w:sz w:val="22"/>
          <w:szCs w:val="22"/>
          <w:lang w:eastAsia="en-US"/>
        </w:rPr>
        <w:tab/>
      </w:r>
      <w:r w:rsidRPr="0034057A">
        <w:rPr>
          <w:rFonts w:ascii="Times New Roman" w:hAnsi="Times New Roman" w:cs="Times New Roman"/>
          <w:b/>
          <w:sz w:val="22"/>
          <w:szCs w:val="22"/>
          <w:lang w:eastAsia="en-US"/>
        </w:rPr>
        <w:tab/>
      </w:r>
      <w:r w:rsidRPr="0034057A">
        <w:rPr>
          <w:rFonts w:ascii="Times New Roman" w:hAnsi="Times New Roman" w:cs="Times New Roman"/>
          <w:b/>
          <w:sz w:val="22"/>
          <w:szCs w:val="22"/>
          <w:lang w:eastAsia="en-US"/>
        </w:rPr>
        <w:tab/>
        <w:t>Za prodávajícího</w:t>
      </w:r>
    </w:p>
    <w:p w14:paraId="36E9033D" w14:textId="77777777" w:rsidR="005B0649" w:rsidRPr="0034057A" w:rsidRDefault="005B0649" w:rsidP="005B0649">
      <w:pPr>
        <w:spacing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 xml:space="preserve">V </w:t>
      </w:r>
      <w:r w:rsidR="006B0CC7">
        <w:rPr>
          <w:rFonts w:ascii="Times New Roman" w:hAnsi="Times New Roman" w:cs="Times New Roman"/>
          <w:sz w:val="22"/>
          <w:szCs w:val="22"/>
          <w:lang w:eastAsia="en-US"/>
        </w:rPr>
        <w:t>Chebu</w:t>
      </w:r>
      <w:r w:rsidRPr="0034057A">
        <w:rPr>
          <w:rFonts w:ascii="Times New Roman" w:hAnsi="Times New Roman" w:cs="Times New Roman"/>
          <w:sz w:val="22"/>
          <w:szCs w:val="22"/>
          <w:lang w:eastAsia="en-US"/>
        </w:rPr>
        <w:t xml:space="preserve"> dne ………….</w:t>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t>V ……………… dne ………….</w:t>
      </w:r>
    </w:p>
    <w:p w14:paraId="242DFB73" w14:textId="77777777" w:rsidR="000321E0" w:rsidRDefault="000321E0" w:rsidP="005B0649">
      <w:pPr>
        <w:spacing w:after="60" w:line="276" w:lineRule="auto"/>
        <w:rPr>
          <w:rFonts w:ascii="Times New Roman" w:hAnsi="Times New Roman" w:cs="Times New Roman"/>
          <w:sz w:val="22"/>
          <w:szCs w:val="22"/>
          <w:lang w:eastAsia="en-US"/>
        </w:rPr>
      </w:pPr>
    </w:p>
    <w:p w14:paraId="13143EC6" w14:textId="77777777" w:rsidR="000321E0" w:rsidRPr="0034057A" w:rsidRDefault="000321E0" w:rsidP="005B0649">
      <w:pPr>
        <w:spacing w:after="60" w:line="276" w:lineRule="auto"/>
        <w:rPr>
          <w:rFonts w:ascii="Times New Roman" w:hAnsi="Times New Roman" w:cs="Times New Roman"/>
          <w:sz w:val="22"/>
          <w:szCs w:val="22"/>
          <w:lang w:eastAsia="en-US"/>
        </w:rPr>
      </w:pPr>
    </w:p>
    <w:p w14:paraId="0AB8FD29" w14:textId="77777777" w:rsidR="000321E0" w:rsidRPr="0034057A" w:rsidRDefault="000321E0" w:rsidP="005B0649">
      <w:pPr>
        <w:spacing w:after="60" w:line="276" w:lineRule="auto"/>
        <w:rPr>
          <w:rFonts w:ascii="Times New Roman" w:hAnsi="Times New Roman" w:cs="Times New Roman"/>
          <w:sz w:val="22"/>
          <w:szCs w:val="22"/>
          <w:lang w:eastAsia="en-US"/>
        </w:rPr>
      </w:pPr>
    </w:p>
    <w:p w14:paraId="75D4CF74" w14:textId="77777777" w:rsidR="005B0649" w:rsidRPr="0034057A" w:rsidRDefault="005B0649" w:rsidP="005B0649">
      <w:pPr>
        <w:spacing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w:t>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t>…………………………………….</w:t>
      </w:r>
    </w:p>
    <w:p w14:paraId="002792E0" w14:textId="77777777" w:rsidR="005B0649" w:rsidRPr="0034057A" w:rsidRDefault="009722D9" w:rsidP="005B0649">
      <w:pPr>
        <w:spacing w:after="60"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Mgr. </w:t>
      </w:r>
      <w:r w:rsidR="006B0CC7">
        <w:rPr>
          <w:rFonts w:ascii="Times New Roman" w:hAnsi="Times New Roman" w:cs="Times New Roman"/>
          <w:sz w:val="22"/>
          <w:szCs w:val="22"/>
          <w:lang w:eastAsia="en-US"/>
        </w:rPr>
        <w:t>Antonín Jalovec</w:t>
      </w:r>
      <w:r w:rsidR="005B0649" w:rsidRPr="0034057A">
        <w:rPr>
          <w:rFonts w:ascii="Times New Roman" w:hAnsi="Times New Roman" w:cs="Times New Roman"/>
          <w:sz w:val="22"/>
          <w:szCs w:val="22"/>
          <w:lang w:eastAsia="en-US"/>
        </w:rPr>
        <w:tab/>
      </w:r>
      <w:r w:rsidR="005B0649" w:rsidRPr="0034057A">
        <w:rPr>
          <w:rFonts w:ascii="Times New Roman" w:hAnsi="Times New Roman" w:cs="Times New Roman"/>
          <w:sz w:val="22"/>
          <w:szCs w:val="22"/>
          <w:lang w:eastAsia="en-US"/>
        </w:rPr>
        <w:tab/>
      </w:r>
      <w:r w:rsidR="005B0649" w:rsidRPr="0034057A">
        <w:rPr>
          <w:rFonts w:ascii="Times New Roman" w:hAnsi="Times New Roman" w:cs="Times New Roman"/>
          <w:sz w:val="22"/>
          <w:szCs w:val="22"/>
          <w:lang w:eastAsia="en-US"/>
        </w:rPr>
        <w:tab/>
      </w:r>
      <w:r w:rsidR="005B0649" w:rsidRPr="0034057A">
        <w:rPr>
          <w:rFonts w:ascii="Times New Roman" w:hAnsi="Times New Roman" w:cs="Times New Roman"/>
          <w:sz w:val="22"/>
          <w:szCs w:val="22"/>
          <w:lang w:eastAsia="en-US"/>
        </w:rPr>
        <w:tab/>
      </w:r>
      <w:r w:rsidR="005B0649" w:rsidRPr="0034057A">
        <w:rPr>
          <w:rFonts w:ascii="Times New Roman" w:hAnsi="Times New Roman" w:cs="Times New Roman"/>
          <w:sz w:val="22"/>
          <w:szCs w:val="22"/>
          <w:lang w:eastAsia="en-US"/>
        </w:rPr>
        <w:tab/>
      </w:r>
      <w:r w:rsidR="005B0649" w:rsidRPr="0034057A">
        <w:rPr>
          <w:rFonts w:ascii="Times New Roman" w:hAnsi="Times New Roman" w:cs="Times New Roman"/>
          <w:b/>
          <w:sz w:val="22"/>
          <w:szCs w:val="22"/>
          <w:lang w:eastAsia="en-US"/>
        </w:rPr>
        <w:t>=doplní účastník zadávacího řízení=</w:t>
      </w:r>
    </w:p>
    <w:p w14:paraId="093A4710" w14:textId="77777777" w:rsidR="005B0649" w:rsidRPr="0034057A" w:rsidRDefault="005B0649" w:rsidP="005B0649">
      <w:pPr>
        <w:spacing w:after="60" w:line="276" w:lineRule="auto"/>
        <w:rPr>
          <w:rFonts w:ascii="Times New Roman" w:hAnsi="Times New Roman" w:cs="Times New Roman"/>
          <w:sz w:val="22"/>
          <w:szCs w:val="22"/>
          <w:lang w:eastAsia="en-US"/>
        </w:rPr>
      </w:pPr>
      <w:r w:rsidRPr="0034057A">
        <w:rPr>
          <w:rFonts w:ascii="Times New Roman" w:hAnsi="Times New Roman" w:cs="Times New Roman"/>
          <w:sz w:val="22"/>
          <w:szCs w:val="22"/>
          <w:lang w:eastAsia="en-US"/>
        </w:rPr>
        <w:t>starosta</w:t>
      </w:r>
      <w:r w:rsidRPr="0034057A">
        <w:rPr>
          <w:rFonts w:ascii="Times New Roman" w:hAnsi="Times New Roman" w:cs="Times New Roman"/>
          <w:sz w:val="22"/>
          <w:szCs w:val="22"/>
          <w:lang w:eastAsia="en-US"/>
        </w:rPr>
        <w:tab/>
      </w:r>
      <w:r w:rsidR="00377D42" w:rsidRPr="0034057A">
        <w:rPr>
          <w:rFonts w:ascii="Times New Roman" w:hAnsi="Times New Roman" w:cs="Times New Roman"/>
          <w:sz w:val="22"/>
          <w:szCs w:val="22"/>
          <w:lang w:eastAsia="en-US"/>
        </w:rPr>
        <w:t xml:space="preserve">města </w:t>
      </w:r>
      <w:r w:rsidR="006B0CC7">
        <w:rPr>
          <w:rFonts w:ascii="Times New Roman" w:hAnsi="Times New Roman" w:cs="Times New Roman"/>
          <w:sz w:val="22"/>
          <w:szCs w:val="22"/>
          <w:lang w:eastAsia="en-US"/>
        </w:rPr>
        <w:t>Cheb</w:t>
      </w:r>
      <w:r w:rsidR="006B0CC7">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sz w:val="22"/>
          <w:szCs w:val="22"/>
          <w:lang w:eastAsia="en-US"/>
        </w:rPr>
        <w:tab/>
      </w:r>
      <w:r w:rsidRPr="0034057A">
        <w:rPr>
          <w:rFonts w:ascii="Times New Roman" w:hAnsi="Times New Roman" w:cs="Times New Roman"/>
          <w:b/>
          <w:sz w:val="22"/>
          <w:szCs w:val="22"/>
          <w:lang w:eastAsia="en-US"/>
        </w:rPr>
        <w:t>=doplní účastník zadávacího řízení=</w:t>
      </w:r>
    </w:p>
    <w:p w14:paraId="1BC4E052" w14:textId="77777777" w:rsidR="001A624C" w:rsidRPr="0034057A" w:rsidRDefault="001A624C" w:rsidP="001A624C">
      <w:pPr>
        <w:rPr>
          <w:rFonts w:ascii="Times New Roman" w:hAnsi="Times New Roman" w:cs="Times New Roman"/>
          <w:lang w:eastAsia="en-US"/>
        </w:rPr>
      </w:pPr>
    </w:p>
    <w:p w14:paraId="6ADE71C9" w14:textId="77777777" w:rsidR="00A46F3A" w:rsidRPr="0034057A" w:rsidRDefault="00A46F3A" w:rsidP="00C77084">
      <w:pPr>
        <w:rPr>
          <w:rFonts w:ascii="Times New Roman" w:hAnsi="Times New Roman" w:cs="Times New Roman"/>
          <w:sz w:val="22"/>
          <w:szCs w:val="22"/>
        </w:rPr>
        <w:sectPr w:rsidR="00A46F3A" w:rsidRPr="0034057A" w:rsidSect="00F96254">
          <w:footerReference w:type="default" r:id="rId11"/>
          <w:pgSz w:w="11906" w:h="16838"/>
          <w:pgMar w:top="1417" w:right="1417" w:bottom="1417" w:left="1417" w:header="709" w:footer="266" w:gutter="0"/>
          <w:cols w:space="708"/>
          <w:docGrid w:linePitch="360"/>
        </w:sectPr>
      </w:pPr>
    </w:p>
    <w:p w14:paraId="72C00BF6" w14:textId="77777777" w:rsidR="00A46F3A" w:rsidRPr="0034057A" w:rsidRDefault="00A46F3A" w:rsidP="00A46F3A">
      <w:pPr>
        <w:jc w:val="center"/>
        <w:rPr>
          <w:rFonts w:ascii="Times New Roman" w:hAnsi="Times New Roman" w:cs="Times New Roman"/>
          <w:sz w:val="28"/>
          <w:szCs w:val="28"/>
        </w:rPr>
      </w:pPr>
      <w:r w:rsidRPr="0034057A">
        <w:rPr>
          <w:rFonts w:ascii="Times New Roman" w:hAnsi="Times New Roman" w:cs="Times New Roman"/>
          <w:sz w:val="28"/>
          <w:szCs w:val="28"/>
        </w:rPr>
        <w:lastRenderedPageBreak/>
        <w:t xml:space="preserve">Příloha č. 1 smlouvy – Technická </w:t>
      </w:r>
      <w:r w:rsidR="003546F7" w:rsidRPr="0034057A">
        <w:rPr>
          <w:rFonts w:ascii="Times New Roman" w:hAnsi="Times New Roman" w:cs="Times New Roman"/>
          <w:sz w:val="28"/>
          <w:szCs w:val="28"/>
        </w:rPr>
        <w:t>specifikace</w:t>
      </w:r>
      <w:r w:rsidRPr="0034057A">
        <w:rPr>
          <w:rFonts w:ascii="Times New Roman" w:hAnsi="Times New Roman" w:cs="Times New Roman"/>
          <w:sz w:val="28"/>
          <w:szCs w:val="28"/>
        </w:rPr>
        <w:t xml:space="preserve"> zadavatele</w:t>
      </w:r>
      <w:r w:rsidR="0025700F" w:rsidRPr="0034057A">
        <w:rPr>
          <w:rFonts w:ascii="Times New Roman" w:hAnsi="Times New Roman" w:cs="Times New Roman"/>
          <w:sz w:val="28"/>
          <w:szCs w:val="28"/>
        </w:rPr>
        <w:t xml:space="preserve"> (kupujícího)</w:t>
      </w:r>
    </w:p>
    <w:p w14:paraId="4C97E02A" w14:textId="77777777" w:rsidR="00B263C5" w:rsidRPr="0034057A" w:rsidRDefault="00B263C5" w:rsidP="00A46F3A">
      <w:pPr>
        <w:jc w:val="center"/>
        <w:rPr>
          <w:rFonts w:ascii="Times New Roman" w:hAnsi="Times New Roman" w:cs="Times New Roman"/>
          <w:sz w:val="28"/>
          <w:szCs w:val="28"/>
        </w:rPr>
      </w:pPr>
      <w:r w:rsidRPr="0034057A">
        <w:rPr>
          <w:rFonts w:ascii="Times New Roman" w:hAnsi="Times New Roman" w:cs="Times New Roman"/>
          <w:i/>
          <w:sz w:val="24"/>
          <w:szCs w:val="24"/>
        </w:rPr>
        <w:t xml:space="preserve">(Pro účely podání nabídky na veřejnou zakázku </w:t>
      </w:r>
      <w:r w:rsidR="003546F7" w:rsidRPr="0034057A">
        <w:rPr>
          <w:rFonts w:ascii="Times New Roman" w:hAnsi="Times New Roman" w:cs="Times New Roman"/>
          <w:i/>
          <w:sz w:val="24"/>
          <w:szCs w:val="24"/>
        </w:rPr>
        <w:t>účastník zadávacího řízení</w:t>
      </w:r>
      <w:r w:rsidRPr="0034057A">
        <w:rPr>
          <w:rFonts w:ascii="Times New Roman" w:hAnsi="Times New Roman" w:cs="Times New Roman"/>
          <w:i/>
          <w:sz w:val="24"/>
          <w:szCs w:val="24"/>
        </w:rPr>
        <w:t xml:space="preserve"> nebude kompletovat návrh smlouvy, tj. nemusí být přiloženy přílohy do smlouvy)</w:t>
      </w:r>
    </w:p>
    <w:p w14:paraId="797F9893" w14:textId="072BBC50" w:rsidR="00A46F3A" w:rsidRPr="0034057A" w:rsidRDefault="00A46F3A" w:rsidP="00A46F3A">
      <w:pPr>
        <w:jc w:val="center"/>
        <w:rPr>
          <w:rFonts w:ascii="Times New Roman" w:hAnsi="Times New Roman" w:cs="Times New Roman"/>
          <w:sz w:val="28"/>
          <w:szCs w:val="28"/>
        </w:rPr>
      </w:pPr>
      <w:r w:rsidRPr="0034057A">
        <w:rPr>
          <w:rFonts w:ascii="Times New Roman" w:hAnsi="Times New Roman" w:cs="Times New Roman"/>
          <w:sz w:val="22"/>
          <w:szCs w:val="22"/>
        </w:rPr>
        <w:br w:type="page"/>
      </w:r>
      <w:r w:rsidRPr="0034057A">
        <w:rPr>
          <w:rFonts w:ascii="Times New Roman" w:hAnsi="Times New Roman" w:cs="Times New Roman"/>
          <w:sz w:val="28"/>
          <w:szCs w:val="28"/>
        </w:rPr>
        <w:lastRenderedPageBreak/>
        <w:t xml:space="preserve">Příloha č. 2 </w:t>
      </w:r>
      <w:r w:rsidR="008235E5" w:rsidRPr="0034057A">
        <w:rPr>
          <w:rFonts w:ascii="Times New Roman" w:hAnsi="Times New Roman" w:cs="Times New Roman"/>
          <w:sz w:val="28"/>
          <w:szCs w:val="28"/>
        </w:rPr>
        <w:t>–</w:t>
      </w:r>
      <w:r w:rsidRPr="0034057A">
        <w:rPr>
          <w:rFonts w:ascii="Times New Roman" w:hAnsi="Times New Roman" w:cs="Times New Roman"/>
          <w:sz w:val="28"/>
          <w:szCs w:val="28"/>
        </w:rPr>
        <w:t xml:space="preserve"> Technická </w:t>
      </w:r>
      <w:r w:rsidR="003546F7" w:rsidRPr="0034057A">
        <w:rPr>
          <w:rFonts w:ascii="Times New Roman" w:hAnsi="Times New Roman" w:cs="Times New Roman"/>
          <w:sz w:val="28"/>
          <w:szCs w:val="28"/>
        </w:rPr>
        <w:t>specifikace</w:t>
      </w:r>
      <w:r w:rsidRPr="0034057A">
        <w:rPr>
          <w:rFonts w:ascii="Times New Roman" w:hAnsi="Times New Roman" w:cs="Times New Roman"/>
          <w:sz w:val="28"/>
          <w:szCs w:val="28"/>
        </w:rPr>
        <w:t xml:space="preserve"> z nabídky </w:t>
      </w:r>
      <w:r w:rsidR="009F6EE0">
        <w:rPr>
          <w:rFonts w:ascii="Times New Roman" w:hAnsi="Times New Roman" w:cs="Times New Roman"/>
          <w:sz w:val="28"/>
          <w:szCs w:val="28"/>
        </w:rPr>
        <w:t>ú</w:t>
      </w:r>
      <w:r w:rsidRPr="0034057A">
        <w:rPr>
          <w:rFonts w:ascii="Times New Roman" w:hAnsi="Times New Roman" w:cs="Times New Roman"/>
          <w:sz w:val="28"/>
          <w:szCs w:val="28"/>
        </w:rPr>
        <w:t>č</w:t>
      </w:r>
      <w:r w:rsidR="009F6EE0">
        <w:rPr>
          <w:rFonts w:ascii="Times New Roman" w:hAnsi="Times New Roman" w:cs="Times New Roman"/>
          <w:sz w:val="28"/>
          <w:szCs w:val="28"/>
        </w:rPr>
        <w:t>astníka</w:t>
      </w:r>
      <w:r w:rsidR="000D7E9F" w:rsidRPr="0034057A">
        <w:rPr>
          <w:rFonts w:ascii="Times New Roman" w:hAnsi="Times New Roman" w:cs="Times New Roman"/>
          <w:sz w:val="28"/>
          <w:szCs w:val="28"/>
        </w:rPr>
        <w:t xml:space="preserve"> (prodávajícího)</w:t>
      </w:r>
    </w:p>
    <w:p w14:paraId="2F0D4021" w14:textId="77777777" w:rsidR="00396968" w:rsidRPr="0034057A" w:rsidRDefault="00B263C5" w:rsidP="00A46F3A">
      <w:pPr>
        <w:jc w:val="center"/>
        <w:rPr>
          <w:rFonts w:ascii="Times New Roman" w:hAnsi="Times New Roman" w:cs="Times New Roman"/>
          <w:i/>
          <w:sz w:val="24"/>
          <w:szCs w:val="24"/>
        </w:rPr>
      </w:pPr>
      <w:r w:rsidRPr="0034057A">
        <w:rPr>
          <w:rFonts w:ascii="Times New Roman" w:hAnsi="Times New Roman" w:cs="Times New Roman"/>
          <w:i/>
          <w:sz w:val="24"/>
          <w:szCs w:val="24"/>
        </w:rPr>
        <w:t xml:space="preserve">(Pro účely podání nabídky na veřejnou zakázku </w:t>
      </w:r>
      <w:r w:rsidR="00CE0FA9" w:rsidRPr="0034057A">
        <w:rPr>
          <w:rFonts w:ascii="Times New Roman" w:hAnsi="Times New Roman" w:cs="Times New Roman"/>
          <w:i/>
          <w:sz w:val="24"/>
          <w:szCs w:val="24"/>
        </w:rPr>
        <w:t>účastník zadávacího řízení</w:t>
      </w:r>
      <w:r w:rsidRPr="0034057A">
        <w:rPr>
          <w:rFonts w:ascii="Times New Roman" w:hAnsi="Times New Roman" w:cs="Times New Roman"/>
          <w:i/>
          <w:sz w:val="24"/>
          <w:szCs w:val="24"/>
        </w:rPr>
        <w:t xml:space="preserve"> nebude kompletovat návrh smlouvy, tj. nemusí být přiloženy přílohy do smlouvy)</w:t>
      </w:r>
    </w:p>
    <w:p w14:paraId="2A620E3A" w14:textId="77777777" w:rsidR="00396968" w:rsidRPr="0034057A" w:rsidRDefault="00396968" w:rsidP="00396968">
      <w:pPr>
        <w:jc w:val="center"/>
        <w:rPr>
          <w:rFonts w:ascii="Times New Roman" w:hAnsi="Times New Roman" w:cs="Times New Roman"/>
          <w:sz w:val="28"/>
          <w:szCs w:val="28"/>
        </w:rPr>
      </w:pPr>
      <w:r w:rsidRPr="0034057A">
        <w:rPr>
          <w:rFonts w:ascii="Times New Roman" w:hAnsi="Times New Roman" w:cs="Times New Roman"/>
          <w:i/>
          <w:sz w:val="24"/>
          <w:szCs w:val="24"/>
        </w:rPr>
        <w:br w:type="page"/>
      </w:r>
      <w:r w:rsidRPr="0034057A">
        <w:rPr>
          <w:rFonts w:ascii="Times New Roman" w:hAnsi="Times New Roman" w:cs="Times New Roman"/>
          <w:sz w:val="28"/>
          <w:szCs w:val="28"/>
        </w:rPr>
        <w:lastRenderedPageBreak/>
        <w:t xml:space="preserve">Příloha č. 3 </w:t>
      </w:r>
      <w:r w:rsidR="008235E5" w:rsidRPr="0034057A">
        <w:rPr>
          <w:rFonts w:ascii="Times New Roman" w:hAnsi="Times New Roman" w:cs="Times New Roman"/>
          <w:sz w:val="28"/>
          <w:szCs w:val="28"/>
        </w:rPr>
        <w:t>–</w:t>
      </w:r>
      <w:r w:rsidRPr="0034057A">
        <w:rPr>
          <w:rFonts w:ascii="Times New Roman" w:hAnsi="Times New Roman" w:cs="Times New Roman"/>
          <w:sz w:val="28"/>
          <w:szCs w:val="28"/>
        </w:rPr>
        <w:t xml:space="preserve"> Cenová tabulka</w:t>
      </w:r>
    </w:p>
    <w:p w14:paraId="0EC8918D" w14:textId="77777777" w:rsidR="00396968" w:rsidRPr="0034057A" w:rsidRDefault="00396968" w:rsidP="00396968">
      <w:pPr>
        <w:jc w:val="center"/>
        <w:rPr>
          <w:rFonts w:ascii="Times New Roman" w:hAnsi="Times New Roman" w:cs="Times New Roman"/>
          <w:i/>
          <w:sz w:val="24"/>
          <w:szCs w:val="24"/>
        </w:rPr>
      </w:pPr>
      <w:r w:rsidRPr="0034057A">
        <w:rPr>
          <w:rFonts w:ascii="Times New Roman" w:hAnsi="Times New Roman" w:cs="Times New Roman"/>
          <w:i/>
          <w:sz w:val="24"/>
          <w:szCs w:val="24"/>
        </w:rPr>
        <w:t>(Pro účely podání nabídky na veřejnou zakázku účastník zadávacího řízení nebude kompletovat návrh smlouvy, tj. nemusí být přiloženy přílohy do smlouvy)</w:t>
      </w:r>
    </w:p>
    <w:sectPr w:rsidR="00396968" w:rsidRPr="0034057A" w:rsidSect="0069514E">
      <w:footerReference w:type="default" r:id="rId12"/>
      <w:pgSz w:w="11906" w:h="16838" w:code="9"/>
      <w:pgMar w:top="1571" w:right="1418" w:bottom="1077" w:left="1418" w:header="709" w:footer="266"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E51" w14:textId="77777777" w:rsidR="005207A2" w:rsidRDefault="005207A2">
      <w:r>
        <w:separator/>
      </w:r>
    </w:p>
  </w:endnote>
  <w:endnote w:type="continuationSeparator" w:id="0">
    <w:p w14:paraId="4A5D02B0" w14:textId="77777777" w:rsidR="005207A2" w:rsidRDefault="0052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424">
    <w:altName w:val="Times New Roman"/>
    <w:panose1 w:val="00000000000000000000"/>
    <w:charset w:val="00"/>
    <w:family w:val="auto"/>
    <w:notTrueType/>
    <w:pitch w:val="default"/>
    <w:sig w:usb0="00000000" w:usb1="00000000" w:usb2="00000000" w:usb3="00000000" w:csb0="00000000" w:csb1="FFFFFFFF"/>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seo Sans For Dell">
    <w:altName w:val="Times New Roman"/>
    <w:charset w:val="00"/>
    <w:family w:val="auto"/>
    <w:pitch w:val="variable"/>
    <w:sig w:usb0="00000001"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ADEB" w14:textId="77777777" w:rsidR="0002531D" w:rsidRPr="00284E00" w:rsidRDefault="0002531D" w:rsidP="00D02250">
    <w:pPr>
      <w:pStyle w:val="Footer"/>
      <w:spacing w:after="240"/>
      <w:jc w:val="center"/>
      <w:rPr>
        <w:rFonts w:ascii="Times New Roman" w:hAnsi="Times New Roman"/>
      </w:rPr>
    </w:pPr>
    <w:r w:rsidRPr="00284E00">
      <w:rPr>
        <w:rFonts w:ascii="Times New Roman" w:hAnsi="Times New Roman"/>
      </w:rPr>
      <w:fldChar w:fldCharType="begin"/>
    </w:r>
    <w:r w:rsidRPr="00284E00">
      <w:rPr>
        <w:rFonts w:ascii="Times New Roman" w:hAnsi="Times New Roman"/>
      </w:rPr>
      <w:instrText xml:space="preserve"> PAGE   \* MERGEFORMAT </w:instrText>
    </w:r>
    <w:r w:rsidRPr="00284E00">
      <w:rPr>
        <w:rFonts w:ascii="Times New Roman" w:hAnsi="Times New Roman"/>
      </w:rPr>
      <w:fldChar w:fldCharType="separate"/>
    </w:r>
    <w:r w:rsidR="00F80B50">
      <w:rPr>
        <w:rFonts w:ascii="Times New Roman" w:hAnsi="Times New Roman"/>
        <w:noProof/>
      </w:rPr>
      <w:t>7</w:t>
    </w:r>
    <w:r w:rsidRPr="00284E00">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477B" w14:textId="77777777" w:rsidR="00B97C6B" w:rsidRPr="00284E00" w:rsidRDefault="00B97C6B" w:rsidP="00B97C6B">
    <w:pPr>
      <w:pStyle w:val="Footer"/>
      <w:spacing w:before="0"/>
      <w:jc w:val="center"/>
      <w:rPr>
        <w:rFonts w:ascii="Times New Roman" w:hAnsi="Times New Roman"/>
      </w:rPr>
    </w:pPr>
    <w:r w:rsidRPr="00284E00">
      <w:rPr>
        <w:rFonts w:ascii="Times New Roman" w:hAnsi="Times New Roman"/>
      </w:rPr>
      <w:fldChar w:fldCharType="begin"/>
    </w:r>
    <w:r w:rsidRPr="00284E00">
      <w:rPr>
        <w:rFonts w:ascii="Times New Roman" w:hAnsi="Times New Roman"/>
      </w:rPr>
      <w:instrText xml:space="preserve"> PAGE   \* MERGEFORMAT </w:instrText>
    </w:r>
    <w:r w:rsidRPr="00284E00">
      <w:rPr>
        <w:rFonts w:ascii="Times New Roman" w:hAnsi="Times New Roman"/>
      </w:rPr>
      <w:fldChar w:fldCharType="separate"/>
    </w:r>
    <w:r w:rsidR="00F80B50">
      <w:rPr>
        <w:rFonts w:ascii="Times New Roman" w:hAnsi="Times New Roman"/>
        <w:noProof/>
      </w:rPr>
      <w:t>10</w:t>
    </w:r>
    <w:r w:rsidRPr="00284E00">
      <w:rPr>
        <w:rFonts w:ascii="Times New Roman" w:hAnsi="Times New Roman"/>
      </w:rPr>
      <w:fldChar w:fldCharType="end"/>
    </w:r>
  </w:p>
  <w:p w14:paraId="7177231B" w14:textId="77777777" w:rsidR="0002531D" w:rsidRDefault="0002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E934" w14:textId="77777777" w:rsidR="005207A2" w:rsidRDefault="005207A2">
      <w:r>
        <w:separator/>
      </w:r>
    </w:p>
  </w:footnote>
  <w:footnote w:type="continuationSeparator" w:id="0">
    <w:p w14:paraId="1F2A47BF" w14:textId="77777777" w:rsidR="005207A2" w:rsidRDefault="0052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6"/>
      </v:shape>
    </w:pict>
  </w:numPicBullet>
  <w:abstractNum w:abstractNumId="0" w15:restartNumberingAfterBreak="0">
    <w:nsid w:val="00000007"/>
    <w:multiLevelType w:val="multilevel"/>
    <w:tmpl w:val="00000007"/>
    <w:name w:val="WW8Num13"/>
    <w:lvl w:ilvl="0">
      <w:start w:val="1"/>
      <w:numFmt w:val="bullet"/>
      <w:lvlText w:val=""/>
      <w:lvlJc w:val="left"/>
      <w:pPr>
        <w:tabs>
          <w:tab w:val="num" w:pos="170"/>
        </w:tabs>
        <w:ind w:left="170" w:hanging="170"/>
      </w:pPr>
      <w:rPr>
        <w:rFonts w:ascii="Wingdings" w:hAnsi="Wingdings"/>
      </w:rPr>
    </w:lvl>
    <w:lvl w:ilvl="1">
      <w:start w:val="1"/>
      <w:numFmt w:val="bullet"/>
      <w:lvlText w:val=""/>
      <w:lvlJc w:val="left"/>
      <w:pPr>
        <w:tabs>
          <w:tab w:val="num" w:pos="947"/>
        </w:tabs>
        <w:ind w:left="947" w:hanging="397"/>
      </w:pPr>
      <w:rPr>
        <w:rFonts w:ascii="Symbol" w:hAnsi="Symbol"/>
      </w:rPr>
    </w:lvl>
    <w:lvl w:ilvl="2">
      <w:start w:val="1"/>
      <w:numFmt w:val="bullet"/>
      <w:lvlText w:val=""/>
      <w:lvlJc w:val="left"/>
      <w:pPr>
        <w:tabs>
          <w:tab w:val="num" w:pos="660"/>
        </w:tabs>
        <w:ind w:left="660" w:hanging="360"/>
      </w:pPr>
      <w:rPr>
        <w:rFonts w:ascii="Wingdings" w:hAnsi="Wingdings"/>
      </w:rPr>
    </w:lvl>
    <w:lvl w:ilvl="3">
      <w:start w:val="1"/>
      <w:numFmt w:val="bullet"/>
      <w:lvlText w:val=""/>
      <w:lvlJc w:val="left"/>
      <w:pPr>
        <w:tabs>
          <w:tab w:val="num" w:pos="1380"/>
        </w:tabs>
        <w:ind w:left="1380" w:hanging="360"/>
      </w:pPr>
      <w:rPr>
        <w:rFonts w:ascii="Symbol" w:hAnsi="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rPr>
    </w:lvl>
    <w:lvl w:ilvl="6">
      <w:start w:val="1"/>
      <w:numFmt w:val="bullet"/>
      <w:lvlText w:val=""/>
      <w:lvlJc w:val="left"/>
      <w:pPr>
        <w:tabs>
          <w:tab w:val="num" w:pos="3540"/>
        </w:tabs>
        <w:ind w:left="3540" w:hanging="360"/>
      </w:pPr>
      <w:rPr>
        <w:rFonts w:ascii="Symbol" w:hAnsi="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rPr>
    </w:lvl>
  </w:abstractNum>
  <w:abstractNum w:abstractNumId="1" w15:restartNumberingAfterBreak="0">
    <w:nsid w:val="00000018"/>
    <w:multiLevelType w:val="singleLevel"/>
    <w:tmpl w:val="00000018"/>
    <w:name w:val="WW8Num41"/>
    <w:lvl w:ilvl="0">
      <w:start w:val="1"/>
      <w:numFmt w:val="bullet"/>
      <w:lvlText w:val=""/>
      <w:lvlJc w:val="left"/>
      <w:pPr>
        <w:tabs>
          <w:tab w:val="num" w:pos="170"/>
        </w:tabs>
        <w:ind w:left="170" w:hanging="170"/>
      </w:pPr>
      <w:rPr>
        <w:rFonts w:ascii="Wingdings" w:hAnsi="Wingdings"/>
      </w:rPr>
    </w:lvl>
  </w:abstractNum>
  <w:abstractNum w:abstractNumId="2"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01DB9"/>
    <w:multiLevelType w:val="multilevel"/>
    <w:tmpl w:val="FEBAC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4A3A51"/>
    <w:multiLevelType w:val="hybridMultilevel"/>
    <w:tmpl w:val="F9A27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30093"/>
    <w:multiLevelType w:val="hybridMultilevel"/>
    <w:tmpl w:val="5A7CA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C74E6"/>
    <w:multiLevelType w:val="multilevel"/>
    <w:tmpl w:val="B562EE74"/>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F7218E"/>
    <w:multiLevelType w:val="multilevel"/>
    <w:tmpl w:val="862CD52E"/>
    <w:lvl w:ilvl="0">
      <w:start w:val="1"/>
      <w:numFmt w:val="decimal"/>
      <w:pStyle w:val="Heading1"/>
      <w:lvlText w:val="Čl. %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E865A73"/>
    <w:multiLevelType w:val="multilevel"/>
    <w:tmpl w:val="8230FF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8C2263"/>
    <w:multiLevelType w:val="hybridMultilevel"/>
    <w:tmpl w:val="9B662948"/>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64E9F"/>
    <w:multiLevelType w:val="multilevel"/>
    <w:tmpl w:val="F19A65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F9345F"/>
    <w:multiLevelType w:val="multilevel"/>
    <w:tmpl w:val="A50A231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3A18DE"/>
    <w:multiLevelType w:val="hybridMultilevel"/>
    <w:tmpl w:val="549A0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B71694"/>
    <w:multiLevelType w:val="hybridMultilevel"/>
    <w:tmpl w:val="E294E1BA"/>
    <w:lvl w:ilvl="0" w:tplc="04050001">
      <w:start w:val="1"/>
      <w:numFmt w:val="bullet"/>
      <w:lvlText w:val=""/>
      <w:lvlJc w:val="left"/>
      <w:pPr>
        <w:ind w:left="1296" w:hanging="360"/>
      </w:pPr>
      <w:rPr>
        <w:rFonts w:ascii="Symbol" w:hAnsi="Symbol" w:hint="default"/>
      </w:rPr>
    </w:lvl>
    <w:lvl w:ilvl="1" w:tplc="04050003">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6" w15:restartNumberingAfterBreak="0">
    <w:nsid w:val="5EDC71E2"/>
    <w:multiLevelType w:val="hybridMultilevel"/>
    <w:tmpl w:val="97263CC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F27E41"/>
    <w:multiLevelType w:val="hybridMultilevel"/>
    <w:tmpl w:val="B678BDE6"/>
    <w:lvl w:ilvl="0" w:tplc="C0A406BC">
      <w:start w:val="1"/>
      <w:numFmt w:val="bullet"/>
      <w:pStyle w:val="Pruka-Nadpis1"/>
      <w:lvlText w:val=""/>
      <w:lvlJc w:val="left"/>
      <w:pPr>
        <w:tabs>
          <w:tab w:val="num" w:pos="720"/>
        </w:tabs>
        <w:ind w:left="720" w:hanging="360"/>
      </w:pPr>
      <w:rPr>
        <w:rFonts w:ascii="Symbol" w:hAnsi="Symbol" w:hint="default"/>
      </w:rPr>
    </w:lvl>
    <w:lvl w:ilvl="1" w:tplc="04050003">
      <w:start w:val="1"/>
      <w:numFmt w:val="bullet"/>
      <w:pStyle w:val="Pruky-Nadpis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72FD2"/>
    <w:multiLevelType w:val="multilevel"/>
    <w:tmpl w:val="9B7EC40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254468E"/>
    <w:multiLevelType w:val="hybridMultilevel"/>
    <w:tmpl w:val="BAD4F8FA"/>
    <w:lvl w:ilvl="0" w:tplc="6E82E88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B361ACD"/>
    <w:multiLevelType w:val="multilevel"/>
    <w:tmpl w:val="87229030"/>
    <w:lvl w:ilvl="0">
      <w:start w:val="1"/>
      <w:numFmt w:val="bullet"/>
      <w:pStyle w:val="ODRAZKYOM"/>
      <w:lvlText w:val=""/>
      <w:lvlJc w:val="left"/>
      <w:pPr>
        <w:tabs>
          <w:tab w:val="num" w:pos="1004"/>
        </w:tabs>
        <w:ind w:left="1004" w:hanging="284"/>
      </w:pPr>
      <w:rPr>
        <w:rFonts w:ascii="Wingdings" w:hAnsi="Wingdings" w:hint="default"/>
        <w:sz w:val="24"/>
      </w:rPr>
    </w:lvl>
    <w:lvl w:ilvl="1">
      <w:start w:val="1"/>
      <w:numFmt w:val="bullet"/>
      <w:lvlText w:val="-"/>
      <w:lvlJc w:val="left"/>
      <w:pPr>
        <w:tabs>
          <w:tab w:val="num" w:pos="1710"/>
        </w:tabs>
        <w:ind w:left="1710" w:hanging="360"/>
      </w:pPr>
      <w:rPr>
        <w:rFonts w:ascii="font424" w:hAnsi="font424"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7CB738F6"/>
    <w:multiLevelType w:val="hybridMultilevel"/>
    <w:tmpl w:val="97FC33E2"/>
    <w:lvl w:ilvl="0" w:tplc="04090005">
      <w:start w:val="1"/>
      <w:numFmt w:val="bullet"/>
      <w:pStyle w:val="OMODRAZK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CD42689"/>
    <w:multiLevelType w:val="multilevel"/>
    <w:tmpl w:val="4172446A"/>
    <w:name w:val="WW8Num12"/>
    <w:lvl w:ilvl="0">
      <w:start w:val="1"/>
      <w:numFmt w:val="decimal"/>
      <w:pStyle w:val="NADPIS1OM"/>
      <w:lvlText w:val="B.%1"/>
      <w:lvlJc w:val="left"/>
      <w:pPr>
        <w:tabs>
          <w:tab w:val="num" w:pos="851"/>
        </w:tabs>
        <w:ind w:left="851" w:hanging="851"/>
      </w:pPr>
      <w:rPr>
        <w:rFonts w:hint="default"/>
      </w:rPr>
    </w:lvl>
    <w:lvl w:ilvl="1">
      <w:start w:val="1"/>
      <w:numFmt w:val="decimal"/>
      <w:pStyle w:val="NADPIS2OM"/>
      <w:lvlText w:val="B.%1.%2"/>
      <w:lvlJc w:val="left"/>
      <w:pPr>
        <w:tabs>
          <w:tab w:val="num" w:pos="851"/>
        </w:tabs>
        <w:ind w:left="851" w:hanging="851"/>
      </w:pPr>
      <w:rPr>
        <w:rFonts w:hint="default"/>
      </w:rPr>
    </w:lvl>
    <w:lvl w:ilvl="2">
      <w:start w:val="1"/>
      <w:numFmt w:val="decimal"/>
      <w:pStyle w:val="NADPIS3OM"/>
      <w:lvlText w:val="B.%1.%2.%3"/>
      <w:lvlJc w:val="left"/>
      <w:pPr>
        <w:tabs>
          <w:tab w:val="num" w:pos="851"/>
        </w:tabs>
        <w:ind w:left="851" w:hanging="851"/>
      </w:pPr>
      <w:rPr>
        <w:rFonts w:hint="default"/>
      </w:rPr>
    </w:lvl>
    <w:lvl w:ilvl="3">
      <w:start w:val="1"/>
      <w:numFmt w:val="decimal"/>
      <w:lvlRestart w:val="0"/>
      <w:pStyle w:val="B4"/>
      <w:lvlText w:val="B.%1.%2.%3.%4"/>
      <w:lvlJc w:val="left"/>
      <w:pPr>
        <w:tabs>
          <w:tab w:val="num" w:pos="709"/>
        </w:tabs>
        <w:ind w:left="70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17"/>
  </w:num>
  <w:num w:numId="2">
    <w:abstractNumId w:val="21"/>
  </w:num>
  <w:num w:numId="3">
    <w:abstractNumId w:val="20"/>
  </w:num>
  <w:num w:numId="4">
    <w:abstractNumId w:val="22"/>
  </w:num>
  <w:num w:numId="5">
    <w:abstractNumId w:val="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6">
    <w:abstractNumId w:val="11"/>
  </w:num>
  <w:num w:numId="7">
    <w:abstractNumId w:val="5"/>
  </w:num>
  <w:num w:numId="8">
    <w:abstractNumId w:val="10"/>
  </w:num>
  <w:num w:numId="9">
    <w:abstractNumId w:val="19"/>
  </w:num>
  <w:num w:numId="10">
    <w:abstractNumId w:val="3"/>
  </w:num>
  <w:num w:numId="11">
    <w:abstractNumId w:val="12"/>
  </w:num>
  <w:num w:numId="12">
    <w:abstractNumId w:val="9"/>
  </w:num>
  <w:num w:numId="13">
    <w:abstractNumId w:val="18"/>
  </w:num>
  <w:num w:numId="14">
    <w:abstractNumId w:val="16"/>
  </w:num>
  <w:num w:numId="15">
    <w:abstractNumId w:val="6"/>
  </w:num>
  <w:num w:numId="16">
    <w:abstractNumId w:val="7"/>
  </w:num>
  <w:num w:numId="17">
    <w:abstractNumId w:val="13"/>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4"/>
  </w:num>
  <w:num w:numId="40">
    <w:abstractNumId w:val="14"/>
  </w:num>
  <w:num w:numId="41">
    <w:abstractNumId w:val="8"/>
  </w:num>
  <w:num w:numId="42">
    <w:abstractNumId w:val="8"/>
  </w:num>
  <w:num w:numId="4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BB"/>
    <w:rsid w:val="000029E3"/>
    <w:rsid w:val="00002CEA"/>
    <w:rsid w:val="00017CA4"/>
    <w:rsid w:val="0002077F"/>
    <w:rsid w:val="0002227C"/>
    <w:rsid w:val="00022EB2"/>
    <w:rsid w:val="00024F09"/>
    <w:rsid w:val="0002531D"/>
    <w:rsid w:val="00027F12"/>
    <w:rsid w:val="000321E0"/>
    <w:rsid w:val="000322AA"/>
    <w:rsid w:val="0003251D"/>
    <w:rsid w:val="00033758"/>
    <w:rsid w:val="00033D95"/>
    <w:rsid w:val="0003528E"/>
    <w:rsid w:val="000367CC"/>
    <w:rsid w:val="00037FB2"/>
    <w:rsid w:val="00041680"/>
    <w:rsid w:val="00042495"/>
    <w:rsid w:val="000427EE"/>
    <w:rsid w:val="00043F24"/>
    <w:rsid w:val="000455F3"/>
    <w:rsid w:val="00045915"/>
    <w:rsid w:val="00045B5B"/>
    <w:rsid w:val="0004667C"/>
    <w:rsid w:val="00046B75"/>
    <w:rsid w:val="00050EB9"/>
    <w:rsid w:val="000512DD"/>
    <w:rsid w:val="00053608"/>
    <w:rsid w:val="00055E6D"/>
    <w:rsid w:val="00057C9E"/>
    <w:rsid w:val="0006137D"/>
    <w:rsid w:val="0006386C"/>
    <w:rsid w:val="000643D1"/>
    <w:rsid w:val="00067A9B"/>
    <w:rsid w:val="00072B10"/>
    <w:rsid w:val="00073232"/>
    <w:rsid w:val="00074CFA"/>
    <w:rsid w:val="000770C7"/>
    <w:rsid w:val="00077672"/>
    <w:rsid w:val="000810AD"/>
    <w:rsid w:val="00082233"/>
    <w:rsid w:val="0008436E"/>
    <w:rsid w:val="00091281"/>
    <w:rsid w:val="0009141D"/>
    <w:rsid w:val="00097766"/>
    <w:rsid w:val="00097B04"/>
    <w:rsid w:val="000A1717"/>
    <w:rsid w:val="000B00BC"/>
    <w:rsid w:val="000B08A5"/>
    <w:rsid w:val="000B0B1B"/>
    <w:rsid w:val="000B1908"/>
    <w:rsid w:val="000B3E9C"/>
    <w:rsid w:val="000B5E53"/>
    <w:rsid w:val="000B5F5C"/>
    <w:rsid w:val="000B7F78"/>
    <w:rsid w:val="000B7F86"/>
    <w:rsid w:val="000C1164"/>
    <w:rsid w:val="000C1679"/>
    <w:rsid w:val="000C1AEC"/>
    <w:rsid w:val="000C32B3"/>
    <w:rsid w:val="000C3EBC"/>
    <w:rsid w:val="000D048C"/>
    <w:rsid w:val="000D27FA"/>
    <w:rsid w:val="000D3055"/>
    <w:rsid w:val="000D3AC5"/>
    <w:rsid w:val="000D4653"/>
    <w:rsid w:val="000D4C2B"/>
    <w:rsid w:val="000D6CF5"/>
    <w:rsid w:val="000D7E9F"/>
    <w:rsid w:val="000E28D5"/>
    <w:rsid w:val="000E3621"/>
    <w:rsid w:val="000E7213"/>
    <w:rsid w:val="000F03F8"/>
    <w:rsid w:val="000F2194"/>
    <w:rsid w:val="000F4157"/>
    <w:rsid w:val="000F52B6"/>
    <w:rsid w:val="000F52D6"/>
    <w:rsid w:val="000F5E7B"/>
    <w:rsid w:val="000F7F1C"/>
    <w:rsid w:val="00101EED"/>
    <w:rsid w:val="00102354"/>
    <w:rsid w:val="00102A4B"/>
    <w:rsid w:val="001035D6"/>
    <w:rsid w:val="0010636A"/>
    <w:rsid w:val="00106643"/>
    <w:rsid w:val="0011179D"/>
    <w:rsid w:val="00114558"/>
    <w:rsid w:val="00114B65"/>
    <w:rsid w:val="001205E6"/>
    <w:rsid w:val="00120B6B"/>
    <w:rsid w:val="00120D92"/>
    <w:rsid w:val="00122EB0"/>
    <w:rsid w:val="0012340F"/>
    <w:rsid w:val="00123566"/>
    <w:rsid w:val="00131B23"/>
    <w:rsid w:val="00133F2F"/>
    <w:rsid w:val="00134407"/>
    <w:rsid w:val="00135B92"/>
    <w:rsid w:val="00135FC2"/>
    <w:rsid w:val="00136616"/>
    <w:rsid w:val="00137CDD"/>
    <w:rsid w:val="00140175"/>
    <w:rsid w:val="00140E37"/>
    <w:rsid w:val="00141A8A"/>
    <w:rsid w:val="00142186"/>
    <w:rsid w:val="001423C3"/>
    <w:rsid w:val="0014488D"/>
    <w:rsid w:val="001449FC"/>
    <w:rsid w:val="0015016B"/>
    <w:rsid w:val="0015041E"/>
    <w:rsid w:val="00151AB6"/>
    <w:rsid w:val="001534B7"/>
    <w:rsid w:val="00153A4B"/>
    <w:rsid w:val="00154077"/>
    <w:rsid w:val="00156268"/>
    <w:rsid w:val="00157014"/>
    <w:rsid w:val="00160A00"/>
    <w:rsid w:val="001629AC"/>
    <w:rsid w:val="001636D9"/>
    <w:rsid w:val="00163C55"/>
    <w:rsid w:val="001654F5"/>
    <w:rsid w:val="0016596E"/>
    <w:rsid w:val="00175600"/>
    <w:rsid w:val="00175DE5"/>
    <w:rsid w:val="001769D0"/>
    <w:rsid w:val="00176FA2"/>
    <w:rsid w:val="001772F7"/>
    <w:rsid w:val="00177F12"/>
    <w:rsid w:val="00181038"/>
    <w:rsid w:val="00181EB7"/>
    <w:rsid w:val="00185B32"/>
    <w:rsid w:val="00187E29"/>
    <w:rsid w:val="00190D35"/>
    <w:rsid w:val="001926BF"/>
    <w:rsid w:val="001A4028"/>
    <w:rsid w:val="001A4414"/>
    <w:rsid w:val="001A4CD7"/>
    <w:rsid w:val="001A5CA9"/>
    <w:rsid w:val="001A624C"/>
    <w:rsid w:val="001A709F"/>
    <w:rsid w:val="001A7207"/>
    <w:rsid w:val="001A7598"/>
    <w:rsid w:val="001B3019"/>
    <w:rsid w:val="001B4067"/>
    <w:rsid w:val="001B4774"/>
    <w:rsid w:val="001B6B88"/>
    <w:rsid w:val="001C0D95"/>
    <w:rsid w:val="001C3EBF"/>
    <w:rsid w:val="001C43A9"/>
    <w:rsid w:val="001C72DE"/>
    <w:rsid w:val="001D136B"/>
    <w:rsid w:val="001D4684"/>
    <w:rsid w:val="001D4A93"/>
    <w:rsid w:val="001E0769"/>
    <w:rsid w:val="001E3B9B"/>
    <w:rsid w:val="001E54B7"/>
    <w:rsid w:val="001E5749"/>
    <w:rsid w:val="001E63F5"/>
    <w:rsid w:val="001E687E"/>
    <w:rsid w:val="001F0085"/>
    <w:rsid w:val="001F2DA0"/>
    <w:rsid w:val="001F36C3"/>
    <w:rsid w:val="001F4E51"/>
    <w:rsid w:val="001F5781"/>
    <w:rsid w:val="001F5D27"/>
    <w:rsid w:val="00203721"/>
    <w:rsid w:val="00207A3E"/>
    <w:rsid w:val="00211A75"/>
    <w:rsid w:val="00211CEC"/>
    <w:rsid w:val="00211E56"/>
    <w:rsid w:val="00213CDB"/>
    <w:rsid w:val="00213DDB"/>
    <w:rsid w:val="00213F89"/>
    <w:rsid w:val="0021499E"/>
    <w:rsid w:val="00220410"/>
    <w:rsid w:val="0022147A"/>
    <w:rsid w:val="00230E4E"/>
    <w:rsid w:val="002343C7"/>
    <w:rsid w:val="00235024"/>
    <w:rsid w:val="00235709"/>
    <w:rsid w:val="002369A6"/>
    <w:rsid w:val="0023756B"/>
    <w:rsid w:val="00242166"/>
    <w:rsid w:val="00244B1F"/>
    <w:rsid w:val="002462A0"/>
    <w:rsid w:val="0024741B"/>
    <w:rsid w:val="002533C5"/>
    <w:rsid w:val="00254A3D"/>
    <w:rsid w:val="0025597E"/>
    <w:rsid w:val="002559D7"/>
    <w:rsid w:val="0025700F"/>
    <w:rsid w:val="00257E84"/>
    <w:rsid w:val="00263616"/>
    <w:rsid w:val="00265713"/>
    <w:rsid w:val="002717DA"/>
    <w:rsid w:val="00271BD9"/>
    <w:rsid w:val="002724C1"/>
    <w:rsid w:val="0027267B"/>
    <w:rsid w:val="00274FA5"/>
    <w:rsid w:val="00277A9F"/>
    <w:rsid w:val="0028045B"/>
    <w:rsid w:val="00280B1B"/>
    <w:rsid w:val="00281EA5"/>
    <w:rsid w:val="00281EB4"/>
    <w:rsid w:val="00282838"/>
    <w:rsid w:val="00283F38"/>
    <w:rsid w:val="002847FA"/>
    <w:rsid w:val="002848DE"/>
    <w:rsid w:val="00284E00"/>
    <w:rsid w:val="00285EAB"/>
    <w:rsid w:val="0028645A"/>
    <w:rsid w:val="002868F2"/>
    <w:rsid w:val="0029171B"/>
    <w:rsid w:val="00293AF0"/>
    <w:rsid w:val="00294702"/>
    <w:rsid w:val="002A11B5"/>
    <w:rsid w:val="002A1614"/>
    <w:rsid w:val="002A37FE"/>
    <w:rsid w:val="002A44CB"/>
    <w:rsid w:val="002A6811"/>
    <w:rsid w:val="002B20D6"/>
    <w:rsid w:val="002B5778"/>
    <w:rsid w:val="002B6767"/>
    <w:rsid w:val="002C14F0"/>
    <w:rsid w:val="002C4302"/>
    <w:rsid w:val="002C4A4B"/>
    <w:rsid w:val="002D0163"/>
    <w:rsid w:val="002D0859"/>
    <w:rsid w:val="002D194B"/>
    <w:rsid w:val="002D1B09"/>
    <w:rsid w:val="002D2C92"/>
    <w:rsid w:val="002D4A3D"/>
    <w:rsid w:val="002D5DDF"/>
    <w:rsid w:val="002D675B"/>
    <w:rsid w:val="002D69B8"/>
    <w:rsid w:val="002D7115"/>
    <w:rsid w:val="002D75F8"/>
    <w:rsid w:val="002E065E"/>
    <w:rsid w:val="002E11ED"/>
    <w:rsid w:val="002F00B4"/>
    <w:rsid w:val="002F0226"/>
    <w:rsid w:val="002F097F"/>
    <w:rsid w:val="002F17F0"/>
    <w:rsid w:val="002F1F3E"/>
    <w:rsid w:val="002F55AB"/>
    <w:rsid w:val="002F5FD6"/>
    <w:rsid w:val="002F6137"/>
    <w:rsid w:val="002F70AF"/>
    <w:rsid w:val="00301AF0"/>
    <w:rsid w:val="00301D02"/>
    <w:rsid w:val="00304911"/>
    <w:rsid w:val="0030789C"/>
    <w:rsid w:val="0031084C"/>
    <w:rsid w:val="00313F92"/>
    <w:rsid w:val="00315A66"/>
    <w:rsid w:val="0031628F"/>
    <w:rsid w:val="00316795"/>
    <w:rsid w:val="00316E11"/>
    <w:rsid w:val="0031765D"/>
    <w:rsid w:val="0031767C"/>
    <w:rsid w:val="003179CB"/>
    <w:rsid w:val="00317EE7"/>
    <w:rsid w:val="00320583"/>
    <w:rsid w:val="00325184"/>
    <w:rsid w:val="00325611"/>
    <w:rsid w:val="0032648E"/>
    <w:rsid w:val="00326ECA"/>
    <w:rsid w:val="00327CCC"/>
    <w:rsid w:val="00330B72"/>
    <w:rsid w:val="00330C0F"/>
    <w:rsid w:val="00331C23"/>
    <w:rsid w:val="00334862"/>
    <w:rsid w:val="003355D3"/>
    <w:rsid w:val="003366B5"/>
    <w:rsid w:val="00337775"/>
    <w:rsid w:val="0034057A"/>
    <w:rsid w:val="00341F9C"/>
    <w:rsid w:val="003434EC"/>
    <w:rsid w:val="00344AAF"/>
    <w:rsid w:val="003470D5"/>
    <w:rsid w:val="003500E3"/>
    <w:rsid w:val="003546F7"/>
    <w:rsid w:val="003548F3"/>
    <w:rsid w:val="00355949"/>
    <w:rsid w:val="00360F10"/>
    <w:rsid w:val="003619AF"/>
    <w:rsid w:val="0036319D"/>
    <w:rsid w:val="00366BAE"/>
    <w:rsid w:val="00371EF7"/>
    <w:rsid w:val="00373439"/>
    <w:rsid w:val="00373DCF"/>
    <w:rsid w:val="00374F70"/>
    <w:rsid w:val="00377D42"/>
    <w:rsid w:val="00380AD2"/>
    <w:rsid w:val="00381DBB"/>
    <w:rsid w:val="0038217A"/>
    <w:rsid w:val="0038314E"/>
    <w:rsid w:val="003854FF"/>
    <w:rsid w:val="00386646"/>
    <w:rsid w:val="0038703A"/>
    <w:rsid w:val="003878C9"/>
    <w:rsid w:val="00392B80"/>
    <w:rsid w:val="003932A3"/>
    <w:rsid w:val="00393A08"/>
    <w:rsid w:val="00394320"/>
    <w:rsid w:val="00396968"/>
    <w:rsid w:val="00396FD2"/>
    <w:rsid w:val="003977DC"/>
    <w:rsid w:val="003A1D0D"/>
    <w:rsid w:val="003A1FA6"/>
    <w:rsid w:val="003A3C70"/>
    <w:rsid w:val="003A47C4"/>
    <w:rsid w:val="003A4AF8"/>
    <w:rsid w:val="003A7851"/>
    <w:rsid w:val="003B131D"/>
    <w:rsid w:val="003B2740"/>
    <w:rsid w:val="003B4A80"/>
    <w:rsid w:val="003B4B98"/>
    <w:rsid w:val="003B4C3E"/>
    <w:rsid w:val="003B5EE1"/>
    <w:rsid w:val="003B60CC"/>
    <w:rsid w:val="003C71BD"/>
    <w:rsid w:val="003D4931"/>
    <w:rsid w:val="003D6A82"/>
    <w:rsid w:val="003E1A6A"/>
    <w:rsid w:val="003E2410"/>
    <w:rsid w:val="003E5B35"/>
    <w:rsid w:val="003E6AD3"/>
    <w:rsid w:val="003E6E01"/>
    <w:rsid w:val="003F07FD"/>
    <w:rsid w:val="003F11CA"/>
    <w:rsid w:val="003F2CC2"/>
    <w:rsid w:val="003F37FB"/>
    <w:rsid w:val="003F3E09"/>
    <w:rsid w:val="003F6325"/>
    <w:rsid w:val="003F74F5"/>
    <w:rsid w:val="003F763C"/>
    <w:rsid w:val="0040045D"/>
    <w:rsid w:val="00401A8B"/>
    <w:rsid w:val="0040249D"/>
    <w:rsid w:val="00403030"/>
    <w:rsid w:val="004064E9"/>
    <w:rsid w:val="00406CC6"/>
    <w:rsid w:val="00406D97"/>
    <w:rsid w:val="00407030"/>
    <w:rsid w:val="004100DC"/>
    <w:rsid w:val="00410138"/>
    <w:rsid w:val="00410A59"/>
    <w:rsid w:val="00411278"/>
    <w:rsid w:val="00413930"/>
    <w:rsid w:val="00414608"/>
    <w:rsid w:val="00414C38"/>
    <w:rsid w:val="004158EB"/>
    <w:rsid w:val="00420DC9"/>
    <w:rsid w:val="00422CF5"/>
    <w:rsid w:val="00423F14"/>
    <w:rsid w:val="0042641A"/>
    <w:rsid w:val="00426443"/>
    <w:rsid w:val="00426E84"/>
    <w:rsid w:val="00427D76"/>
    <w:rsid w:val="00433942"/>
    <w:rsid w:val="00434112"/>
    <w:rsid w:val="004354F4"/>
    <w:rsid w:val="004377AF"/>
    <w:rsid w:val="00443A45"/>
    <w:rsid w:val="00444F22"/>
    <w:rsid w:val="00446605"/>
    <w:rsid w:val="00451CC4"/>
    <w:rsid w:val="00452BE5"/>
    <w:rsid w:val="00456EDB"/>
    <w:rsid w:val="004574FC"/>
    <w:rsid w:val="0046051E"/>
    <w:rsid w:val="0046233B"/>
    <w:rsid w:val="00462A8A"/>
    <w:rsid w:val="00466963"/>
    <w:rsid w:val="0047116D"/>
    <w:rsid w:val="004722A8"/>
    <w:rsid w:val="004742C0"/>
    <w:rsid w:val="004808B0"/>
    <w:rsid w:val="00482005"/>
    <w:rsid w:val="00483850"/>
    <w:rsid w:val="0048521D"/>
    <w:rsid w:val="00486EF1"/>
    <w:rsid w:val="00487486"/>
    <w:rsid w:val="00493649"/>
    <w:rsid w:val="00493AAB"/>
    <w:rsid w:val="004952EA"/>
    <w:rsid w:val="004953F1"/>
    <w:rsid w:val="0049740F"/>
    <w:rsid w:val="004A349D"/>
    <w:rsid w:val="004A651C"/>
    <w:rsid w:val="004A6CC3"/>
    <w:rsid w:val="004A70D7"/>
    <w:rsid w:val="004A7806"/>
    <w:rsid w:val="004B37DA"/>
    <w:rsid w:val="004B76BF"/>
    <w:rsid w:val="004C2A42"/>
    <w:rsid w:val="004C3C74"/>
    <w:rsid w:val="004C50B5"/>
    <w:rsid w:val="004C7131"/>
    <w:rsid w:val="004D0C74"/>
    <w:rsid w:val="004D1293"/>
    <w:rsid w:val="004D29BB"/>
    <w:rsid w:val="004E2C3A"/>
    <w:rsid w:val="004E312A"/>
    <w:rsid w:val="004E3FE1"/>
    <w:rsid w:val="004E4CEB"/>
    <w:rsid w:val="004E55B1"/>
    <w:rsid w:val="004E656C"/>
    <w:rsid w:val="004F02FE"/>
    <w:rsid w:val="004F0476"/>
    <w:rsid w:val="004F1576"/>
    <w:rsid w:val="004F69CA"/>
    <w:rsid w:val="00500AE1"/>
    <w:rsid w:val="0050158E"/>
    <w:rsid w:val="0050340A"/>
    <w:rsid w:val="00505126"/>
    <w:rsid w:val="005055FF"/>
    <w:rsid w:val="00506988"/>
    <w:rsid w:val="00512DD5"/>
    <w:rsid w:val="00513E05"/>
    <w:rsid w:val="00516A48"/>
    <w:rsid w:val="005172D8"/>
    <w:rsid w:val="00517A8A"/>
    <w:rsid w:val="00517F1B"/>
    <w:rsid w:val="005206EB"/>
    <w:rsid w:val="005207A2"/>
    <w:rsid w:val="005209C6"/>
    <w:rsid w:val="00520C3E"/>
    <w:rsid w:val="00521317"/>
    <w:rsid w:val="00521B8C"/>
    <w:rsid w:val="00522A3D"/>
    <w:rsid w:val="0052573C"/>
    <w:rsid w:val="005261FB"/>
    <w:rsid w:val="005324FD"/>
    <w:rsid w:val="00533C24"/>
    <w:rsid w:val="00533E84"/>
    <w:rsid w:val="00541EC9"/>
    <w:rsid w:val="00542E20"/>
    <w:rsid w:val="00547B07"/>
    <w:rsid w:val="0055279F"/>
    <w:rsid w:val="00553FE9"/>
    <w:rsid w:val="0055461C"/>
    <w:rsid w:val="00554FC7"/>
    <w:rsid w:val="005567B8"/>
    <w:rsid w:val="00556B9C"/>
    <w:rsid w:val="00556CAB"/>
    <w:rsid w:val="00557550"/>
    <w:rsid w:val="0056053E"/>
    <w:rsid w:val="005606E6"/>
    <w:rsid w:val="00561994"/>
    <w:rsid w:val="0056249C"/>
    <w:rsid w:val="00567EAF"/>
    <w:rsid w:val="0057375E"/>
    <w:rsid w:val="0057495B"/>
    <w:rsid w:val="00576C6D"/>
    <w:rsid w:val="005807DC"/>
    <w:rsid w:val="00582BE7"/>
    <w:rsid w:val="00583830"/>
    <w:rsid w:val="00583B2E"/>
    <w:rsid w:val="00583CFE"/>
    <w:rsid w:val="005841AF"/>
    <w:rsid w:val="00590F5E"/>
    <w:rsid w:val="00591440"/>
    <w:rsid w:val="00595487"/>
    <w:rsid w:val="00596811"/>
    <w:rsid w:val="00597572"/>
    <w:rsid w:val="00597F46"/>
    <w:rsid w:val="005B0649"/>
    <w:rsid w:val="005B0BD7"/>
    <w:rsid w:val="005B2480"/>
    <w:rsid w:val="005B282A"/>
    <w:rsid w:val="005B3BE0"/>
    <w:rsid w:val="005B3F55"/>
    <w:rsid w:val="005B4C70"/>
    <w:rsid w:val="005B4F17"/>
    <w:rsid w:val="005B5887"/>
    <w:rsid w:val="005C0E56"/>
    <w:rsid w:val="005C113B"/>
    <w:rsid w:val="005C3F11"/>
    <w:rsid w:val="005C4FC1"/>
    <w:rsid w:val="005C6FA4"/>
    <w:rsid w:val="005C7396"/>
    <w:rsid w:val="005D166F"/>
    <w:rsid w:val="005D5FA1"/>
    <w:rsid w:val="005D7246"/>
    <w:rsid w:val="005E0071"/>
    <w:rsid w:val="005E05AD"/>
    <w:rsid w:val="005E0821"/>
    <w:rsid w:val="005F0927"/>
    <w:rsid w:val="005F0FD0"/>
    <w:rsid w:val="00600D67"/>
    <w:rsid w:val="006012E3"/>
    <w:rsid w:val="0060185D"/>
    <w:rsid w:val="00601870"/>
    <w:rsid w:val="00604F26"/>
    <w:rsid w:val="006070F7"/>
    <w:rsid w:val="00607D61"/>
    <w:rsid w:val="0061012A"/>
    <w:rsid w:val="00610316"/>
    <w:rsid w:val="006107FC"/>
    <w:rsid w:val="006134C4"/>
    <w:rsid w:val="006146E9"/>
    <w:rsid w:val="00614F20"/>
    <w:rsid w:val="006206CC"/>
    <w:rsid w:val="00622B37"/>
    <w:rsid w:val="006310C0"/>
    <w:rsid w:val="00632C61"/>
    <w:rsid w:val="00633542"/>
    <w:rsid w:val="00634B38"/>
    <w:rsid w:val="0063549C"/>
    <w:rsid w:val="00635B13"/>
    <w:rsid w:val="00636452"/>
    <w:rsid w:val="00636728"/>
    <w:rsid w:val="00637A11"/>
    <w:rsid w:val="00640FC3"/>
    <w:rsid w:val="00642CD9"/>
    <w:rsid w:val="00643B5B"/>
    <w:rsid w:val="00643D93"/>
    <w:rsid w:val="0065155A"/>
    <w:rsid w:val="00654093"/>
    <w:rsid w:val="00656ABD"/>
    <w:rsid w:val="006601A2"/>
    <w:rsid w:val="00661076"/>
    <w:rsid w:val="00661359"/>
    <w:rsid w:val="00665A23"/>
    <w:rsid w:val="00667E21"/>
    <w:rsid w:val="0067051A"/>
    <w:rsid w:val="00672AD5"/>
    <w:rsid w:val="006732C0"/>
    <w:rsid w:val="006750F8"/>
    <w:rsid w:val="006762CB"/>
    <w:rsid w:val="00677971"/>
    <w:rsid w:val="00677CD5"/>
    <w:rsid w:val="00681142"/>
    <w:rsid w:val="006864DC"/>
    <w:rsid w:val="006865F0"/>
    <w:rsid w:val="00690B00"/>
    <w:rsid w:val="006912EA"/>
    <w:rsid w:val="0069217B"/>
    <w:rsid w:val="00692491"/>
    <w:rsid w:val="006927C1"/>
    <w:rsid w:val="00692FCF"/>
    <w:rsid w:val="00693783"/>
    <w:rsid w:val="00693D48"/>
    <w:rsid w:val="0069514E"/>
    <w:rsid w:val="00696B06"/>
    <w:rsid w:val="00697158"/>
    <w:rsid w:val="006A4AC4"/>
    <w:rsid w:val="006A6AC6"/>
    <w:rsid w:val="006B0118"/>
    <w:rsid w:val="006B0334"/>
    <w:rsid w:val="006B0CC7"/>
    <w:rsid w:val="006B2BC2"/>
    <w:rsid w:val="006B36B4"/>
    <w:rsid w:val="006B632B"/>
    <w:rsid w:val="006B6F15"/>
    <w:rsid w:val="006B709E"/>
    <w:rsid w:val="006C1CB0"/>
    <w:rsid w:val="006C2E65"/>
    <w:rsid w:val="006C5773"/>
    <w:rsid w:val="006C61D2"/>
    <w:rsid w:val="006C79C3"/>
    <w:rsid w:val="006D0846"/>
    <w:rsid w:val="006D0D32"/>
    <w:rsid w:val="006D305B"/>
    <w:rsid w:val="006D6806"/>
    <w:rsid w:val="006E019A"/>
    <w:rsid w:val="006E0C25"/>
    <w:rsid w:val="006E1B63"/>
    <w:rsid w:val="006E296C"/>
    <w:rsid w:val="006E2B57"/>
    <w:rsid w:val="006E2C9A"/>
    <w:rsid w:val="006E54BB"/>
    <w:rsid w:val="006F09CD"/>
    <w:rsid w:val="006F150B"/>
    <w:rsid w:val="006F2461"/>
    <w:rsid w:val="006F3CBD"/>
    <w:rsid w:val="006F3D9D"/>
    <w:rsid w:val="006F4043"/>
    <w:rsid w:val="006F6AE2"/>
    <w:rsid w:val="006F6FC1"/>
    <w:rsid w:val="006F767C"/>
    <w:rsid w:val="00700509"/>
    <w:rsid w:val="00701B89"/>
    <w:rsid w:val="007028B8"/>
    <w:rsid w:val="0070349E"/>
    <w:rsid w:val="0070410D"/>
    <w:rsid w:val="00705396"/>
    <w:rsid w:val="00711DE1"/>
    <w:rsid w:val="00711F36"/>
    <w:rsid w:val="0071368E"/>
    <w:rsid w:val="007154C0"/>
    <w:rsid w:val="007157D7"/>
    <w:rsid w:val="00716A6F"/>
    <w:rsid w:val="00733FD5"/>
    <w:rsid w:val="00734ECD"/>
    <w:rsid w:val="00735708"/>
    <w:rsid w:val="00740538"/>
    <w:rsid w:val="007410D9"/>
    <w:rsid w:val="00741BFF"/>
    <w:rsid w:val="00743026"/>
    <w:rsid w:val="007475A3"/>
    <w:rsid w:val="007500FF"/>
    <w:rsid w:val="007502C1"/>
    <w:rsid w:val="00751AF6"/>
    <w:rsid w:val="007540AA"/>
    <w:rsid w:val="00755A18"/>
    <w:rsid w:val="00757B3C"/>
    <w:rsid w:val="00760D9B"/>
    <w:rsid w:val="00760F44"/>
    <w:rsid w:val="00764FB7"/>
    <w:rsid w:val="007655A1"/>
    <w:rsid w:val="00765A76"/>
    <w:rsid w:val="00766D76"/>
    <w:rsid w:val="007679A6"/>
    <w:rsid w:val="00772BBB"/>
    <w:rsid w:val="007733A7"/>
    <w:rsid w:val="00773901"/>
    <w:rsid w:val="007808DA"/>
    <w:rsid w:val="007819A0"/>
    <w:rsid w:val="007830BC"/>
    <w:rsid w:val="00783BBD"/>
    <w:rsid w:val="00785CB0"/>
    <w:rsid w:val="00791F82"/>
    <w:rsid w:val="00797123"/>
    <w:rsid w:val="007A3BA1"/>
    <w:rsid w:val="007A51B7"/>
    <w:rsid w:val="007B0DE0"/>
    <w:rsid w:val="007B144E"/>
    <w:rsid w:val="007B2131"/>
    <w:rsid w:val="007B2835"/>
    <w:rsid w:val="007B34E0"/>
    <w:rsid w:val="007B3B6D"/>
    <w:rsid w:val="007B4C05"/>
    <w:rsid w:val="007B63DB"/>
    <w:rsid w:val="007C0413"/>
    <w:rsid w:val="007C41C9"/>
    <w:rsid w:val="007C64E3"/>
    <w:rsid w:val="007D0717"/>
    <w:rsid w:val="007D0E39"/>
    <w:rsid w:val="007D2591"/>
    <w:rsid w:val="007D3A1E"/>
    <w:rsid w:val="007D47B2"/>
    <w:rsid w:val="007D4CCA"/>
    <w:rsid w:val="007D5251"/>
    <w:rsid w:val="007D672F"/>
    <w:rsid w:val="007D6B32"/>
    <w:rsid w:val="007E23FF"/>
    <w:rsid w:val="007E366B"/>
    <w:rsid w:val="007E3A23"/>
    <w:rsid w:val="007E3BC8"/>
    <w:rsid w:val="007F0856"/>
    <w:rsid w:val="007F1631"/>
    <w:rsid w:val="007F175F"/>
    <w:rsid w:val="007F18AB"/>
    <w:rsid w:val="007F25EB"/>
    <w:rsid w:val="00800FB9"/>
    <w:rsid w:val="00801827"/>
    <w:rsid w:val="00803203"/>
    <w:rsid w:val="00805B67"/>
    <w:rsid w:val="008060C0"/>
    <w:rsid w:val="008107F1"/>
    <w:rsid w:val="008110F4"/>
    <w:rsid w:val="00811C99"/>
    <w:rsid w:val="0081499E"/>
    <w:rsid w:val="00815161"/>
    <w:rsid w:val="00815F39"/>
    <w:rsid w:val="008172CA"/>
    <w:rsid w:val="00822A59"/>
    <w:rsid w:val="008235E5"/>
    <w:rsid w:val="00824FB7"/>
    <w:rsid w:val="00827A32"/>
    <w:rsid w:val="00830209"/>
    <w:rsid w:val="00832528"/>
    <w:rsid w:val="008325C3"/>
    <w:rsid w:val="00833011"/>
    <w:rsid w:val="008339BD"/>
    <w:rsid w:val="00837225"/>
    <w:rsid w:val="00840B14"/>
    <w:rsid w:val="00840B4D"/>
    <w:rsid w:val="0084172D"/>
    <w:rsid w:val="00841C43"/>
    <w:rsid w:val="00843950"/>
    <w:rsid w:val="00846DEC"/>
    <w:rsid w:val="008474E8"/>
    <w:rsid w:val="008514FF"/>
    <w:rsid w:val="008529BA"/>
    <w:rsid w:val="00853020"/>
    <w:rsid w:val="00854090"/>
    <w:rsid w:val="0085517C"/>
    <w:rsid w:val="008558FA"/>
    <w:rsid w:val="00857F75"/>
    <w:rsid w:val="00861467"/>
    <w:rsid w:val="008649D2"/>
    <w:rsid w:val="00865DDA"/>
    <w:rsid w:val="00870881"/>
    <w:rsid w:val="00871188"/>
    <w:rsid w:val="008716A5"/>
    <w:rsid w:val="00872C48"/>
    <w:rsid w:val="00873E00"/>
    <w:rsid w:val="008760BF"/>
    <w:rsid w:val="008764C7"/>
    <w:rsid w:val="00877509"/>
    <w:rsid w:val="00877F63"/>
    <w:rsid w:val="00877F87"/>
    <w:rsid w:val="00881E30"/>
    <w:rsid w:val="00883716"/>
    <w:rsid w:val="008838C1"/>
    <w:rsid w:val="008855B2"/>
    <w:rsid w:val="0089273A"/>
    <w:rsid w:val="00892AF6"/>
    <w:rsid w:val="00892B97"/>
    <w:rsid w:val="008931F9"/>
    <w:rsid w:val="008945CB"/>
    <w:rsid w:val="00895E24"/>
    <w:rsid w:val="00896C73"/>
    <w:rsid w:val="00897696"/>
    <w:rsid w:val="008A2242"/>
    <w:rsid w:val="008A2596"/>
    <w:rsid w:val="008A3EC1"/>
    <w:rsid w:val="008A43AA"/>
    <w:rsid w:val="008A4406"/>
    <w:rsid w:val="008B4F53"/>
    <w:rsid w:val="008C18B4"/>
    <w:rsid w:val="008D0064"/>
    <w:rsid w:val="008D252B"/>
    <w:rsid w:val="008D34BC"/>
    <w:rsid w:val="008D3827"/>
    <w:rsid w:val="008D6445"/>
    <w:rsid w:val="008E0DC5"/>
    <w:rsid w:val="008E3267"/>
    <w:rsid w:val="008E4444"/>
    <w:rsid w:val="008E61F1"/>
    <w:rsid w:val="008F0A13"/>
    <w:rsid w:val="008F1029"/>
    <w:rsid w:val="008F3DB3"/>
    <w:rsid w:val="008F42F4"/>
    <w:rsid w:val="008F4814"/>
    <w:rsid w:val="008F4F55"/>
    <w:rsid w:val="008F67A0"/>
    <w:rsid w:val="008F702A"/>
    <w:rsid w:val="008F796B"/>
    <w:rsid w:val="00900217"/>
    <w:rsid w:val="00900CB4"/>
    <w:rsid w:val="00901369"/>
    <w:rsid w:val="00902F7C"/>
    <w:rsid w:val="00905241"/>
    <w:rsid w:val="009053C8"/>
    <w:rsid w:val="00905CC6"/>
    <w:rsid w:val="009065F9"/>
    <w:rsid w:val="00906763"/>
    <w:rsid w:val="00906CE7"/>
    <w:rsid w:val="009071BE"/>
    <w:rsid w:val="009148A5"/>
    <w:rsid w:val="009155A7"/>
    <w:rsid w:val="00915D83"/>
    <w:rsid w:val="009210A7"/>
    <w:rsid w:val="009211DB"/>
    <w:rsid w:val="00921EFD"/>
    <w:rsid w:val="0092668F"/>
    <w:rsid w:val="00927DF0"/>
    <w:rsid w:val="00930056"/>
    <w:rsid w:val="00930560"/>
    <w:rsid w:val="00930EA4"/>
    <w:rsid w:val="009360DD"/>
    <w:rsid w:val="00942498"/>
    <w:rsid w:val="00943C03"/>
    <w:rsid w:val="00952BAB"/>
    <w:rsid w:val="00953AF1"/>
    <w:rsid w:val="00954118"/>
    <w:rsid w:val="00954F04"/>
    <w:rsid w:val="00955B6F"/>
    <w:rsid w:val="00955BFA"/>
    <w:rsid w:val="00960224"/>
    <w:rsid w:val="009620B6"/>
    <w:rsid w:val="00963988"/>
    <w:rsid w:val="00963A4E"/>
    <w:rsid w:val="00964273"/>
    <w:rsid w:val="00966FDF"/>
    <w:rsid w:val="009676A7"/>
    <w:rsid w:val="00970590"/>
    <w:rsid w:val="0097147B"/>
    <w:rsid w:val="009722D9"/>
    <w:rsid w:val="00973C41"/>
    <w:rsid w:val="00974BC3"/>
    <w:rsid w:val="00976973"/>
    <w:rsid w:val="00980D2C"/>
    <w:rsid w:val="00986A73"/>
    <w:rsid w:val="0098739E"/>
    <w:rsid w:val="00987B04"/>
    <w:rsid w:val="00987C6B"/>
    <w:rsid w:val="009950A6"/>
    <w:rsid w:val="00995118"/>
    <w:rsid w:val="00995CB2"/>
    <w:rsid w:val="009A2438"/>
    <w:rsid w:val="009A2ABD"/>
    <w:rsid w:val="009A2D4E"/>
    <w:rsid w:val="009A3177"/>
    <w:rsid w:val="009A4E21"/>
    <w:rsid w:val="009A6416"/>
    <w:rsid w:val="009A66CA"/>
    <w:rsid w:val="009A6BF6"/>
    <w:rsid w:val="009A6F26"/>
    <w:rsid w:val="009A6F3E"/>
    <w:rsid w:val="009A7698"/>
    <w:rsid w:val="009B00A0"/>
    <w:rsid w:val="009B174F"/>
    <w:rsid w:val="009B1AAF"/>
    <w:rsid w:val="009B1BA5"/>
    <w:rsid w:val="009B4A43"/>
    <w:rsid w:val="009B61FB"/>
    <w:rsid w:val="009B70BC"/>
    <w:rsid w:val="009C5EFF"/>
    <w:rsid w:val="009D0640"/>
    <w:rsid w:val="009D3968"/>
    <w:rsid w:val="009D55E6"/>
    <w:rsid w:val="009D79BE"/>
    <w:rsid w:val="009E0517"/>
    <w:rsid w:val="009E4922"/>
    <w:rsid w:val="009E6151"/>
    <w:rsid w:val="009E6343"/>
    <w:rsid w:val="009E68B5"/>
    <w:rsid w:val="009E73FD"/>
    <w:rsid w:val="009F1D3D"/>
    <w:rsid w:val="009F2EFF"/>
    <w:rsid w:val="009F4943"/>
    <w:rsid w:val="009F5A17"/>
    <w:rsid w:val="009F5BB1"/>
    <w:rsid w:val="009F6EE0"/>
    <w:rsid w:val="009F7D08"/>
    <w:rsid w:val="009F7F86"/>
    <w:rsid w:val="00A018AD"/>
    <w:rsid w:val="00A031AA"/>
    <w:rsid w:val="00A04BAF"/>
    <w:rsid w:val="00A05975"/>
    <w:rsid w:val="00A10BA9"/>
    <w:rsid w:val="00A117EB"/>
    <w:rsid w:val="00A12640"/>
    <w:rsid w:val="00A138BA"/>
    <w:rsid w:val="00A157C1"/>
    <w:rsid w:val="00A166F2"/>
    <w:rsid w:val="00A177AC"/>
    <w:rsid w:val="00A20345"/>
    <w:rsid w:val="00A20F9A"/>
    <w:rsid w:val="00A21A19"/>
    <w:rsid w:val="00A22064"/>
    <w:rsid w:val="00A230B9"/>
    <w:rsid w:val="00A23878"/>
    <w:rsid w:val="00A259BE"/>
    <w:rsid w:val="00A26B4C"/>
    <w:rsid w:val="00A26CDD"/>
    <w:rsid w:val="00A34DA6"/>
    <w:rsid w:val="00A35DF7"/>
    <w:rsid w:val="00A36658"/>
    <w:rsid w:val="00A37AB0"/>
    <w:rsid w:val="00A40115"/>
    <w:rsid w:val="00A4021B"/>
    <w:rsid w:val="00A404FE"/>
    <w:rsid w:val="00A413C7"/>
    <w:rsid w:val="00A417AD"/>
    <w:rsid w:val="00A42352"/>
    <w:rsid w:val="00A42634"/>
    <w:rsid w:val="00A42957"/>
    <w:rsid w:val="00A431FA"/>
    <w:rsid w:val="00A45EB1"/>
    <w:rsid w:val="00A46F3A"/>
    <w:rsid w:val="00A50969"/>
    <w:rsid w:val="00A51005"/>
    <w:rsid w:val="00A5481B"/>
    <w:rsid w:val="00A57F3A"/>
    <w:rsid w:val="00A601FD"/>
    <w:rsid w:val="00A60DC5"/>
    <w:rsid w:val="00A61571"/>
    <w:rsid w:val="00A63C34"/>
    <w:rsid w:val="00A6603F"/>
    <w:rsid w:val="00A67AC8"/>
    <w:rsid w:val="00A67D3E"/>
    <w:rsid w:val="00A71677"/>
    <w:rsid w:val="00A73346"/>
    <w:rsid w:val="00A74A94"/>
    <w:rsid w:val="00A77563"/>
    <w:rsid w:val="00A82718"/>
    <w:rsid w:val="00A83709"/>
    <w:rsid w:val="00A83DAF"/>
    <w:rsid w:val="00A85CF2"/>
    <w:rsid w:val="00A8640F"/>
    <w:rsid w:val="00A908E0"/>
    <w:rsid w:val="00A922CF"/>
    <w:rsid w:val="00A9296F"/>
    <w:rsid w:val="00A92997"/>
    <w:rsid w:val="00A92BCE"/>
    <w:rsid w:val="00AA0D90"/>
    <w:rsid w:val="00AA10C7"/>
    <w:rsid w:val="00AA328D"/>
    <w:rsid w:val="00AB2C44"/>
    <w:rsid w:val="00AB30CE"/>
    <w:rsid w:val="00AB4AB7"/>
    <w:rsid w:val="00AC0426"/>
    <w:rsid w:val="00AC0E2C"/>
    <w:rsid w:val="00AC2484"/>
    <w:rsid w:val="00AC24D1"/>
    <w:rsid w:val="00AC2D37"/>
    <w:rsid w:val="00AC3DA0"/>
    <w:rsid w:val="00AC7853"/>
    <w:rsid w:val="00AC7ABF"/>
    <w:rsid w:val="00AC7C48"/>
    <w:rsid w:val="00AD468F"/>
    <w:rsid w:val="00AD50F6"/>
    <w:rsid w:val="00AD5907"/>
    <w:rsid w:val="00AE09AA"/>
    <w:rsid w:val="00AE3AAE"/>
    <w:rsid w:val="00AE6B04"/>
    <w:rsid w:val="00AF1AA2"/>
    <w:rsid w:val="00AF2721"/>
    <w:rsid w:val="00AF340C"/>
    <w:rsid w:val="00AF4474"/>
    <w:rsid w:val="00AF7118"/>
    <w:rsid w:val="00B0067F"/>
    <w:rsid w:val="00B04B05"/>
    <w:rsid w:val="00B04D84"/>
    <w:rsid w:val="00B053D0"/>
    <w:rsid w:val="00B05D85"/>
    <w:rsid w:val="00B06852"/>
    <w:rsid w:val="00B10F9A"/>
    <w:rsid w:val="00B132DB"/>
    <w:rsid w:val="00B135B5"/>
    <w:rsid w:val="00B13AC9"/>
    <w:rsid w:val="00B15D98"/>
    <w:rsid w:val="00B16031"/>
    <w:rsid w:val="00B21D8B"/>
    <w:rsid w:val="00B22B5B"/>
    <w:rsid w:val="00B22C0D"/>
    <w:rsid w:val="00B263A7"/>
    <w:rsid w:val="00B263C5"/>
    <w:rsid w:val="00B32DBE"/>
    <w:rsid w:val="00B35E51"/>
    <w:rsid w:val="00B40E4B"/>
    <w:rsid w:val="00B40E9B"/>
    <w:rsid w:val="00B40F25"/>
    <w:rsid w:val="00B41085"/>
    <w:rsid w:val="00B43E75"/>
    <w:rsid w:val="00B4605B"/>
    <w:rsid w:val="00B47F95"/>
    <w:rsid w:val="00B51AA6"/>
    <w:rsid w:val="00B520A8"/>
    <w:rsid w:val="00B5427B"/>
    <w:rsid w:val="00B550E5"/>
    <w:rsid w:val="00B55C2B"/>
    <w:rsid w:val="00B60B9F"/>
    <w:rsid w:val="00B60EC3"/>
    <w:rsid w:val="00B6519F"/>
    <w:rsid w:val="00B65A90"/>
    <w:rsid w:val="00B65ACD"/>
    <w:rsid w:val="00B67BC7"/>
    <w:rsid w:val="00B704A5"/>
    <w:rsid w:val="00B71C16"/>
    <w:rsid w:val="00B72E05"/>
    <w:rsid w:val="00B732AD"/>
    <w:rsid w:val="00B82E50"/>
    <w:rsid w:val="00B8428D"/>
    <w:rsid w:val="00B8477B"/>
    <w:rsid w:val="00B848BE"/>
    <w:rsid w:val="00B86385"/>
    <w:rsid w:val="00B90B69"/>
    <w:rsid w:val="00B910FD"/>
    <w:rsid w:val="00B92573"/>
    <w:rsid w:val="00B92C48"/>
    <w:rsid w:val="00B93323"/>
    <w:rsid w:val="00B941FA"/>
    <w:rsid w:val="00B94B22"/>
    <w:rsid w:val="00B94E45"/>
    <w:rsid w:val="00B97C6B"/>
    <w:rsid w:val="00BA0EFE"/>
    <w:rsid w:val="00BA2340"/>
    <w:rsid w:val="00BA2CB8"/>
    <w:rsid w:val="00BA4340"/>
    <w:rsid w:val="00BA472A"/>
    <w:rsid w:val="00BA5BCC"/>
    <w:rsid w:val="00BA6128"/>
    <w:rsid w:val="00BB3531"/>
    <w:rsid w:val="00BB3707"/>
    <w:rsid w:val="00BB3FAB"/>
    <w:rsid w:val="00BB5E53"/>
    <w:rsid w:val="00BB5F10"/>
    <w:rsid w:val="00BB77B4"/>
    <w:rsid w:val="00BC2352"/>
    <w:rsid w:val="00BC25CD"/>
    <w:rsid w:val="00BC345F"/>
    <w:rsid w:val="00BC6209"/>
    <w:rsid w:val="00BC7F4F"/>
    <w:rsid w:val="00BD04BC"/>
    <w:rsid w:val="00BD1DDB"/>
    <w:rsid w:val="00BD1E98"/>
    <w:rsid w:val="00BD6297"/>
    <w:rsid w:val="00BE07AC"/>
    <w:rsid w:val="00BE084B"/>
    <w:rsid w:val="00BE2954"/>
    <w:rsid w:val="00BE4230"/>
    <w:rsid w:val="00BE43C6"/>
    <w:rsid w:val="00BE4C0B"/>
    <w:rsid w:val="00BE5AEB"/>
    <w:rsid w:val="00BE7E7E"/>
    <w:rsid w:val="00BF1797"/>
    <w:rsid w:val="00BF1CF9"/>
    <w:rsid w:val="00BF294B"/>
    <w:rsid w:val="00BF2B2A"/>
    <w:rsid w:val="00BF3F2D"/>
    <w:rsid w:val="00BF58DD"/>
    <w:rsid w:val="00BF5A6D"/>
    <w:rsid w:val="00BF72FB"/>
    <w:rsid w:val="00C030E0"/>
    <w:rsid w:val="00C047F4"/>
    <w:rsid w:val="00C11364"/>
    <w:rsid w:val="00C13807"/>
    <w:rsid w:val="00C17622"/>
    <w:rsid w:val="00C17F0A"/>
    <w:rsid w:val="00C22D3E"/>
    <w:rsid w:val="00C249BB"/>
    <w:rsid w:val="00C261C6"/>
    <w:rsid w:val="00C272D6"/>
    <w:rsid w:val="00C31EC9"/>
    <w:rsid w:val="00C31ECE"/>
    <w:rsid w:val="00C3348C"/>
    <w:rsid w:val="00C33DC1"/>
    <w:rsid w:val="00C3593D"/>
    <w:rsid w:val="00C41C0B"/>
    <w:rsid w:val="00C42C83"/>
    <w:rsid w:val="00C452E7"/>
    <w:rsid w:val="00C463CB"/>
    <w:rsid w:val="00C53125"/>
    <w:rsid w:val="00C53911"/>
    <w:rsid w:val="00C5572F"/>
    <w:rsid w:val="00C57979"/>
    <w:rsid w:val="00C60776"/>
    <w:rsid w:val="00C61EBC"/>
    <w:rsid w:val="00C64A1D"/>
    <w:rsid w:val="00C703B4"/>
    <w:rsid w:val="00C71D5B"/>
    <w:rsid w:val="00C726CA"/>
    <w:rsid w:val="00C74296"/>
    <w:rsid w:val="00C74504"/>
    <w:rsid w:val="00C76BD9"/>
    <w:rsid w:val="00C77084"/>
    <w:rsid w:val="00C81CCC"/>
    <w:rsid w:val="00C86726"/>
    <w:rsid w:val="00C8741B"/>
    <w:rsid w:val="00C90FD0"/>
    <w:rsid w:val="00C91B2C"/>
    <w:rsid w:val="00C92327"/>
    <w:rsid w:val="00C97661"/>
    <w:rsid w:val="00CA1F7C"/>
    <w:rsid w:val="00CA2898"/>
    <w:rsid w:val="00CA3555"/>
    <w:rsid w:val="00CA58C8"/>
    <w:rsid w:val="00CA7B22"/>
    <w:rsid w:val="00CB13AB"/>
    <w:rsid w:val="00CB26C3"/>
    <w:rsid w:val="00CB2C83"/>
    <w:rsid w:val="00CB3BD6"/>
    <w:rsid w:val="00CB513A"/>
    <w:rsid w:val="00CB7474"/>
    <w:rsid w:val="00CC3416"/>
    <w:rsid w:val="00CC3AF4"/>
    <w:rsid w:val="00CD29BB"/>
    <w:rsid w:val="00CD5970"/>
    <w:rsid w:val="00CD79B1"/>
    <w:rsid w:val="00CE0FA9"/>
    <w:rsid w:val="00CE40F6"/>
    <w:rsid w:val="00CE670C"/>
    <w:rsid w:val="00CE7310"/>
    <w:rsid w:val="00CE7530"/>
    <w:rsid w:val="00CE7C00"/>
    <w:rsid w:val="00CF1B66"/>
    <w:rsid w:val="00CF6469"/>
    <w:rsid w:val="00CF69B0"/>
    <w:rsid w:val="00D02068"/>
    <w:rsid w:val="00D02250"/>
    <w:rsid w:val="00D055BE"/>
    <w:rsid w:val="00D066BB"/>
    <w:rsid w:val="00D077DA"/>
    <w:rsid w:val="00D122DE"/>
    <w:rsid w:val="00D12FAE"/>
    <w:rsid w:val="00D17012"/>
    <w:rsid w:val="00D1771E"/>
    <w:rsid w:val="00D22890"/>
    <w:rsid w:val="00D30234"/>
    <w:rsid w:val="00D32E9F"/>
    <w:rsid w:val="00D332A5"/>
    <w:rsid w:val="00D3462C"/>
    <w:rsid w:val="00D35D0E"/>
    <w:rsid w:val="00D36FF8"/>
    <w:rsid w:val="00D37A2F"/>
    <w:rsid w:val="00D37D2A"/>
    <w:rsid w:val="00D422D1"/>
    <w:rsid w:val="00D43415"/>
    <w:rsid w:val="00D45749"/>
    <w:rsid w:val="00D477AC"/>
    <w:rsid w:val="00D5240B"/>
    <w:rsid w:val="00D537BD"/>
    <w:rsid w:val="00D53D8F"/>
    <w:rsid w:val="00D55C26"/>
    <w:rsid w:val="00D56B7B"/>
    <w:rsid w:val="00D57A9F"/>
    <w:rsid w:val="00D57EC6"/>
    <w:rsid w:val="00D609B0"/>
    <w:rsid w:val="00D62C2A"/>
    <w:rsid w:val="00D63858"/>
    <w:rsid w:val="00D642B1"/>
    <w:rsid w:val="00D653FB"/>
    <w:rsid w:val="00D670EC"/>
    <w:rsid w:val="00D67A69"/>
    <w:rsid w:val="00D74373"/>
    <w:rsid w:val="00D75A87"/>
    <w:rsid w:val="00D7668D"/>
    <w:rsid w:val="00D80618"/>
    <w:rsid w:val="00D812BF"/>
    <w:rsid w:val="00D838D0"/>
    <w:rsid w:val="00D872A3"/>
    <w:rsid w:val="00D8744F"/>
    <w:rsid w:val="00D91672"/>
    <w:rsid w:val="00D9310D"/>
    <w:rsid w:val="00D93527"/>
    <w:rsid w:val="00D93633"/>
    <w:rsid w:val="00D949F6"/>
    <w:rsid w:val="00D94AB9"/>
    <w:rsid w:val="00DA1989"/>
    <w:rsid w:val="00DA2BA1"/>
    <w:rsid w:val="00DA483C"/>
    <w:rsid w:val="00DA5D51"/>
    <w:rsid w:val="00DA5FE0"/>
    <w:rsid w:val="00DA6967"/>
    <w:rsid w:val="00DB2D25"/>
    <w:rsid w:val="00DB3ACC"/>
    <w:rsid w:val="00DB3ADC"/>
    <w:rsid w:val="00DB4B4C"/>
    <w:rsid w:val="00DB7975"/>
    <w:rsid w:val="00DC0A2B"/>
    <w:rsid w:val="00DC1C81"/>
    <w:rsid w:val="00DC3DCD"/>
    <w:rsid w:val="00DC46C5"/>
    <w:rsid w:val="00DC6B0B"/>
    <w:rsid w:val="00DC7C32"/>
    <w:rsid w:val="00DD124B"/>
    <w:rsid w:val="00DD1916"/>
    <w:rsid w:val="00DD2953"/>
    <w:rsid w:val="00DD3B7B"/>
    <w:rsid w:val="00DD3CDE"/>
    <w:rsid w:val="00DD3FBD"/>
    <w:rsid w:val="00DE14DC"/>
    <w:rsid w:val="00DE2E41"/>
    <w:rsid w:val="00DE3A29"/>
    <w:rsid w:val="00DE5850"/>
    <w:rsid w:val="00DF40AF"/>
    <w:rsid w:val="00E00A9F"/>
    <w:rsid w:val="00E040B0"/>
    <w:rsid w:val="00E062A2"/>
    <w:rsid w:val="00E06ECF"/>
    <w:rsid w:val="00E10053"/>
    <w:rsid w:val="00E106C7"/>
    <w:rsid w:val="00E119EA"/>
    <w:rsid w:val="00E12DBA"/>
    <w:rsid w:val="00E21136"/>
    <w:rsid w:val="00E21C00"/>
    <w:rsid w:val="00E271A6"/>
    <w:rsid w:val="00E34C64"/>
    <w:rsid w:val="00E3550D"/>
    <w:rsid w:val="00E3681F"/>
    <w:rsid w:val="00E40BED"/>
    <w:rsid w:val="00E413B5"/>
    <w:rsid w:val="00E41A94"/>
    <w:rsid w:val="00E4631B"/>
    <w:rsid w:val="00E46D36"/>
    <w:rsid w:val="00E5204A"/>
    <w:rsid w:val="00E54BB6"/>
    <w:rsid w:val="00E55B29"/>
    <w:rsid w:val="00E5701B"/>
    <w:rsid w:val="00E61D51"/>
    <w:rsid w:val="00E65487"/>
    <w:rsid w:val="00E658D8"/>
    <w:rsid w:val="00E65C8A"/>
    <w:rsid w:val="00E66D3A"/>
    <w:rsid w:val="00E6729A"/>
    <w:rsid w:val="00E70246"/>
    <w:rsid w:val="00E7072D"/>
    <w:rsid w:val="00E70752"/>
    <w:rsid w:val="00E71051"/>
    <w:rsid w:val="00E74115"/>
    <w:rsid w:val="00E746D9"/>
    <w:rsid w:val="00E75828"/>
    <w:rsid w:val="00E75FA6"/>
    <w:rsid w:val="00E76C64"/>
    <w:rsid w:val="00E76D01"/>
    <w:rsid w:val="00E773D2"/>
    <w:rsid w:val="00E77913"/>
    <w:rsid w:val="00E80BB5"/>
    <w:rsid w:val="00E83B6E"/>
    <w:rsid w:val="00E842AF"/>
    <w:rsid w:val="00E86B9A"/>
    <w:rsid w:val="00E87273"/>
    <w:rsid w:val="00E929FC"/>
    <w:rsid w:val="00E93271"/>
    <w:rsid w:val="00E94712"/>
    <w:rsid w:val="00E96C90"/>
    <w:rsid w:val="00E97D81"/>
    <w:rsid w:val="00EA1569"/>
    <w:rsid w:val="00EA5139"/>
    <w:rsid w:val="00EA5B8E"/>
    <w:rsid w:val="00EB0190"/>
    <w:rsid w:val="00EB085E"/>
    <w:rsid w:val="00EB36F2"/>
    <w:rsid w:val="00EB40C7"/>
    <w:rsid w:val="00EB5337"/>
    <w:rsid w:val="00EB6437"/>
    <w:rsid w:val="00EB6725"/>
    <w:rsid w:val="00EC0ABA"/>
    <w:rsid w:val="00EC391F"/>
    <w:rsid w:val="00EC3A25"/>
    <w:rsid w:val="00EC3CF0"/>
    <w:rsid w:val="00EC494C"/>
    <w:rsid w:val="00EC618F"/>
    <w:rsid w:val="00EC67EF"/>
    <w:rsid w:val="00EC7E4E"/>
    <w:rsid w:val="00ED2638"/>
    <w:rsid w:val="00ED26E9"/>
    <w:rsid w:val="00ED3102"/>
    <w:rsid w:val="00ED3418"/>
    <w:rsid w:val="00ED51D1"/>
    <w:rsid w:val="00ED53D2"/>
    <w:rsid w:val="00ED776A"/>
    <w:rsid w:val="00ED7DDF"/>
    <w:rsid w:val="00EE3858"/>
    <w:rsid w:val="00EE6008"/>
    <w:rsid w:val="00EE69ED"/>
    <w:rsid w:val="00EE76CA"/>
    <w:rsid w:val="00EF028D"/>
    <w:rsid w:val="00EF31D1"/>
    <w:rsid w:val="00EF4CED"/>
    <w:rsid w:val="00EF5B29"/>
    <w:rsid w:val="00EF7573"/>
    <w:rsid w:val="00F015D5"/>
    <w:rsid w:val="00F0255B"/>
    <w:rsid w:val="00F03E96"/>
    <w:rsid w:val="00F053E1"/>
    <w:rsid w:val="00F11189"/>
    <w:rsid w:val="00F126D2"/>
    <w:rsid w:val="00F164B0"/>
    <w:rsid w:val="00F16615"/>
    <w:rsid w:val="00F1663E"/>
    <w:rsid w:val="00F20240"/>
    <w:rsid w:val="00F23D46"/>
    <w:rsid w:val="00F26761"/>
    <w:rsid w:val="00F30777"/>
    <w:rsid w:val="00F3358E"/>
    <w:rsid w:val="00F4021F"/>
    <w:rsid w:val="00F42857"/>
    <w:rsid w:val="00F47426"/>
    <w:rsid w:val="00F50C7C"/>
    <w:rsid w:val="00F5376E"/>
    <w:rsid w:val="00F557BF"/>
    <w:rsid w:val="00F5643B"/>
    <w:rsid w:val="00F5727E"/>
    <w:rsid w:val="00F60DEF"/>
    <w:rsid w:val="00F61486"/>
    <w:rsid w:val="00F627C4"/>
    <w:rsid w:val="00F64362"/>
    <w:rsid w:val="00F652E6"/>
    <w:rsid w:val="00F65C84"/>
    <w:rsid w:val="00F66641"/>
    <w:rsid w:val="00F67A46"/>
    <w:rsid w:val="00F703DB"/>
    <w:rsid w:val="00F752FE"/>
    <w:rsid w:val="00F753F7"/>
    <w:rsid w:val="00F76D93"/>
    <w:rsid w:val="00F77114"/>
    <w:rsid w:val="00F773C4"/>
    <w:rsid w:val="00F77F8D"/>
    <w:rsid w:val="00F80B11"/>
    <w:rsid w:val="00F80B50"/>
    <w:rsid w:val="00F815C9"/>
    <w:rsid w:val="00F81F40"/>
    <w:rsid w:val="00F8228B"/>
    <w:rsid w:val="00F822C5"/>
    <w:rsid w:val="00F84909"/>
    <w:rsid w:val="00F87E6B"/>
    <w:rsid w:val="00F96254"/>
    <w:rsid w:val="00FA0216"/>
    <w:rsid w:val="00FA0A0C"/>
    <w:rsid w:val="00FA18BB"/>
    <w:rsid w:val="00FA749E"/>
    <w:rsid w:val="00FA7B98"/>
    <w:rsid w:val="00FB01E6"/>
    <w:rsid w:val="00FB08B8"/>
    <w:rsid w:val="00FB25AB"/>
    <w:rsid w:val="00FB3411"/>
    <w:rsid w:val="00FB7C4A"/>
    <w:rsid w:val="00FC1682"/>
    <w:rsid w:val="00FC395F"/>
    <w:rsid w:val="00FC5D25"/>
    <w:rsid w:val="00FC73B8"/>
    <w:rsid w:val="00FC75F0"/>
    <w:rsid w:val="00FD1BA3"/>
    <w:rsid w:val="00FD36D5"/>
    <w:rsid w:val="00FD4276"/>
    <w:rsid w:val="00FD6943"/>
    <w:rsid w:val="00FD7F79"/>
    <w:rsid w:val="00FE2298"/>
    <w:rsid w:val="00FE3228"/>
    <w:rsid w:val="00FE48EF"/>
    <w:rsid w:val="00FF4B88"/>
    <w:rsid w:val="00FF5338"/>
    <w:rsid w:val="00FF6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37FE"/>
    <w:pPr>
      <w:spacing w:before="120"/>
      <w:jc w:val="both"/>
    </w:pPr>
    <w:rPr>
      <w:rFonts w:ascii="Arial" w:hAnsi="Arial" w:cs="Arial"/>
    </w:rPr>
  </w:style>
  <w:style w:type="paragraph" w:styleId="Heading1">
    <w:name w:val="heading 1"/>
    <w:aliases w:val="kapitola,Chapter,NADPIS1,adpis 1,Kapitola,Kapitola1,Kapitola2,Kapitola3,Kapitola4,Kapitola5,Kapitola11,Kapitola21,Kapitola31,Kapitola41,Kapitola6,Kapitola12,Kapitola22,Kapitola32,Kapitola42,Kapitola51,Kapitola111,Kapitola211,Kapitola311,h1,F8"/>
    <w:basedOn w:val="Normal"/>
    <w:next w:val="Normal"/>
    <w:link w:val="Heading1Char"/>
    <w:qFormat/>
    <w:rsid w:val="0031628F"/>
    <w:pPr>
      <w:keepNext/>
      <w:numPr>
        <w:numId w:val="18"/>
      </w:numPr>
      <w:spacing w:before="240" w:after="60"/>
      <w:jc w:val="left"/>
      <w:outlineLvl w:val="0"/>
    </w:pPr>
    <w:rPr>
      <w:rFonts w:cs="Times New Roman"/>
      <w:b/>
      <w:bCs/>
      <w:kern w:val="32"/>
      <w:sz w:val="22"/>
      <w:szCs w:val="32"/>
      <w:lang w:val="x-none" w:eastAsia="x-none"/>
    </w:rPr>
  </w:style>
  <w:style w:type="paragraph" w:styleId="Heading2">
    <w:name w:val="heading 2"/>
    <w:aliases w:val="Nadpis 2 Char,Outline2 Char,HAA-Section Char,Sub Heading Char,ignorer2 Char,Nadpis_2 Char,adpis 2 Char,Heading 2 Char,Nadpis 2 úroveň Char,Outline2,HAA-Section,Sub Heading,ignorer2,Nadpis_2,adpis 2,Nadpis 2 úroveň Char Char,Nadpis 2 úroveň,h2"/>
    <w:basedOn w:val="Normal"/>
    <w:next w:val="Normal"/>
    <w:qFormat/>
    <w:rsid w:val="004B37DA"/>
    <w:pPr>
      <w:numPr>
        <w:ilvl w:val="1"/>
        <w:numId w:val="18"/>
      </w:numPr>
      <w:spacing w:before="240" w:after="60"/>
      <w:outlineLvl w:val="1"/>
    </w:pPr>
    <w:rPr>
      <w:bCs/>
      <w:iCs/>
      <w:sz w:val="22"/>
      <w:szCs w:val="28"/>
      <w:lang w:val="en-US" w:eastAsia="en-US"/>
    </w:rPr>
  </w:style>
  <w:style w:type="paragraph" w:styleId="Heading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al"/>
    <w:next w:val="Normal"/>
    <w:qFormat/>
    <w:rsid w:val="0031628F"/>
    <w:pPr>
      <w:keepNext/>
      <w:numPr>
        <w:ilvl w:val="2"/>
        <w:numId w:val="18"/>
      </w:numPr>
      <w:spacing w:before="240" w:after="60"/>
      <w:jc w:val="left"/>
      <w:outlineLvl w:val="2"/>
    </w:pPr>
    <w:rPr>
      <w:bCs/>
      <w:sz w:val="22"/>
      <w:szCs w:val="26"/>
    </w:rPr>
  </w:style>
  <w:style w:type="paragraph" w:styleId="Heading4">
    <w:name w:val="heading 4"/>
    <w:aliases w:val="1.podnadpis,H4,Heading 4 Char2,Heading 4 Char1 Char,Heading 4 Char Char Char,Heading 4 Char Char1,Nadpis 4 Char,1-1,Odstavec 1,Odstavec 11,Odstavec 12,Odstavec 13,Odstavec 14,Odstavec 111,Odstavec 121,Odstavec 131,Odstavec 15,Odstavec 141"/>
    <w:basedOn w:val="Normal"/>
    <w:next w:val="Normal"/>
    <w:qFormat/>
    <w:rsid w:val="003355D3"/>
    <w:pPr>
      <w:keepNext/>
      <w:numPr>
        <w:ilvl w:val="3"/>
        <w:numId w:val="18"/>
      </w:numPr>
      <w:spacing w:before="240" w:after="60"/>
      <w:jc w:val="left"/>
      <w:outlineLvl w:val="3"/>
    </w:pPr>
    <w:rPr>
      <w:rFonts w:ascii="Times New Roman" w:hAnsi="Times New Roman" w:cs="Times New Roman"/>
      <w:b/>
      <w:bCs/>
      <w:sz w:val="28"/>
      <w:szCs w:val="28"/>
      <w:lang w:val="en-US" w:eastAsia="en-US"/>
    </w:rPr>
  </w:style>
  <w:style w:type="paragraph" w:styleId="Heading5">
    <w:name w:val="heading 5"/>
    <w:aliases w:val="_2.podnadpis"/>
    <w:basedOn w:val="Normal"/>
    <w:next w:val="Normal"/>
    <w:qFormat/>
    <w:rsid w:val="003355D3"/>
    <w:pPr>
      <w:numPr>
        <w:ilvl w:val="4"/>
        <w:numId w:val="18"/>
      </w:numPr>
      <w:spacing w:before="240" w:after="60"/>
      <w:jc w:val="left"/>
      <w:outlineLvl w:val="4"/>
    </w:pPr>
    <w:rPr>
      <w:rFonts w:ascii="Times New Roman" w:hAnsi="Times New Roman" w:cs="Times New Roman"/>
      <w:b/>
      <w:bCs/>
      <w:i/>
      <w:iCs/>
      <w:sz w:val="26"/>
      <w:szCs w:val="26"/>
      <w:lang w:val="en-US" w:eastAsia="en-US"/>
    </w:rPr>
  </w:style>
  <w:style w:type="paragraph" w:styleId="Heading6">
    <w:name w:val="heading 6"/>
    <w:basedOn w:val="Normal"/>
    <w:next w:val="Normal"/>
    <w:qFormat/>
    <w:rsid w:val="003355D3"/>
    <w:pPr>
      <w:numPr>
        <w:ilvl w:val="5"/>
        <w:numId w:val="18"/>
      </w:numPr>
      <w:spacing w:before="240" w:after="60"/>
      <w:jc w:val="left"/>
      <w:outlineLvl w:val="5"/>
    </w:pPr>
    <w:rPr>
      <w:rFonts w:ascii="Times New Roman" w:hAnsi="Times New Roman" w:cs="Times New Roman"/>
      <w:b/>
      <w:bCs/>
      <w:sz w:val="22"/>
      <w:szCs w:val="22"/>
      <w:lang w:val="en-US" w:eastAsia="en-US"/>
    </w:rPr>
  </w:style>
  <w:style w:type="paragraph" w:styleId="Heading7">
    <w:name w:val="heading 7"/>
    <w:basedOn w:val="Normal"/>
    <w:next w:val="Normal"/>
    <w:qFormat/>
    <w:rsid w:val="003355D3"/>
    <w:pPr>
      <w:numPr>
        <w:ilvl w:val="6"/>
        <w:numId w:val="18"/>
      </w:numPr>
      <w:spacing w:before="240" w:after="60"/>
      <w:jc w:val="left"/>
      <w:outlineLvl w:val="6"/>
    </w:pPr>
    <w:rPr>
      <w:rFonts w:ascii="Times New Roman" w:hAnsi="Times New Roman" w:cs="Times New Roman"/>
      <w:sz w:val="24"/>
      <w:szCs w:val="24"/>
      <w:lang w:val="en-US" w:eastAsia="en-US"/>
    </w:rPr>
  </w:style>
  <w:style w:type="paragraph" w:styleId="Heading8">
    <w:name w:val="heading 8"/>
    <w:basedOn w:val="Normal"/>
    <w:next w:val="Normal"/>
    <w:qFormat/>
    <w:rsid w:val="003355D3"/>
    <w:pPr>
      <w:numPr>
        <w:ilvl w:val="7"/>
        <w:numId w:val="18"/>
      </w:numPr>
      <w:spacing w:before="240" w:after="60"/>
      <w:jc w:val="left"/>
      <w:outlineLvl w:val="7"/>
    </w:pPr>
    <w:rPr>
      <w:rFonts w:ascii="Times New Roman" w:hAnsi="Times New Roman" w:cs="Times New Roman"/>
      <w:i/>
      <w:iCs/>
      <w:sz w:val="24"/>
      <w:szCs w:val="24"/>
      <w:lang w:val="en-US" w:eastAsia="en-US"/>
    </w:rPr>
  </w:style>
  <w:style w:type="paragraph" w:styleId="Heading9">
    <w:name w:val="heading 9"/>
    <w:aliases w:val="Nadpis 91"/>
    <w:basedOn w:val="Normal"/>
    <w:next w:val="Normal"/>
    <w:qFormat/>
    <w:rsid w:val="003355D3"/>
    <w:pPr>
      <w:numPr>
        <w:ilvl w:val="8"/>
        <w:numId w:val="18"/>
      </w:numPr>
      <w:spacing w:before="240" w:after="60"/>
      <w:jc w:val="left"/>
      <w:outlineLvl w:val="8"/>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6E54BB"/>
    <w:pPr>
      <w:spacing w:before="0" w:after="160" w:line="240" w:lineRule="exact"/>
      <w:jc w:val="left"/>
    </w:pPr>
    <w:rPr>
      <w:rFonts w:ascii="Tahoma" w:hAnsi="Tahoma" w:cs="Times New Roman"/>
      <w:lang w:val="en-US" w:eastAsia="en-US"/>
    </w:rPr>
  </w:style>
  <w:style w:type="paragraph" w:styleId="Header">
    <w:name w:val="header"/>
    <w:basedOn w:val="Normal"/>
    <w:link w:val="HeaderChar"/>
    <w:uiPriority w:val="99"/>
    <w:rsid w:val="006E54BB"/>
    <w:pPr>
      <w:tabs>
        <w:tab w:val="center" w:pos="4536"/>
        <w:tab w:val="right" w:pos="9072"/>
      </w:tabs>
    </w:pPr>
  </w:style>
  <w:style w:type="paragraph" w:styleId="Footer">
    <w:name w:val="footer"/>
    <w:basedOn w:val="Normal"/>
    <w:link w:val="FooterChar"/>
    <w:uiPriority w:val="99"/>
    <w:rsid w:val="006E54BB"/>
    <w:pPr>
      <w:tabs>
        <w:tab w:val="center" w:pos="4536"/>
        <w:tab w:val="right" w:pos="9072"/>
      </w:tabs>
    </w:pPr>
    <w:rPr>
      <w:rFonts w:cs="Times New Roman"/>
      <w:lang w:val="x-none" w:eastAsia="x-none"/>
    </w:rPr>
  </w:style>
  <w:style w:type="character" w:styleId="PageNumber">
    <w:name w:val="page number"/>
    <w:basedOn w:val="DefaultParagraphFont"/>
    <w:rsid w:val="006E54BB"/>
  </w:style>
  <w:style w:type="paragraph" w:customStyle="1" w:styleId="Char4CharCharCharCharCharCharCharCharCharCharCharCharCharCharCharChar1CharChar2">
    <w:name w:val="Char4 Char Char Char Char Char Char Char Char Char Char Char Char Char Char Char Char1 Char Char2"/>
    <w:basedOn w:val="Normal"/>
    <w:rsid w:val="003355D3"/>
    <w:pPr>
      <w:spacing w:before="0" w:after="160" w:line="240" w:lineRule="exact"/>
      <w:jc w:val="left"/>
    </w:pPr>
    <w:rPr>
      <w:rFonts w:ascii="Times New Roman Bold" w:hAnsi="Times New Roman Bold" w:cs="Times New Roman"/>
      <w:sz w:val="22"/>
      <w:szCs w:val="26"/>
      <w:lang w:val="sk-SK" w:eastAsia="en-US"/>
    </w:rPr>
  </w:style>
  <w:style w:type="character" w:styleId="Hyperlink">
    <w:name w:val="Hyperlink"/>
    <w:rsid w:val="003355D3"/>
    <w:rPr>
      <w:color w:val="0000FF"/>
      <w:u w:val="single"/>
    </w:rPr>
  </w:style>
  <w:style w:type="paragraph" w:styleId="TOC1">
    <w:name w:val="toc 1"/>
    <w:basedOn w:val="Normal"/>
    <w:next w:val="Normal"/>
    <w:autoRedefine/>
    <w:semiHidden/>
    <w:rsid w:val="003355D3"/>
    <w:pPr>
      <w:spacing w:before="0"/>
      <w:jc w:val="left"/>
    </w:pPr>
    <w:rPr>
      <w:rFonts w:ascii="Times New Roman" w:hAnsi="Times New Roman" w:cs="Times New Roman"/>
      <w:sz w:val="24"/>
      <w:szCs w:val="24"/>
    </w:rPr>
  </w:style>
  <w:style w:type="paragraph" w:styleId="TOC2">
    <w:name w:val="toc 2"/>
    <w:basedOn w:val="Normal"/>
    <w:next w:val="Normal"/>
    <w:autoRedefine/>
    <w:semiHidden/>
    <w:rsid w:val="003355D3"/>
    <w:pPr>
      <w:spacing w:before="0"/>
      <w:ind w:left="240"/>
      <w:jc w:val="left"/>
    </w:pPr>
    <w:rPr>
      <w:rFonts w:ascii="Times New Roman" w:hAnsi="Times New Roman" w:cs="Times New Roman"/>
      <w:sz w:val="24"/>
      <w:szCs w:val="24"/>
    </w:rPr>
  </w:style>
  <w:style w:type="paragraph" w:styleId="TOC3">
    <w:name w:val="toc 3"/>
    <w:basedOn w:val="Normal"/>
    <w:next w:val="Normal"/>
    <w:autoRedefine/>
    <w:semiHidden/>
    <w:rsid w:val="003355D3"/>
    <w:pPr>
      <w:spacing w:before="0"/>
      <w:ind w:left="480"/>
      <w:jc w:val="left"/>
    </w:pPr>
    <w:rPr>
      <w:rFonts w:ascii="Times New Roman" w:hAnsi="Times New Roman" w:cs="Times New Roman"/>
      <w:sz w:val="24"/>
      <w:szCs w:val="24"/>
    </w:rPr>
  </w:style>
  <w:style w:type="paragraph" w:customStyle="1" w:styleId="Styl1">
    <w:name w:val="Styl1"/>
    <w:basedOn w:val="Heading1"/>
    <w:rsid w:val="003355D3"/>
  </w:style>
  <w:style w:type="paragraph" w:customStyle="1" w:styleId="odrkyChar">
    <w:name w:val="odrážky Char"/>
    <w:basedOn w:val="BodyTextIndent"/>
    <w:rsid w:val="003355D3"/>
    <w:pPr>
      <w:spacing w:before="120"/>
      <w:ind w:left="0"/>
      <w:jc w:val="both"/>
    </w:pPr>
    <w:rPr>
      <w:rFonts w:ascii="Arial" w:hAnsi="Arial" w:cs="Arial"/>
      <w:sz w:val="22"/>
      <w:szCs w:val="22"/>
    </w:rPr>
  </w:style>
  <w:style w:type="paragraph" w:styleId="BodyTextIndent">
    <w:name w:val="Body Text Indent"/>
    <w:basedOn w:val="Normal"/>
    <w:rsid w:val="003355D3"/>
    <w:pPr>
      <w:spacing w:before="0" w:after="120"/>
      <w:ind w:left="283"/>
      <w:jc w:val="left"/>
    </w:pPr>
    <w:rPr>
      <w:rFonts w:ascii="Times New Roman" w:hAnsi="Times New Roman" w:cs="Times New Roman"/>
      <w:sz w:val="24"/>
      <w:szCs w:val="24"/>
    </w:rPr>
  </w:style>
  <w:style w:type="paragraph" w:customStyle="1" w:styleId="Style3Char">
    <w:name w:val="Style3 Char"/>
    <w:basedOn w:val="Normal"/>
    <w:rsid w:val="003355D3"/>
    <w:pPr>
      <w:shd w:val="clear" w:color="auto" w:fill="FFFFFF"/>
      <w:spacing w:before="0"/>
    </w:pPr>
    <w:rPr>
      <w:sz w:val="22"/>
      <w:szCs w:val="22"/>
    </w:rPr>
  </w:style>
  <w:style w:type="paragraph" w:customStyle="1" w:styleId="Pruka-ZkladnstylChar">
    <w:name w:val="Příručka - Základní styl Char"/>
    <w:basedOn w:val="Normal"/>
    <w:rsid w:val="003355D3"/>
    <w:pPr>
      <w:spacing w:before="0" w:after="120"/>
    </w:pPr>
    <w:rPr>
      <w:rFonts w:ascii="Times New Roman" w:hAnsi="Times New Roman" w:cs="Times New Roman"/>
      <w:sz w:val="24"/>
    </w:rPr>
  </w:style>
  <w:style w:type="paragraph" w:customStyle="1" w:styleId="CharChar2Char">
    <w:name w:val="Char Char2 Char"/>
    <w:basedOn w:val="Normal"/>
    <w:rsid w:val="003355D3"/>
    <w:pPr>
      <w:spacing w:before="0" w:after="160" w:line="240" w:lineRule="exact"/>
      <w:jc w:val="left"/>
    </w:pPr>
    <w:rPr>
      <w:rFonts w:ascii="Times New Roman Bold" w:hAnsi="Times New Roman Bold" w:cs="Times New Roman"/>
      <w:sz w:val="22"/>
      <w:szCs w:val="26"/>
      <w:lang w:val="sk-SK" w:eastAsia="en-US"/>
    </w:rPr>
  </w:style>
  <w:style w:type="paragraph" w:customStyle="1" w:styleId="Pruka-Nadpis1">
    <w:name w:val="Příručka - Nadpis 1"/>
    <w:basedOn w:val="Normal"/>
    <w:next w:val="Normal"/>
    <w:rsid w:val="003355D3"/>
    <w:pPr>
      <w:keepNext/>
      <w:numPr>
        <w:numId w:val="1"/>
      </w:numPr>
      <w:spacing w:before="240" w:after="240"/>
      <w:jc w:val="left"/>
      <w:outlineLvl w:val="0"/>
    </w:pPr>
    <w:rPr>
      <w:rFonts w:ascii="Tahoma" w:hAnsi="Tahoma" w:cs="Times New Roman"/>
      <w:b/>
      <w:kern w:val="32"/>
      <w:sz w:val="40"/>
    </w:rPr>
  </w:style>
  <w:style w:type="paragraph" w:customStyle="1" w:styleId="Pruky-Nadpis2">
    <w:name w:val="Příručky - Nadpis 2"/>
    <w:basedOn w:val="Normal"/>
    <w:next w:val="Normal"/>
    <w:rsid w:val="003355D3"/>
    <w:pPr>
      <w:keepNext/>
      <w:numPr>
        <w:ilvl w:val="1"/>
        <w:numId w:val="1"/>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al"/>
    <w:next w:val="Normal"/>
    <w:rsid w:val="003355D3"/>
    <w:pPr>
      <w:keepNext/>
      <w:spacing w:before="240" w:after="240"/>
      <w:jc w:val="left"/>
      <w:outlineLvl w:val="2"/>
    </w:pPr>
    <w:rPr>
      <w:rFonts w:ascii="Tahoma" w:hAnsi="Tahoma" w:cs="Times New Roman"/>
      <w:b/>
      <w:sz w:val="24"/>
      <w:lang w:val="sk-SK"/>
    </w:rPr>
  </w:style>
  <w:style w:type="paragraph" w:styleId="FootnoteText">
    <w:name w:val="footnote text"/>
    <w:aliases w:val="Footnote,Text poznámky pod čiarou 007,Schriftart: 9 pt,Schriftart: 10 pt,Schriftart: 8 pt,pozn. pod čarou,Text pozn. pod čarou Char,Fußnotentextf,Geneva 9,Font: Geneva 9,Boston 10,f,Podrozdział,Podrozdzia3"/>
    <w:basedOn w:val="Normal"/>
    <w:semiHidden/>
    <w:rsid w:val="003355D3"/>
    <w:pPr>
      <w:spacing w:before="0"/>
      <w:jc w:val="left"/>
    </w:pPr>
    <w:rPr>
      <w:rFonts w:ascii="Times New Roman" w:hAnsi="Times New Roman" w:cs="Times New Roman"/>
    </w:rPr>
  </w:style>
  <w:style w:type="character" w:styleId="FootnoteReference">
    <w:name w:val="footnote reference"/>
    <w:aliases w:val="PGI Fußnote Ziffer"/>
    <w:semiHidden/>
    <w:rsid w:val="003355D3"/>
    <w:rPr>
      <w:vertAlign w:val="superscript"/>
    </w:rPr>
  </w:style>
  <w:style w:type="table" w:styleId="TableGrid">
    <w:name w:val="Table Grid"/>
    <w:basedOn w:val="TableNormal"/>
    <w:rsid w:val="003355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al"/>
    <w:rsid w:val="003355D3"/>
    <w:pPr>
      <w:spacing w:before="0" w:after="160" w:line="240" w:lineRule="exact"/>
      <w:jc w:val="left"/>
    </w:pPr>
    <w:rPr>
      <w:rFonts w:ascii="Tahoma" w:hAnsi="Tahoma" w:cs="Times New Roman"/>
      <w:lang w:val="en-US" w:eastAsia="en-US"/>
    </w:rPr>
  </w:style>
  <w:style w:type="paragraph" w:customStyle="1" w:styleId="CharCharChar0">
    <w:name w:val="Char Char Char"/>
    <w:basedOn w:val="Normal"/>
    <w:rsid w:val="003355D3"/>
    <w:pPr>
      <w:spacing w:before="0" w:after="160" w:line="240" w:lineRule="exact"/>
      <w:jc w:val="left"/>
    </w:pPr>
    <w:rPr>
      <w:rFonts w:ascii="Tahoma" w:hAnsi="Tahoma" w:cs="Times New Roman"/>
      <w:lang w:val="en-US" w:eastAsia="en-US"/>
    </w:rPr>
  </w:style>
  <w:style w:type="paragraph" w:styleId="BodyText">
    <w:name w:val="Body Text"/>
    <w:basedOn w:val="Normal"/>
    <w:rsid w:val="003355D3"/>
    <w:pPr>
      <w:spacing w:before="0" w:after="120"/>
      <w:jc w:val="left"/>
    </w:pPr>
    <w:rPr>
      <w:rFonts w:ascii="Times New Roman" w:hAnsi="Times New Roman" w:cs="Times New Roman"/>
      <w:sz w:val="24"/>
      <w:szCs w:val="24"/>
    </w:rPr>
  </w:style>
  <w:style w:type="paragraph" w:styleId="NormalWeb">
    <w:name w:val="Normal (Web)"/>
    <w:basedOn w:val="Normal"/>
    <w:rsid w:val="003355D3"/>
    <w:pPr>
      <w:spacing w:before="100" w:beforeAutospacing="1" w:after="100" w:afterAutospacing="1"/>
      <w:jc w:val="left"/>
    </w:pPr>
    <w:rPr>
      <w:rFonts w:ascii="Times New Roman" w:hAnsi="Times New Roman" w:cs="Times New Roman"/>
      <w:sz w:val="24"/>
      <w:szCs w:val="24"/>
    </w:rPr>
  </w:style>
  <w:style w:type="paragraph" w:customStyle="1" w:styleId="normln">
    <w:name w:val="normální"/>
    <w:basedOn w:val="Normal"/>
    <w:link w:val="normlnChar"/>
    <w:rsid w:val="003355D3"/>
    <w:pPr>
      <w:spacing w:before="0" w:after="120"/>
    </w:pPr>
    <w:rPr>
      <w:rFonts w:cs="Times New Roman"/>
      <w:sz w:val="22"/>
      <w:szCs w:val="24"/>
    </w:rPr>
  </w:style>
  <w:style w:type="paragraph" w:customStyle="1" w:styleId="NORMALNIOM">
    <w:name w:val="NORMALNI OM"/>
    <w:basedOn w:val="Normal"/>
    <w:rsid w:val="003355D3"/>
  </w:style>
  <w:style w:type="paragraph" w:customStyle="1" w:styleId="ODRAZKYOM">
    <w:name w:val="ODRAZKY OM"/>
    <w:basedOn w:val="NORMALNIOM"/>
    <w:rsid w:val="003355D3"/>
    <w:pPr>
      <w:numPr>
        <w:numId w:val="3"/>
      </w:numPr>
      <w:spacing w:before="60"/>
    </w:pPr>
  </w:style>
  <w:style w:type="paragraph" w:customStyle="1" w:styleId="NADPIS1OM">
    <w:name w:val="NADPIS 1 OM"/>
    <w:basedOn w:val="Normal"/>
    <w:rsid w:val="003355D3"/>
    <w:pPr>
      <w:numPr>
        <w:numId w:val="4"/>
      </w:numPr>
      <w:spacing w:before="600" w:after="120"/>
    </w:pPr>
    <w:rPr>
      <w:b/>
      <w:sz w:val="36"/>
      <w:szCs w:val="36"/>
    </w:rPr>
  </w:style>
  <w:style w:type="paragraph" w:customStyle="1" w:styleId="NADPIS2OM">
    <w:name w:val="NADPIS 2 OM"/>
    <w:basedOn w:val="Normal"/>
    <w:rsid w:val="003355D3"/>
    <w:pPr>
      <w:numPr>
        <w:ilvl w:val="1"/>
        <w:numId w:val="4"/>
      </w:numPr>
      <w:spacing w:before="480" w:after="120"/>
    </w:pPr>
    <w:rPr>
      <w:b/>
      <w:sz w:val="28"/>
      <w:szCs w:val="28"/>
    </w:rPr>
  </w:style>
  <w:style w:type="paragraph" w:customStyle="1" w:styleId="NADPIS3OM">
    <w:name w:val="NADPIS 3 OM"/>
    <w:basedOn w:val="Normal"/>
    <w:rsid w:val="003355D3"/>
    <w:pPr>
      <w:numPr>
        <w:ilvl w:val="2"/>
        <w:numId w:val="4"/>
      </w:numPr>
      <w:spacing w:before="480" w:after="120"/>
    </w:pPr>
    <w:rPr>
      <w:b/>
    </w:rPr>
  </w:style>
  <w:style w:type="paragraph" w:customStyle="1" w:styleId="B4">
    <w:name w:val="B4"/>
    <w:basedOn w:val="Normal"/>
    <w:rsid w:val="003355D3"/>
    <w:pPr>
      <w:numPr>
        <w:ilvl w:val="3"/>
        <w:numId w:val="4"/>
      </w:numPr>
      <w:spacing w:before="240"/>
      <w:outlineLvl w:val="3"/>
    </w:pPr>
    <w:rPr>
      <w:b/>
      <w:bCs/>
    </w:rPr>
  </w:style>
  <w:style w:type="paragraph" w:styleId="BodyText2">
    <w:name w:val="Body Text 2"/>
    <w:basedOn w:val="Normal"/>
    <w:rsid w:val="003355D3"/>
    <w:pPr>
      <w:spacing w:before="0" w:after="120" w:line="480" w:lineRule="auto"/>
      <w:jc w:val="left"/>
    </w:pPr>
    <w:rPr>
      <w:rFonts w:ascii="Times New Roman" w:hAnsi="Times New Roman" w:cs="Times New Roman"/>
      <w:sz w:val="24"/>
      <w:szCs w:val="24"/>
    </w:rPr>
  </w:style>
  <w:style w:type="paragraph" w:customStyle="1" w:styleId="Osnova3">
    <w:name w:val="Osnova 3"/>
    <w:basedOn w:val="Normal"/>
    <w:next w:val="Normal"/>
    <w:autoRedefine/>
    <w:rsid w:val="000D3AC5"/>
    <w:pPr>
      <w:spacing w:before="100" w:beforeAutospacing="1" w:after="100" w:afterAutospacing="1"/>
    </w:pPr>
    <w:rPr>
      <w:b/>
      <w:bCs/>
      <w:noProof/>
    </w:rPr>
  </w:style>
  <w:style w:type="character" w:customStyle="1" w:styleId="StyleArial11pt">
    <w:name w:val="Style Arial 11 pt"/>
    <w:rsid w:val="003355D3"/>
    <w:rPr>
      <w:rFonts w:ascii="Arial" w:hAnsi="Arial"/>
      <w:sz w:val="22"/>
    </w:rPr>
  </w:style>
  <w:style w:type="paragraph" w:customStyle="1" w:styleId="CharChar1">
    <w:name w:val="Char Char1"/>
    <w:basedOn w:val="Normal"/>
    <w:rsid w:val="003355D3"/>
    <w:pPr>
      <w:spacing w:before="0" w:after="160" w:line="240" w:lineRule="exact"/>
      <w:jc w:val="left"/>
    </w:pPr>
    <w:rPr>
      <w:rFonts w:ascii="Tahoma" w:hAnsi="Tahoma" w:cs="Times New Roman"/>
      <w:lang w:val="en-US" w:eastAsia="en-US"/>
    </w:rPr>
  </w:style>
  <w:style w:type="paragraph" w:customStyle="1" w:styleId="OMODRAZKY">
    <w:name w:val="OM ODRAZKY"/>
    <w:basedOn w:val="Normal"/>
    <w:rsid w:val="00BB77B4"/>
    <w:pPr>
      <w:numPr>
        <w:numId w:val="2"/>
      </w:numPr>
      <w:suppressAutoHyphens/>
      <w:ind w:left="0" w:firstLine="0"/>
    </w:pPr>
    <w:rPr>
      <w:lang w:eastAsia="ar-SA"/>
    </w:rPr>
  </w:style>
  <w:style w:type="paragraph" w:customStyle="1" w:styleId="nadpis1Char">
    <w:name w:val="nadpis 1 Char"/>
    <w:basedOn w:val="Normal"/>
    <w:link w:val="nadpis1CharChar"/>
    <w:rsid w:val="00BB77B4"/>
    <w:pPr>
      <w:spacing w:before="0"/>
      <w:ind w:right="-108"/>
    </w:pPr>
    <w:rPr>
      <w:b/>
      <w:sz w:val="28"/>
    </w:rPr>
  </w:style>
  <w:style w:type="character" w:customStyle="1" w:styleId="nadpis1CharChar">
    <w:name w:val="nadpis 1 Char Char"/>
    <w:link w:val="nadpis1Char"/>
    <w:rsid w:val="00BB77B4"/>
    <w:rPr>
      <w:rFonts w:ascii="Arial" w:hAnsi="Arial" w:cs="Arial"/>
      <w:b/>
      <w:sz w:val="28"/>
      <w:lang w:val="cs-CZ" w:eastAsia="cs-CZ" w:bidi="ar-SA"/>
    </w:rPr>
  </w:style>
  <w:style w:type="paragraph" w:customStyle="1" w:styleId="DefaultChar1">
    <w:name w:val="Default Char1"/>
    <w:rsid w:val="00DC7C32"/>
    <w:pPr>
      <w:widowControl w:val="0"/>
    </w:pPr>
    <w:rPr>
      <w:rFonts w:ascii="Times New Roman Gras 0117200" w:hAnsi="Times New Roman Gras 0117200"/>
      <w:color w:val="000000"/>
      <w:sz w:val="24"/>
      <w:lang w:eastAsia="en-US"/>
    </w:rPr>
  </w:style>
  <w:style w:type="paragraph" w:customStyle="1" w:styleId="CharChar1CharCharChar">
    <w:name w:val="Char Char1 Char Char Char"/>
    <w:basedOn w:val="Normal"/>
    <w:rsid w:val="00042495"/>
    <w:pPr>
      <w:spacing w:before="0" w:after="160" w:line="240" w:lineRule="exact"/>
      <w:jc w:val="left"/>
    </w:pPr>
    <w:rPr>
      <w:rFonts w:ascii="Times New Roman Bold" w:hAnsi="Times New Roman Bold" w:cs="Times New Roman"/>
      <w:sz w:val="22"/>
      <w:szCs w:val="26"/>
      <w:lang w:val="sk-SK" w:eastAsia="en-US"/>
    </w:rPr>
  </w:style>
  <w:style w:type="character" w:styleId="FollowedHyperlink">
    <w:name w:val="FollowedHyperlink"/>
    <w:rsid w:val="00597572"/>
    <w:rPr>
      <w:color w:val="800080"/>
      <w:u w:val="single"/>
    </w:rPr>
  </w:style>
  <w:style w:type="paragraph" w:styleId="BalloonText">
    <w:name w:val="Balloon Text"/>
    <w:basedOn w:val="Normal"/>
    <w:semiHidden/>
    <w:rsid w:val="004808B0"/>
    <w:rPr>
      <w:rFonts w:ascii="Tahoma" w:hAnsi="Tahoma" w:cs="Tahoma"/>
      <w:sz w:val="16"/>
      <w:szCs w:val="16"/>
    </w:rPr>
  </w:style>
  <w:style w:type="character" w:styleId="CommentReference">
    <w:name w:val="annotation reference"/>
    <w:semiHidden/>
    <w:rsid w:val="001C43A9"/>
    <w:rPr>
      <w:sz w:val="16"/>
      <w:szCs w:val="16"/>
    </w:rPr>
  </w:style>
  <w:style w:type="paragraph" w:styleId="CommentText">
    <w:name w:val="annotation text"/>
    <w:basedOn w:val="Normal"/>
    <w:link w:val="CommentTextChar"/>
    <w:semiHidden/>
    <w:rsid w:val="001C43A9"/>
  </w:style>
  <w:style w:type="paragraph" w:styleId="CommentSubject">
    <w:name w:val="annotation subject"/>
    <w:basedOn w:val="CommentText"/>
    <w:next w:val="CommentText"/>
    <w:semiHidden/>
    <w:rsid w:val="001C43A9"/>
    <w:rPr>
      <w:b/>
      <w:bCs/>
    </w:rPr>
  </w:style>
  <w:style w:type="paragraph" w:customStyle="1" w:styleId="NORMALOM">
    <w:name w:val="NORMAL OM"/>
    <w:basedOn w:val="Normal"/>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al"/>
    <w:rsid w:val="00293AF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al"/>
    <w:rsid w:val="008E0DC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
    <w:name w:val="Char Char Char Char Char Char Char Char Char Char"/>
    <w:basedOn w:val="Normal"/>
    <w:rsid w:val="00F1663E"/>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CharChar2CharChar1CharCharChar">
    <w:name w:val="Char Char2 Char Char1 Char Char Char"/>
    <w:basedOn w:val="Normal"/>
    <w:rsid w:val="00E3550D"/>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al"/>
    <w:rsid w:val="00C452E7"/>
    <w:pPr>
      <w:spacing w:before="0" w:after="160" w:line="240" w:lineRule="exact"/>
      <w:jc w:val="left"/>
    </w:pPr>
    <w:rPr>
      <w:rFonts w:ascii="Tahoma" w:hAnsi="Tahoma" w:cs="Times New Roman"/>
      <w:lang w:val="en-US" w:eastAsia="en-US"/>
    </w:rPr>
  </w:style>
  <w:style w:type="paragraph" w:customStyle="1" w:styleId="Mjstyl4">
    <w:name w:val="Můj styl 4"/>
    <w:basedOn w:val="BodyText"/>
    <w:rsid w:val="00C452E7"/>
    <w:pPr>
      <w:numPr>
        <w:ilvl w:val="2"/>
        <w:numId w:val="5"/>
      </w:numPr>
      <w:ind w:left="709" w:hanging="709"/>
      <w:jc w:val="both"/>
    </w:pPr>
    <w:rPr>
      <w:rFonts w:ascii="Arial" w:hAnsi="Arial" w:cs="Arial"/>
      <w:sz w:val="22"/>
      <w:szCs w:val="22"/>
    </w:rPr>
  </w:style>
  <w:style w:type="paragraph" w:customStyle="1" w:styleId="CharChar">
    <w:name w:val="Char Char"/>
    <w:basedOn w:val="Normal"/>
    <w:rsid w:val="00881E30"/>
    <w:pPr>
      <w:spacing w:before="0" w:after="160" w:line="240" w:lineRule="exact"/>
      <w:jc w:val="left"/>
    </w:pPr>
    <w:rPr>
      <w:rFonts w:ascii="Tahoma" w:hAnsi="Tahoma" w:cs="Times New Roman"/>
      <w:lang w:val="en-US" w:eastAsia="en-US"/>
    </w:rPr>
  </w:style>
  <w:style w:type="character" w:customStyle="1" w:styleId="normlnChar">
    <w:name w:val="normální Char"/>
    <w:link w:val="normln"/>
    <w:rsid w:val="006C5773"/>
    <w:rPr>
      <w:rFonts w:ascii="Arial" w:hAnsi="Arial"/>
      <w:sz w:val="22"/>
      <w:szCs w:val="24"/>
      <w:lang w:val="cs-CZ" w:eastAsia="cs-CZ" w:bidi="ar-SA"/>
    </w:rPr>
  </w:style>
  <w:style w:type="paragraph" w:customStyle="1" w:styleId="CharChar2">
    <w:name w:val="Char Char2"/>
    <w:basedOn w:val="Normal"/>
    <w:rsid w:val="00315A66"/>
    <w:pPr>
      <w:spacing w:before="0" w:after="160" w:line="240" w:lineRule="exact"/>
      <w:jc w:val="left"/>
    </w:pPr>
    <w:rPr>
      <w:rFonts w:ascii="Tahoma" w:hAnsi="Tahoma" w:cs="Times New Roman"/>
      <w:lang w:val="en-US" w:eastAsia="en-US"/>
    </w:rPr>
  </w:style>
  <w:style w:type="paragraph" w:customStyle="1" w:styleId="OdrkyMC">
    <w:name w:val="* Odrážky MC"/>
    <w:basedOn w:val="Normal"/>
    <w:link w:val="OdrkyMCCharChar"/>
    <w:rsid w:val="00697158"/>
    <w:pPr>
      <w:numPr>
        <w:numId w:val="6"/>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lang w:val="cs-CZ" w:eastAsia="cs-CZ" w:bidi="ar-SA"/>
    </w:rPr>
  </w:style>
  <w:style w:type="character" w:customStyle="1" w:styleId="Heading1Char">
    <w:name w:val="Heading 1 Char"/>
    <w:aliases w:val="kapitola Char,Chapter Char,NADPIS1 Char,adpis 1 Char,Kapitola Char,Kapitola1 Char,Kapitola2 Char,Kapitola3 Char,Kapitola4 Char,Kapitola5 Char,Kapitola11 Char,Kapitola21 Char,Kapitola31 Char,Kapitola41 Char,Kapitola6 Char,Kapitola12 Char"/>
    <w:link w:val="Heading1"/>
    <w:rsid w:val="0031628F"/>
    <w:rPr>
      <w:rFonts w:ascii="Arial" w:hAnsi="Arial"/>
      <w:b/>
      <w:bCs/>
      <w:kern w:val="32"/>
      <w:sz w:val="22"/>
      <w:szCs w:val="32"/>
      <w:lang w:val="x-none" w:eastAsia="x-none"/>
    </w:rPr>
  </w:style>
  <w:style w:type="paragraph" w:customStyle="1" w:styleId="CharCharCharCharCharCharCharCharCharCharCharCharChar">
    <w:name w:val="Char Char Char Char Char Char Char Char Char Char Char Char Char"/>
    <w:basedOn w:val="Normal"/>
    <w:rsid w:val="009E73FD"/>
    <w:pPr>
      <w:spacing w:before="0" w:after="160" w:line="240" w:lineRule="exact"/>
      <w:jc w:val="left"/>
    </w:pPr>
    <w:rPr>
      <w:rFonts w:ascii="Tahoma" w:hAnsi="Tahoma" w:cs="Times New Roman"/>
      <w:lang w:val="en-US" w:eastAsia="en-US"/>
    </w:rPr>
  </w:style>
  <w:style w:type="character" w:styleId="Strong">
    <w:name w:val="Strong"/>
    <w:qFormat/>
    <w:rsid w:val="009E73FD"/>
    <w:rPr>
      <w:b/>
      <w:bCs/>
    </w:rPr>
  </w:style>
  <w:style w:type="paragraph" w:customStyle="1" w:styleId="CharCharCharCharCharChar">
    <w:name w:val="Char Char Char Char Char Char"/>
    <w:basedOn w:val="Normal"/>
    <w:rsid w:val="005B2480"/>
    <w:pPr>
      <w:widowControl w:val="0"/>
      <w:adjustRightInd w:val="0"/>
      <w:spacing w:after="160" w:line="240" w:lineRule="exact"/>
      <w:textAlignment w:val="baseline"/>
    </w:pPr>
    <w:rPr>
      <w:rFonts w:ascii="Tahoma" w:hAnsi="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al"/>
    <w:rsid w:val="00B92573"/>
    <w:pPr>
      <w:spacing w:before="0" w:after="160" w:line="240" w:lineRule="exact"/>
      <w:jc w:val="left"/>
    </w:pPr>
    <w:rPr>
      <w:rFonts w:ascii="Tahoma" w:hAnsi="Tahoma" w:cs="Times New Roman"/>
      <w:lang w:val="en-US" w:eastAsia="en-US"/>
    </w:rPr>
  </w:style>
  <w:style w:type="character" w:customStyle="1" w:styleId="CommentTextChar">
    <w:name w:val="Comment Text Char"/>
    <w:link w:val="CommentText"/>
    <w:semiHidden/>
    <w:rsid w:val="0063549C"/>
    <w:rPr>
      <w:rFonts w:ascii="Arial" w:hAnsi="Arial" w:cs="Arial"/>
      <w:lang w:val="cs-CZ" w:eastAsia="cs-CZ" w:bidi="ar-SA"/>
    </w:rPr>
  </w:style>
  <w:style w:type="paragraph" w:customStyle="1" w:styleId="CharCharCharCharCharCharChar">
    <w:name w:val="Char Char Char Char Char Char Char"/>
    <w:basedOn w:val="Normal"/>
    <w:rsid w:val="006E296C"/>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PPZPodstavec">
    <w:name w:val="PPZP odstavec"/>
    <w:basedOn w:val="Normal"/>
    <w:rsid w:val="003F11CA"/>
    <w:pPr>
      <w:numPr>
        <w:numId w:val="7"/>
      </w:numPr>
    </w:pPr>
  </w:style>
  <w:style w:type="paragraph" w:styleId="Caption">
    <w:name w:val="caption"/>
    <w:basedOn w:val="Normal"/>
    <w:next w:val="Normal"/>
    <w:qFormat/>
    <w:rsid w:val="005172D8"/>
    <w:pPr>
      <w:spacing w:after="120"/>
    </w:pPr>
    <w:rPr>
      <w:b/>
      <w:bCs/>
    </w:rPr>
  </w:style>
  <w:style w:type="paragraph" w:customStyle="1" w:styleId="Rozvrendokumentu">
    <w:name w:val="Rozvržení dokumentu"/>
    <w:basedOn w:val="Normal"/>
    <w:semiHidden/>
    <w:rsid w:val="00033758"/>
    <w:pPr>
      <w:shd w:val="clear" w:color="auto" w:fill="000080"/>
    </w:pPr>
    <w:rPr>
      <w:rFonts w:ascii="Tahoma" w:hAnsi="Tahoma" w:cs="Tahoma"/>
    </w:rPr>
  </w:style>
  <w:style w:type="paragraph" w:customStyle="1" w:styleId="Odstavecseseznamem1">
    <w:name w:val="Odstavec se seznamem1"/>
    <w:basedOn w:val="Normal"/>
    <w:link w:val="ListParagraphChar"/>
    <w:rsid w:val="002D69B8"/>
    <w:pPr>
      <w:spacing w:before="100"/>
      <w:ind w:left="720"/>
      <w:contextualSpacing/>
    </w:pPr>
    <w:rPr>
      <w:rFonts w:ascii="Times New Roman" w:eastAsia="Calibri" w:hAnsi="Times New Roman" w:cs="Times New Roman"/>
      <w:sz w:val="22"/>
      <w:szCs w:val="24"/>
    </w:rPr>
  </w:style>
  <w:style w:type="character" w:customStyle="1" w:styleId="ListParagraphChar">
    <w:name w:val="List Paragraph Char"/>
    <w:link w:val="Odstavecseseznamem1"/>
    <w:locked/>
    <w:rsid w:val="002D69B8"/>
    <w:rPr>
      <w:rFonts w:eastAsia="Calibri"/>
      <w:sz w:val="22"/>
      <w:szCs w:val="24"/>
      <w:lang w:val="cs-CZ" w:eastAsia="cs-CZ" w:bidi="ar-SA"/>
    </w:rPr>
  </w:style>
  <w:style w:type="paragraph" w:styleId="Revision">
    <w:name w:val="Revision"/>
    <w:hidden/>
    <w:uiPriority w:val="99"/>
    <w:semiHidden/>
    <w:rsid w:val="00203721"/>
    <w:rPr>
      <w:rFonts w:ascii="Arial" w:hAnsi="Arial" w:cs="Arial"/>
    </w:rPr>
  </w:style>
  <w:style w:type="paragraph" w:customStyle="1" w:styleId="Pa4">
    <w:name w:val="Pa4"/>
    <w:basedOn w:val="Normal"/>
    <w:next w:val="Normal"/>
    <w:uiPriority w:val="99"/>
    <w:rsid w:val="00877509"/>
    <w:pPr>
      <w:autoSpaceDE w:val="0"/>
      <w:autoSpaceDN w:val="0"/>
      <w:adjustRightInd w:val="0"/>
      <w:spacing w:before="0" w:line="161" w:lineRule="atLeast"/>
      <w:jc w:val="left"/>
    </w:pPr>
    <w:rPr>
      <w:rFonts w:ascii="Museo Sans For Dell" w:eastAsia="Calibri" w:hAnsi="Museo Sans For Dell" w:cs="Times New Roman"/>
      <w:sz w:val="24"/>
      <w:szCs w:val="24"/>
      <w:lang w:val="en-US" w:eastAsia="en-US"/>
    </w:rPr>
  </w:style>
  <w:style w:type="character" w:customStyle="1" w:styleId="A9">
    <w:name w:val="A9"/>
    <w:uiPriority w:val="99"/>
    <w:rsid w:val="00877509"/>
    <w:rPr>
      <w:rFonts w:cs="Museo Sans For Dell"/>
      <w:color w:val="3D444E"/>
      <w:sz w:val="13"/>
      <w:szCs w:val="13"/>
    </w:rPr>
  </w:style>
  <w:style w:type="character" w:customStyle="1" w:styleId="FooterChar">
    <w:name w:val="Footer Char"/>
    <w:link w:val="Footer"/>
    <w:uiPriority w:val="99"/>
    <w:rsid w:val="00DA5D51"/>
    <w:rPr>
      <w:rFonts w:ascii="Arial" w:hAnsi="Arial" w:cs="Arial"/>
    </w:rPr>
  </w:style>
  <w:style w:type="character" w:customStyle="1" w:styleId="Nevyeenzmnka1">
    <w:name w:val="Nevyřešená zmínka1"/>
    <w:uiPriority w:val="99"/>
    <w:semiHidden/>
    <w:unhideWhenUsed/>
    <w:rsid w:val="00734ECD"/>
    <w:rPr>
      <w:color w:val="605E5C"/>
      <w:shd w:val="clear" w:color="auto" w:fill="E1DFDD"/>
    </w:rPr>
  </w:style>
  <w:style w:type="character" w:customStyle="1" w:styleId="HeaderChar">
    <w:name w:val="Header Char"/>
    <w:link w:val="Header"/>
    <w:uiPriority w:val="99"/>
    <w:rsid w:val="00A40115"/>
    <w:rPr>
      <w:rFonts w:ascii="Arial" w:hAnsi="Arial" w:cs="Arial"/>
    </w:rPr>
  </w:style>
  <w:style w:type="character" w:customStyle="1" w:styleId="Nevyeenzmnka2">
    <w:name w:val="Nevyřešená zmínka2"/>
    <w:uiPriority w:val="99"/>
    <w:semiHidden/>
    <w:unhideWhenUsed/>
    <w:rsid w:val="0036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1924">
      <w:bodyDiv w:val="1"/>
      <w:marLeft w:val="0"/>
      <w:marRight w:val="0"/>
      <w:marTop w:val="0"/>
      <w:marBottom w:val="0"/>
      <w:divBdr>
        <w:top w:val="none" w:sz="0" w:space="0" w:color="auto"/>
        <w:left w:val="none" w:sz="0" w:space="0" w:color="auto"/>
        <w:bottom w:val="none" w:sz="0" w:space="0" w:color="auto"/>
        <w:right w:val="none" w:sz="0" w:space="0" w:color="auto"/>
      </w:divBdr>
    </w:div>
    <w:div w:id="919677407">
      <w:bodyDiv w:val="1"/>
      <w:marLeft w:val="0"/>
      <w:marRight w:val="0"/>
      <w:marTop w:val="0"/>
      <w:marBottom w:val="0"/>
      <w:divBdr>
        <w:top w:val="none" w:sz="0" w:space="0" w:color="auto"/>
        <w:left w:val="none" w:sz="0" w:space="0" w:color="auto"/>
        <w:bottom w:val="none" w:sz="0" w:space="0" w:color="auto"/>
        <w:right w:val="none" w:sz="0" w:space="0" w:color="auto"/>
      </w:divBdr>
    </w:div>
    <w:div w:id="1346975366">
      <w:bodyDiv w:val="1"/>
      <w:marLeft w:val="0"/>
      <w:marRight w:val="0"/>
      <w:marTop w:val="0"/>
      <w:marBottom w:val="0"/>
      <w:divBdr>
        <w:top w:val="none" w:sz="0" w:space="0" w:color="auto"/>
        <w:left w:val="none" w:sz="0" w:space="0" w:color="auto"/>
        <w:bottom w:val="none" w:sz="0" w:space="0" w:color="auto"/>
        <w:right w:val="none" w:sz="0" w:space="0" w:color="auto"/>
      </w:divBdr>
    </w:div>
    <w:div w:id="1358042861">
      <w:bodyDiv w:val="1"/>
      <w:marLeft w:val="0"/>
      <w:marRight w:val="0"/>
      <w:marTop w:val="0"/>
      <w:marBottom w:val="0"/>
      <w:divBdr>
        <w:top w:val="none" w:sz="0" w:space="0" w:color="auto"/>
        <w:left w:val="none" w:sz="0" w:space="0" w:color="auto"/>
        <w:bottom w:val="none" w:sz="0" w:space="0" w:color="auto"/>
        <w:right w:val="none" w:sz="0" w:space="0" w:color="auto"/>
      </w:divBdr>
    </w:div>
    <w:div w:id="1641957698">
      <w:bodyDiv w:val="1"/>
      <w:marLeft w:val="0"/>
      <w:marRight w:val="0"/>
      <w:marTop w:val="0"/>
      <w:marBottom w:val="0"/>
      <w:divBdr>
        <w:top w:val="none" w:sz="0" w:space="0" w:color="auto"/>
        <w:left w:val="none" w:sz="0" w:space="0" w:color="auto"/>
        <w:bottom w:val="none" w:sz="0" w:space="0" w:color="auto"/>
        <w:right w:val="none" w:sz="0" w:space="0" w:color="auto"/>
      </w:divBdr>
    </w:div>
    <w:div w:id="1800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792E577DF004EA84AD958C84810C9" ma:contentTypeVersion="" ma:contentTypeDescription="Vytvoří nový dokument" ma:contentTypeScope="" ma:versionID="db2a131611c0d5a34a1ed244e58f1c5a">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9C17-7F94-40AF-8AC1-B5B4B5D4F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B48DF-EB30-4DCF-A42A-8C4A0803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8BB6CF-A41D-45CB-9BAF-46CA9BF43979}">
  <ds:schemaRefs>
    <ds:schemaRef ds:uri="http://schemas.microsoft.com/sharepoint/v3/contenttype/forms"/>
  </ds:schemaRefs>
</ds:datastoreItem>
</file>

<file path=customXml/itemProps4.xml><?xml version="1.0" encoding="utf-8"?>
<ds:datastoreItem xmlns:ds="http://schemas.openxmlformats.org/officeDocument/2006/customXml" ds:itemID="{5D2EAE15-3115-4027-82C1-C9F55DD1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2647</Words>
  <Characters>15094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 IROP v10</vt:lpstr>
    </vt:vector>
  </TitlesOfParts>
  <Manager/>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IROP v10</dc:title>
  <dc:creator/>
  <cp:lastModifiedBy/>
  <cp:revision>1</cp:revision>
  <dcterms:created xsi:type="dcterms:W3CDTF">2019-10-10T09:59:00Z</dcterms:created>
  <dcterms:modified xsi:type="dcterms:W3CDTF">2019-10-10T09:59:00Z</dcterms:modified>
</cp:coreProperties>
</file>