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4C0D" w14:textId="02E104F5" w:rsidR="00C34506" w:rsidRPr="00B470A4" w:rsidRDefault="00C34506" w:rsidP="00C34506">
      <w:pPr>
        <w:pStyle w:val="Odstsl"/>
        <w:widowControl w:val="0"/>
        <w:numPr>
          <w:ilvl w:val="0"/>
          <w:numId w:val="0"/>
        </w:numPr>
        <w:spacing w:before="120"/>
        <w:rPr>
          <w:rFonts w:cs="Times New Roman"/>
          <w:b/>
          <w:i/>
          <w:iCs/>
          <w:sz w:val="22"/>
        </w:rPr>
      </w:pPr>
      <w:bookmarkStart w:id="0" w:name="_Hlk81408369"/>
      <w:r w:rsidRPr="00B470A4">
        <w:rPr>
          <w:rFonts w:cs="Times New Roman"/>
          <w:b/>
          <w:sz w:val="22"/>
        </w:rPr>
        <w:t xml:space="preserve">Příloha </w:t>
      </w:r>
      <w:r w:rsidR="006E747C" w:rsidRPr="00B470A4">
        <w:rPr>
          <w:rFonts w:cs="Times New Roman"/>
          <w:b/>
          <w:sz w:val="22"/>
        </w:rPr>
        <w:t xml:space="preserve">č. </w:t>
      </w:r>
      <w:r w:rsidR="00B470A4" w:rsidRPr="00B470A4">
        <w:rPr>
          <w:rFonts w:cs="Times New Roman"/>
          <w:b/>
          <w:sz w:val="22"/>
        </w:rPr>
        <w:t>6</w:t>
      </w:r>
      <w:r w:rsidRPr="00B470A4">
        <w:rPr>
          <w:rFonts w:cs="Times New Roman"/>
          <w:b/>
          <w:sz w:val="22"/>
        </w:rPr>
        <w:t xml:space="preserve"> </w:t>
      </w:r>
      <w:r w:rsidR="006E747C" w:rsidRPr="00B470A4">
        <w:rPr>
          <w:rFonts w:cs="Times New Roman"/>
          <w:b/>
          <w:sz w:val="22"/>
        </w:rPr>
        <w:t>zadávací dokumentace</w:t>
      </w:r>
    </w:p>
    <w:p w14:paraId="5C40620B" w14:textId="77777777" w:rsidR="00C34506" w:rsidRPr="00B470A4" w:rsidRDefault="00C34506" w:rsidP="00C34506">
      <w:pPr>
        <w:widowControl w:val="0"/>
        <w:spacing w:before="120" w:after="120" w:line="240" w:lineRule="auto"/>
        <w:jc w:val="center"/>
        <w:rPr>
          <w:rFonts w:ascii="Times New Roman" w:hAnsi="Times New Roman" w:cs="Times New Roman"/>
          <w:b/>
        </w:rPr>
      </w:pPr>
    </w:p>
    <w:p w14:paraId="2CFE193D" w14:textId="355BE452" w:rsidR="00C34506" w:rsidRPr="00B470A4" w:rsidRDefault="006E747C" w:rsidP="00B470A4">
      <w:pPr>
        <w:widowControl w:val="0"/>
        <w:spacing w:before="240" w:after="240" w:line="240" w:lineRule="auto"/>
        <w:jc w:val="center"/>
        <w:rPr>
          <w:rFonts w:ascii="Times New Roman" w:hAnsi="Times New Roman" w:cs="Times New Roman"/>
          <w:b/>
          <w:sz w:val="32"/>
          <w:szCs w:val="32"/>
        </w:rPr>
      </w:pPr>
      <w:r w:rsidRPr="00B470A4">
        <w:rPr>
          <w:rFonts w:ascii="Times New Roman" w:hAnsi="Times New Roman" w:cs="Times New Roman"/>
          <w:b/>
          <w:sz w:val="32"/>
          <w:szCs w:val="32"/>
        </w:rPr>
        <w:t xml:space="preserve">Seznam </w:t>
      </w:r>
      <w:r w:rsidR="00C50F49" w:rsidRPr="00B470A4">
        <w:rPr>
          <w:rFonts w:ascii="Times New Roman" w:hAnsi="Times New Roman" w:cs="Times New Roman"/>
          <w:b/>
          <w:sz w:val="32"/>
          <w:szCs w:val="32"/>
        </w:rPr>
        <w:t xml:space="preserve">významných </w:t>
      </w:r>
      <w:r w:rsidR="00B470A4">
        <w:rPr>
          <w:rFonts w:ascii="Times New Roman" w:hAnsi="Times New Roman" w:cs="Times New Roman"/>
          <w:b/>
          <w:sz w:val="32"/>
          <w:szCs w:val="32"/>
        </w:rPr>
        <w:t>stavebních prací a dodávek</w:t>
      </w:r>
    </w:p>
    <w:p w14:paraId="55317C50" w14:textId="3C2644A5" w:rsidR="006E747C" w:rsidRPr="00B470A4" w:rsidRDefault="00B470A4" w:rsidP="00B470A4">
      <w:pPr>
        <w:widowControl w:val="0"/>
        <w:spacing w:before="240" w:after="240" w:line="240" w:lineRule="auto"/>
        <w:jc w:val="center"/>
        <w:rPr>
          <w:rFonts w:ascii="Times New Roman" w:hAnsi="Times New Roman" w:cs="Times New Roman"/>
        </w:rPr>
      </w:pPr>
      <w:r>
        <w:rPr>
          <w:rFonts w:ascii="Times New Roman" w:hAnsi="Times New Roman" w:cs="Times New Roman"/>
          <w:b/>
          <w:bCs/>
        </w:rPr>
        <w:t xml:space="preserve">k </w:t>
      </w:r>
      <w:r w:rsidR="006E747C" w:rsidRPr="00B470A4">
        <w:rPr>
          <w:rFonts w:ascii="Times New Roman" w:hAnsi="Times New Roman" w:cs="Times New Roman"/>
          <w:b/>
          <w:bCs/>
        </w:rPr>
        <w:t>veřejné zakáz</w:t>
      </w:r>
      <w:r>
        <w:rPr>
          <w:rFonts w:ascii="Times New Roman" w:hAnsi="Times New Roman" w:cs="Times New Roman"/>
          <w:b/>
          <w:bCs/>
        </w:rPr>
        <w:t>ce s názvem</w:t>
      </w:r>
    </w:p>
    <w:p w14:paraId="79E1A3F3" w14:textId="5F90E4E4" w:rsidR="006E747C" w:rsidRPr="00B470A4" w:rsidRDefault="006E747C" w:rsidP="00B470A4">
      <w:pPr>
        <w:spacing w:before="240" w:after="240"/>
        <w:jc w:val="center"/>
        <w:rPr>
          <w:rFonts w:ascii="Times New Roman" w:hAnsi="Times New Roman" w:cs="Times New Roman"/>
        </w:rPr>
      </w:pPr>
      <w:r w:rsidRPr="00B470A4">
        <w:rPr>
          <w:rFonts w:ascii="Times New Roman" w:hAnsi="Times New Roman" w:cs="Times New Roman"/>
        </w:rPr>
        <w:t>„</w:t>
      </w:r>
      <w:r w:rsidR="00B470A4" w:rsidRPr="00B470A4">
        <w:rPr>
          <w:rFonts w:ascii="Times New Roman" w:hAnsi="Times New Roman" w:cs="Times New Roman"/>
          <w:b/>
          <w:bCs/>
        </w:rPr>
        <w:t>Křižovatky Cheb – upgrade – Realizační část</w:t>
      </w:r>
      <w:r w:rsidRPr="00B470A4">
        <w:rPr>
          <w:rFonts w:ascii="Times New Roman" w:hAnsi="Times New Roman" w:cs="Times New Roman"/>
        </w:rPr>
        <w:t>“</w:t>
      </w:r>
    </w:p>
    <w:p w14:paraId="0166100E" w14:textId="1B88448B" w:rsidR="0083296F" w:rsidRPr="00B470A4" w:rsidRDefault="002E2054" w:rsidP="00DF3BAE">
      <w:pPr>
        <w:jc w:val="center"/>
        <w:rPr>
          <w:rFonts w:ascii="Times New Roman" w:hAnsi="Times New Roman" w:cs="Times New Roman"/>
        </w:rPr>
      </w:pPr>
      <w:r w:rsidRPr="00B470A4">
        <w:rPr>
          <w:rFonts w:ascii="Times New Roman" w:hAnsi="Times New Roman" w:cs="Times New Roman"/>
          <w:b/>
          <w:bCs/>
        </w:rPr>
        <w:tab/>
      </w:r>
      <w:bookmarkEnd w:id="0"/>
    </w:p>
    <w:tbl>
      <w:tblPr>
        <w:tblW w:w="85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2"/>
        <w:gridCol w:w="6013"/>
      </w:tblGrid>
      <w:tr w:rsidR="00E1407B" w:rsidRPr="00B470A4" w14:paraId="6CB841BF" w14:textId="77777777" w:rsidTr="00E1407B">
        <w:trPr>
          <w:jc w:val="center"/>
        </w:trPr>
        <w:tc>
          <w:tcPr>
            <w:tcW w:w="8565" w:type="dxa"/>
            <w:gridSpan w:val="2"/>
            <w:shd w:val="clear" w:color="auto" w:fill="D9D9D9"/>
            <w:tcMar>
              <w:top w:w="0" w:type="dxa"/>
              <w:left w:w="70" w:type="dxa"/>
              <w:bottom w:w="0" w:type="dxa"/>
              <w:right w:w="70" w:type="dxa"/>
            </w:tcMar>
          </w:tcPr>
          <w:p w14:paraId="76F33EAC" w14:textId="77777777" w:rsidR="00E1407B" w:rsidRPr="00B470A4" w:rsidRDefault="00E1407B" w:rsidP="009575DB">
            <w:pPr>
              <w:tabs>
                <w:tab w:val="left" w:pos="3420"/>
                <w:tab w:val="left" w:pos="4269"/>
              </w:tabs>
              <w:spacing w:line="300" w:lineRule="auto"/>
              <w:jc w:val="both"/>
              <w:rPr>
                <w:rFonts w:ascii="Times New Roman" w:eastAsia="Arial" w:hAnsi="Times New Roman" w:cs="Times New Roman"/>
                <w:b/>
              </w:rPr>
            </w:pPr>
            <w:bookmarkStart w:id="1" w:name="_Hlk121933414"/>
            <w:r w:rsidRPr="00B470A4">
              <w:rPr>
                <w:rFonts w:ascii="Times New Roman" w:eastAsia="Arial" w:hAnsi="Times New Roman" w:cs="Times New Roman"/>
                <w:b/>
              </w:rPr>
              <w:t>Dodavatel</w:t>
            </w:r>
          </w:p>
        </w:tc>
      </w:tr>
      <w:tr w:rsidR="00E1407B" w:rsidRPr="00B470A4" w14:paraId="7383C744" w14:textId="77777777" w:rsidTr="009575DB">
        <w:trPr>
          <w:jc w:val="center"/>
        </w:trPr>
        <w:tc>
          <w:tcPr>
            <w:tcW w:w="2552" w:type="dxa"/>
            <w:tcMar>
              <w:top w:w="0" w:type="dxa"/>
              <w:left w:w="70" w:type="dxa"/>
              <w:bottom w:w="0" w:type="dxa"/>
              <w:right w:w="70" w:type="dxa"/>
            </w:tcMar>
          </w:tcPr>
          <w:p w14:paraId="73BF2090" w14:textId="77777777" w:rsidR="00E1407B" w:rsidRPr="00B470A4" w:rsidRDefault="00E1407B" w:rsidP="00E1407B">
            <w:pPr>
              <w:tabs>
                <w:tab w:val="left" w:pos="3420"/>
                <w:tab w:val="left" w:pos="4140"/>
              </w:tabs>
              <w:spacing w:line="300" w:lineRule="auto"/>
              <w:jc w:val="both"/>
              <w:rPr>
                <w:rFonts w:ascii="Times New Roman" w:eastAsia="Arial" w:hAnsi="Times New Roman" w:cs="Times New Roman"/>
              </w:rPr>
            </w:pPr>
            <w:r w:rsidRPr="00B470A4">
              <w:rPr>
                <w:rFonts w:ascii="Times New Roman" w:eastAsia="Arial" w:hAnsi="Times New Roman" w:cs="Times New Roman"/>
              </w:rPr>
              <w:t>Obchodní firma:</w:t>
            </w:r>
          </w:p>
        </w:tc>
        <w:tc>
          <w:tcPr>
            <w:tcW w:w="6013" w:type="dxa"/>
            <w:tcMar>
              <w:top w:w="0" w:type="dxa"/>
              <w:left w:w="70" w:type="dxa"/>
              <w:bottom w:w="0" w:type="dxa"/>
              <w:right w:w="70" w:type="dxa"/>
            </w:tcMar>
          </w:tcPr>
          <w:p w14:paraId="06512EF9" w14:textId="1235217A" w:rsidR="00E1407B" w:rsidRPr="00B470A4" w:rsidRDefault="00E1407B" w:rsidP="00E1407B">
            <w:pPr>
              <w:tabs>
                <w:tab w:val="left" w:pos="3420"/>
                <w:tab w:val="left" w:pos="4140"/>
              </w:tabs>
              <w:spacing w:line="300" w:lineRule="auto"/>
              <w:rPr>
                <w:rFonts w:ascii="Times New Roman" w:eastAsia="Arial" w:hAnsi="Times New Roman" w:cs="Times New Roman"/>
              </w:rPr>
            </w:pPr>
            <w:r w:rsidRPr="00B470A4">
              <w:rPr>
                <w:rFonts w:ascii="Times New Roman" w:hAnsi="Times New Roman" w:cs="Times New Roman"/>
                <w:highlight w:val="yellow"/>
              </w:rPr>
              <w:t>[DOPLNÍ DODAVATEL]</w:t>
            </w:r>
          </w:p>
        </w:tc>
      </w:tr>
      <w:tr w:rsidR="00E1407B" w:rsidRPr="00B470A4" w14:paraId="400F595C" w14:textId="77777777" w:rsidTr="009575DB">
        <w:trPr>
          <w:jc w:val="center"/>
        </w:trPr>
        <w:tc>
          <w:tcPr>
            <w:tcW w:w="2552" w:type="dxa"/>
            <w:tcMar>
              <w:top w:w="0" w:type="dxa"/>
              <w:left w:w="70" w:type="dxa"/>
              <w:bottom w:w="0" w:type="dxa"/>
              <w:right w:w="70" w:type="dxa"/>
            </w:tcMar>
          </w:tcPr>
          <w:p w14:paraId="2180807A" w14:textId="77777777" w:rsidR="00E1407B" w:rsidRPr="00B470A4" w:rsidRDefault="00E1407B" w:rsidP="00E1407B">
            <w:pPr>
              <w:tabs>
                <w:tab w:val="left" w:pos="3420"/>
                <w:tab w:val="left" w:pos="4140"/>
              </w:tabs>
              <w:spacing w:line="300" w:lineRule="auto"/>
              <w:jc w:val="both"/>
              <w:rPr>
                <w:rFonts w:ascii="Times New Roman" w:eastAsia="Arial" w:hAnsi="Times New Roman" w:cs="Times New Roman"/>
              </w:rPr>
            </w:pPr>
            <w:r w:rsidRPr="00B470A4">
              <w:rPr>
                <w:rFonts w:ascii="Times New Roman" w:eastAsia="Arial" w:hAnsi="Times New Roman" w:cs="Times New Roman"/>
              </w:rPr>
              <w:t>Sídlo:</w:t>
            </w:r>
          </w:p>
        </w:tc>
        <w:tc>
          <w:tcPr>
            <w:tcW w:w="6013" w:type="dxa"/>
            <w:tcMar>
              <w:top w:w="0" w:type="dxa"/>
              <w:left w:w="70" w:type="dxa"/>
              <w:bottom w:w="0" w:type="dxa"/>
              <w:right w:w="70" w:type="dxa"/>
            </w:tcMar>
          </w:tcPr>
          <w:p w14:paraId="59CD9D10" w14:textId="1B52090F" w:rsidR="00E1407B" w:rsidRPr="00B470A4" w:rsidRDefault="00E1407B" w:rsidP="00E1407B">
            <w:pPr>
              <w:tabs>
                <w:tab w:val="left" w:pos="3420"/>
                <w:tab w:val="left" w:pos="4140"/>
              </w:tabs>
              <w:spacing w:line="300" w:lineRule="auto"/>
              <w:jc w:val="both"/>
              <w:rPr>
                <w:rFonts w:ascii="Times New Roman" w:eastAsia="Arial" w:hAnsi="Times New Roman" w:cs="Times New Roman"/>
              </w:rPr>
            </w:pPr>
            <w:r w:rsidRPr="00B470A4">
              <w:rPr>
                <w:rFonts w:ascii="Times New Roman" w:hAnsi="Times New Roman" w:cs="Times New Roman"/>
                <w:highlight w:val="yellow"/>
              </w:rPr>
              <w:t>[DOPLNÍ DODAVATEL]</w:t>
            </w:r>
          </w:p>
        </w:tc>
      </w:tr>
      <w:tr w:rsidR="00E1407B" w:rsidRPr="00B470A4" w14:paraId="1C5AFC15" w14:textId="77777777" w:rsidTr="009575DB">
        <w:trPr>
          <w:jc w:val="center"/>
        </w:trPr>
        <w:tc>
          <w:tcPr>
            <w:tcW w:w="2552" w:type="dxa"/>
            <w:tcMar>
              <w:top w:w="0" w:type="dxa"/>
              <w:left w:w="70" w:type="dxa"/>
              <w:bottom w:w="0" w:type="dxa"/>
              <w:right w:w="70" w:type="dxa"/>
            </w:tcMar>
          </w:tcPr>
          <w:p w14:paraId="27E40380" w14:textId="77777777" w:rsidR="00E1407B" w:rsidRPr="00B470A4" w:rsidRDefault="00E1407B" w:rsidP="00E1407B">
            <w:pPr>
              <w:tabs>
                <w:tab w:val="left" w:pos="3420"/>
                <w:tab w:val="left" w:pos="4140"/>
              </w:tabs>
              <w:spacing w:line="300" w:lineRule="auto"/>
              <w:jc w:val="both"/>
              <w:rPr>
                <w:rFonts w:ascii="Times New Roman" w:eastAsia="Arial" w:hAnsi="Times New Roman" w:cs="Times New Roman"/>
              </w:rPr>
            </w:pPr>
            <w:r w:rsidRPr="00B470A4">
              <w:rPr>
                <w:rFonts w:ascii="Times New Roman" w:eastAsia="Arial" w:hAnsi="Times New Roman" w:cs="Times New Roman"/>
              </w:rPr>
              <w:t>IČO:</w:t>
            </w:r>
          </w:p>
        </w:tc>
        <w:tc>
          <w:tcPr>
            <w:tcW w:w="6013" w:type="dxa"/>
            <w:tcMar>
              <w:top w:w="0" w:type="dxa"/>
              <w:left w:w="70" w:type="dxa"/>
              <w:bottom w:w="0" w:type="dxa"/>
              <w:right w:w="70" w:type="dxa"/>
            </w:tcMar>
          </w:tcPr>
          <w:p w14:paraId="7167209C" w14:textId="35323FB8" w:rsidR="00E1407B" w:rsidRPr="00B470A4" w:rsidRDefault="00E1407B" w:rsidP="00E1407B">
            <w:pPr>
              <w:tabs>
                <w:tab w:val="left" w:pos="3420"/>
                <w:tab w:val="left" w:pos="4140"/>
              </w:tabs>
              <w:spacing w:line="300" w:lineRule="auto"/>
              <w:jc w:val="both"/>
              <w:rPr>
                <w:rFonts w:ascii="Times New Roman" w:eastAsia="Arial" w:hAnsi="Times New Roman" w:cs="Times New Roman"/>
              </w:rPr>
            </w:pPr>
            <w:r w:rsidRPr="00B470A4">
              <w:rPr>
                <w:rFonts w:ascii="Times New Roman" w:hAnsi="Times New Roman" w:cs="Times New Roman"/>
                <w:highlight w:val="yellow"/>
              </w:rPr>
              <w:t>[DOPLNÍ DODAVATEL]</w:t>
            </w:r>
          </w:p>
        </w:tc>
      </w:tr>
      <w:bookmarkEnd w:id="1"/>
    </w:tbl>
    <w:p w14:paraId="44E794B4" w14:textId="77777777" w:rsidR="00E1407B" w:rsidRPr="00B470A4" w:rsidRDefault="00E1407B" w:rsidP="00C34506">
      <w:pPr>
        <w:widowControl w:val="0"/>
        <w:spacing w:before="120" w:after="120" w:line="240" w:lineRule="auto"/>
        <w:jc w:val="both"/>
        <w:rPr>
          <w:rFonts w:ascii="Times New Roman" w:hAnsi="Times New Roman" w:cs="Times New Roman"/>
        </w:rPr>
      </w:pPr>
    </w:p>
    <w:p w14:paraId="4D89E61C" w14:textId="28128634" w:rsidR="00C34506" w:rsidRPr="00B470A4" w:rsidRDefault="006E747C" w:rsidP="00E1407B">
      <w:pPr>
        <w:spacing w:before="120" w:after="120" w:line="276" w:lineRule="auto"/>
        <w:jc w:val="center"/>
        <w:rPr>
          <w:rFonts w:ascii="Times New Roman" w:hAnsi="Times New Roman" w:cs="Times New Roman"/>
          <w:b/>
          <w:bCs/>
          <w:i/>
          <w:iCs/>
        </w:rPr>
      </w:pPr>
      <w:r w:rsidRPr="00B470A4">
        <w:rPr>
          <w:rFonts w:ascii="Times New Roman" w:hAnsi="Times New Roman" w:cs="Times New Roman"/>
          <w:b/>
          <w:bCs/>
          <w:i/>
          <w:iCs/>
        </w:rPr>
        <w:t>Významné</w:t>
      </w:r>
      <w:r w:rsidR="00E1407B" w:rsidRPr="00B470A4">
        <w:rPr>
          <w:rFonts w:ascii="Times New Roman" w:hAnsi="Times New Roman" w:cs="Times New Roman"/>
          <w:b/>
          <w:bCs/>
          <w:i/>
          <w:iCs/>
        </w:rPr>
        <w:t xml:space="preserve"> </w:t>
      </w:r>
      <w:r w:rsidR="00B470A4">
        <w:rPr>
          <w:rFonts w:ascii="Times New Roman" w:hAnsi="Times New Roman" w:cs="Times New Roman"/>
          <w:b/>
          <w:bCs/>
          <w:i/>
          <w:iCs/>
        </w:rPr>
        <w:t>stavební práce</w:t>
      </w:r>
      <w:r w:rsidRPr="00B470A4">
        <w:rPr>
          <w:rFonts w:ascii="Times New Roman" w:hAnsi="Times New Roman" w:cs="Times New Roman"/>
          <w:b/>
          <w:bCs/>
          <w:i/>
          <w:iCs/>
        </w:rPr>
        <w:t xml:space="preserve"> </w:t>
      </w:r>
      <w:r w:rsidR="00B470A4">
        <w:rPr>
          <w:rFonts w:ascii="Times New Roman" w:hAnsi="Times New Roman" w:cs="Times New Roman"/>
          <w:b/>
          <w:bCs/>
          <w:i/>
          <w:iCs/>
        </w:rPr>
        <w:t xml:space="preserve">(referenční zakázky) </w:t>
      </w:r>
      <w:r w:rsidRPr="00B470A4">
        <w:rPr>
          <w:rFonts w:ascii="Times New Roman" w:hAnsi="Times New Roman" w:cs="Times New Roman"/>
          <w:b/>
          <w:bCs/>
          <w:i/>
          <w:iCs/>
        </w:rPr>
        <w:t xml:space="preserve">k prokázání technické kvalifikace dle </w:t>
      </w:r>
      <w:r w:rsidR="00B470A4">
        <w:rPr>
          <w:rFonts w:ascii="Times New Roman" w:hAnsi="Times New Roman" w:cs="Times New Roman"/>
          <w:b/>
          <w:bCs/>
          <w:i/>
          <w:iCs/>
        </w:rPr>
        <w:t>čl. 4.4 písm. a) zadávací</w:t>
      </w:r>
      <w:r w:rsidRPr="00B470A4">
        <w:rPr>
          <w:rFonts w:ascii="Times New Roman" w:hAnsi="Times New Roman" w:cs="Times New Roman"/>
          <w:b/>
          <w:bCs/>
          <w:i/>
          <w:iCs/>
        </w:rPr>
        <w:t xml:space="preserve"> dokumentace</w:t>
      </w:r>
      <w:r w:rsidR="00E1409A" w:rsidRPr="00B470A4">
        <w:rPr>
          <w:rFonts w:ascii="Times New Roman" w:hAnsi="Times New Roman" w:cs="Times New Roman"/>
          <w:b/>
          <w:bCs/>
          <w:i/>
          <w:iCs/>
        </w:rPr>
        <w:t>*</w:t>
      </w:r>
      <w:r w:rsidRPr="00B470A4">
        <w:rPr>
          <w:rFonts w:ascii="Times New Roman" w:hAnsi="Times New Roman" w:cs="Times New Roman"/>
          <w:b/>
          <w:bCs/>
          <w:i/>
          <w:iCs/>
        </w:rPr>
        <w:t>:</w:t>
      </w:r>
    </w:p>
    <w:tbl>
      <w:tblPr>
        <w:tblStyle w:val="Mkatabulky"/>
        <w:tblW w:w="10714" w:type="dxa"/>
        <w:jc w:val="center"/>
        <w:tblLook w:val="04A0" w:firstRow="1" w:lastRow="0" w:firstColumn="1" w:lastColumn="0" w:noHBand="0" w:noVBand="1"/>
      </w:tblPr>
      <w:tblGrid>
        <w:gridCol w:w="2802"/>
        <w:gridCol w:w="3299"/>
        <w:gridCol w:w="4613"/>
      </w:tblGrid>
      <w:tr w:rsidR="006501FF" w:rsidRPr="00B470A4" w14:paraId="27A280FF" w14:textId="77777777" w:rsidTr="00E1407B">
        <w:trPr>
          <w:trHeight w:val="288"/>
          <w:jc w:val="center"/>
        </w:trPr>
        <w:tc>
          <w:tcPr>
            <w:tcW w:w="2802" w:type="dxa"/>
            <w:vMerge w:val="restart"/>
          </w:tcPr>
          <w:p w14:paraId="31514BDE" w14:textId="21191BE7" w:rsidR="00B470A4" w:rsidRPr="00B470A4" w:rsidRDefault="00B470A4" w:rsidP="00AF4038">
            <w:pPr>
              <w:pStyle w:val="Odstsl"/>
              <w:widowControl w:val="0"/>
              <w:numPr>
                <w:ilvl w:val="0"/>
                <w:numId w:val="0"/>
              </w:numPr>
              <w:spacing w:before="120"/>
              <w:rPr>
                <w:rFonts w:cs="Times New Roman"/>
                <w:sz w:val="22"/>
                <w:u w:val="single"/>
              </w:rPr>
            </w:pPr>
            <w:r w:rsidRPr="00B470A4">
              <w:rPr>
                <w:rFonts w:cs="Times New Roman"/>
                <w:sz w:val="22"/>
                <w:u w:val="single"/>
              </w:rPr>
              <w:t>Referenční zakázka č. 1</w:t>
            </w:r>
          </w:p>
          <w:p w14:paraId="56D930CE" w14:textId="2C681DF0" w:rsidR="006501FF" w:rsidRPr="00B470A4" w:rsidRDefault="00B470A4" w:rsidP="00AF4038">
            <w:pPr>
              <w:pStyle w:val="Odstsl"/>
              <w:widowControl w:val="0"/>
              <w:numPr>
                <w:ilvl w:val="0"/>
                <w:numId w:val="0"/>
              </w:numPr>
              <w:spacing w:before="120"/>
              <w:rPr>
                <w:rFonts w:cs="Times New Roman"/>
                <w:sz w:val="22"/>
              </w:rPr>
            </w:pPr>
            <w:r w:rsidRPr="00B470A4">
              <w:rPr>
                <w:rFonts w:cs="Times New Roman"/>
                <w:sz w:val="22"/>
              </w:rPr>
              <w:t xml:space="preserve">Dodavatel prokazuje splnění podmínek technické kvalifikace dle </w:t>
            </w:r>
            <w:proofErr w:type="spellStart"/>
            <w:r w:rsidRPr="00B470A4">
              <w:rPr>
                <w:rFonts w:cs="Times New Roman"/>
                <w:sz w:val="22"/>
              </w:rPr>
              <w:t>ust</w:t>
            </w:r>
            <w:proofErr w:type="spellEnd"/>
            <w:r w:rsidRPr="00B470A4">
              <w:rPr>
                <w:rFonts w:cs="Times New Roman"/>
                <w:sz w:val="22"/>
              </w:rPr>
              <w:t xml:space="preserve">. § 79 odst. 2 písm. a) ZZVZ předložením </w:t>
            </w:r>
            <w:r w:rsidRPr="00B470A4">
              <w:rPr>
                <w:rFonts w:cs="Times New Roman"/>
                <w:b/>
                <w:bCs/>
                <w:sz w:val="22"/>
              </w:rPr>
              <w:t>seznamu významných stavebních prací</w:t>
            </w:r>
            <w:r w:rsidRPr="00B470A4">
              <w:rPr>
                <w:rFonts w:cs="Times New Roman"/>
                <w:sz w:val="22"/>
              </w:rPr>
              <w:t xml:space="preserve"> dokončených dodavatelem za posledních </w:t>
            </w:r>
            <w:r w:rsidRPr="00B470A4">
              <w:rPr>
                <w:rFonts w:cs="Times New Roman"/>
                <w:b/>
                <w:bCs/>
                <w:sz w:val="22"/>
              </w:rPr>
              <w:t>sedm</w:t>
            </w:r>
            <w:r w:rsidRPr="00B470A4">
              <w:rPr>
                <w:rFonts w:cs="Times New Roman"/>
                <w:sz w:val="22"/>
              </w:rPr>
              <w:t xml:space="preserve"> (</w:t>
            </w:r>
            <w:r w:rsidRPr="00B470A4">
              <w:rPr>
                <w:rFonts w:cs="Times New Roman"/>
                <w:b/>
                <w:bCs/>
                <w:sz w:val="22"/>
              </w:rPr>
              <w:t>7) let</w:t>
            </w:r>
            <w:r w:rsidRPr="00B470A4">
              <w:rPr>
                <w:rStyle w:val="Znakapoznpodarou"/>
                <w:rFonts w:cs="Times New Roman"/>
                <w:sz w:val="22"/>
              </w:rPr>
              <w:footnoteReference w:id="1"/>
            </w:r>
            <w:r w:rsidRPr="00B470A4">
              <w:rPr>
                <w:rFonts w:cs="Times New Roman"/>
                <w:sz w:val="22"/>
              </w:rPr>
              <w:t xml:space="preserve"> před zahájením tohoto zadávacího řízení, a to i včetně předložení </w:t>
            </w:r>
            <w:r w:rsidRPr="00B470A4">
              <w:rPr>
                <w:rFonts w:cs="Times New Roman"/>
                <w:b/>
                <w:bCs/>
                <w:sz w:val="22"/>
              </w:rPr>
              <w:t>osvědčení objednatele o řádné realizaci a dokončení</w:t>
            </w:r>
            <w:r w:rsidRPr="00B470A4">
              <w:rPr>
                <w:rFonts w:cs="Times New Roman"/>
                <w:sz w:val="22"/>
              </w:rPr>
              <w:t xml:space="preserve"> následujících </w:t>
            </w:r>
            <w:r w:rsidRPr="00B470A4">
              <w:rPr>
                <w:rFonts w:cs="Times New Roman"/>
                <w:b/>
                <w:bCs/>
                <w:sz w:val="22"/>
              </w:rPr>
              <w:t>stavebních prací</w:t>
            </w:r>
            <w:r>
              <w:rPr>
                <w:rFonts w:cs="Times New Roman"/>
                <w:b/>
                <w:bCs/>
                <w:sz w:val="22"/>
              </w:rPr>
              <w:t>:</w:t>
            </w:r>
          </w:p>
          <w:p w14:paraId="0D9A4C43" w14:textId="2CB3EA68" w:rsidR="006501FF" w:rsidRPr="00B470A4" w:rsidRDefault="00B470A4" w:rsidP="006C2547">
            <w:pPr>
              <w:pStyle w:val="Odstsl"/>
              <w:widowControl w:val="0"/>
              <w:numPr>
                <w:ilvl w:val="0"/>
                <w:numId w:val="0"/>
              </w:numPr>
              <w:spacing w:before="120"/>
              <w:ind w:firstLine="22"/>
              <w:rPr>
                <w:rFonts w:cs="Times New Roman"/>
                <w:sz w:val="22"/>
              </w:rPr>
            </w:pPr>
            <w:r w:rsidRPr="00B470A4">
              <w:rPr>
                <w:rFonts w:cs="Times New Roman"/>
                <w:sz w:val="22"/>
              </w:rPr>
              <w:t xml:space="preserve">alespoň </w:t>
            </w:r>
            <w:r w:rsidRPr="00B470A4">
              <w:rPr>
                <w:rFonts w:cs="Times New Roman"/>
                <w:b/>
                <w:bCs/>
                <w:sz w:val="22"/>
                <w:u w:val="single"/>
              </w:rPr>
              <w:t>dvě</w:t>
            </w:r>
            <w:r w:rsidRPr="00B470A4">
              <w:rPr>
                <w:rFonts w:cs="Times New Roman"/>
                <w:b/>
                <w:bCs/>
                <w:sz w:val="22"/>
              </w:rPr>
              <w:t xml:space="preserve"> stavební práce</w:t>
            </w:r>
            <w:r w:rsidRPr="00B470A4">
              <w:rPr>
                <w:rFonts w:cs="Times New Roman"/>
                <w:sz w:val="22"/>
              </w:rPr>
              <w:t xml:space="preserve">, z nichž </w:t>
            </w:r>
            <w:r w:rsidRPr="00B470A4">
              <w:rPr>
                <w:rFonts w:cs="Times New Roman"/>
                <w:sz w:val="22"/>
                <w:u w:val="single"/>
              </w:rPr>
              <w:t>každá</w:t>
            </w:r>
            <w:r w:rsidRPr="00B470A4">
              <w:rPr>
                <w:rFonts w:cs="Times New Roman"/>
                <w:sz w:val="22"/>
              </w:rPr>
              <w:t xml:space="preserve"> splňuje tyto parametry</w:t>
            </w:r>
            <w:r w:rsidR="006501FF" w:rsidRPr="00B470A4">
              <w:rPr>
                <w:rFonts w:cs="Times New Roman"/>
                <w:sz w:val="22"/>
              </w:rPr>
              <w:t xml:space="preserve">: </w:t>
            </w:r>
          </w:p>
          <w:p w14:paraId="05DBDCA3" w14:textId="77777777" w:rsidR="00B470A4" w:rsidRDefault="00B470A4" w:rsidP="00B470A4">
            <w:pPr>
              <w:pStyle w:val="Textkomente"/>
              <w:widowControl w:val="0"/>
              <w:numPr>
                <w:ilvl w:val="0"/>
                <w:numId w:val="19"/>
              </w:numPr>
              <w:spacing w:before="120" w:line="276" w:lineRule="auto"/>
              <w:ind w:left="306" w:hanging="306"/>
              <w:rPr>
                <w:rFonts w:ascii="Times New Roman" w:hAnsi="Times New Roman" w:cs="Times New Roman"/>
                <w:sz w:val="22"/>
                <w:szCs w:val="22"/>
              </w:rPr>
            </w:pPr>
            <w:r w:rsidRPr="00B470A4">
              <w:rPr>
                <w:rFonts w:ascii="Times New Roman" w:hAnsi="Times New Roman" w:cs="Times New Roman"/>
                <w:sz w:val="22"/>
                <w:szCs w:val="22"/>
              </w:rPr>
              <w:t xml:space="preserve">výstavba nebo rekonstrukce alespoň dvou dopravních křižovatek nebo pozemní </w:t>
            </w:r>
            <w:r w:rsidRPr="00B470A4">
              <w:rPr>
                <w:rFonts w:ascii="Times New Roman" w:hAnsi="Times New Roman" w:cs="Times New Roman"/>
                <w:sz w:val="22"/>
                <w:szCs w:val="22"/>
              </w:rPr>
              <w:lastRenderedPageBreak/>
              <w:t xml:space="preserve">komunikace s asfaltovým nebo dlážděným krytem, a </w:t>
            </w:r>
          </w:p>
          <w:p w14:paraId="736C6D5E" w14:textId="768FCDEC" w:rsidR="006501FF" w:rsidRPr="00B470A4" w:rsidRDefault="00B470A4" w:rsidP="00B470A4">
            <w:pPr>
              <w:pStyle w:val="Textkomente"/>
              <w:widowControl w:val="0"/>
              <w:numPr>
                <w:ilvl w:val="0"/>
                <w:numId w:val="19"/>
              </w:numPr>
              <w:spacing w:before="120" w:line="276" w:lineRule="auto"/>
              <w:ind w:left="306" w:hanging="306"/>
              <w:rPr>
                <w:rFonts w:ascii="Times New Roman" w:hAnsi="Times New Roman" w:cs="Times New Roman"/>
                <w:bCs/>
                <w:sz w:val="22"/>
                <w:szCs w:val="22"/>
              </w:rPr>
            </w:pPr>
            <w:r w:rsidRPr="00B470A4">
              <w:rPr>
                <w:rFonts w:ascii="Times New Roman" w:hAnsi="Times New Roman" w:cs="Times New Roman"/>
                <w:sz w:val="22"/>
                <w:szCs w:val="22"/>
              </w:rPr>
              <w:t>celkové stavební náklady činily minimálně</w:t>
            </w:r>
            <w:r w:rsidRPr="00B470A4" w:rsidDel="004D7649">
              <w:rPr>
                <w:rFonts w:ascii="Times New Roman" w:hAnsi="Times New Roman" w:cs="Times New Roman"/>
                <w:sz w:val="22"/>
                <w:szCs w:val="22"/>
              </w:rPr>
              <w:t xml:space="preserve"> </w:t>
            </w:r>
            <w:r w:rsidRPr="00B470A4">
              <w:rPr>
                <w:rFonts w:ascii="Times New Roman" w:hAnsi="Times New Roman" w:cs="Times New Roman"/>
                <w:sz w:val="22"/>
                <w:szCs w:val="22"/>
              </w:rPr>
              <w:t>1 000 000 Kč bez DPH za každou jednotlivou zakázku</w:t>
            </w:r>
          </w:p>
          <w:p w14:paraId="7B1A2092" w14:textId="27E06AD4" w:rsidR="00DF3BAE" w:rsidRPr="00B470A4" w:rsidRDefault="00DF3BAE" w:rsidP="00B470A4">
            <w:pPr>
              <w:pStyle w:val="Odstsl"/>
              <w:widowControl w:val="0"/>
              <w:numPr>
                <w:ilvl w:val="0"/>
                <w:numId w:val="0"/>
              </w:numPr>
              <w:spacing w:before="120"/>
              <w:rPr>
                <w:rFonts w:cs="Times New Roman"/>
                <w:b/>
                <w:bCs/>
                <w:sz w:val="22"/>
              </w:rPr>
            </w:pPr>
          </w:p>
        </w:tc>
        <w:tc>
          <w:tcPr>
            <w:tcW w:w="3299" w:type="dxa"/>
          </w:tcPr>
          <w:p w14:paraId="346069A4" w14:textId="5B503EBD" w:rsidR="006501FF" w:rsidRPr="00B470A4" w:rsidRDefault="006501FF" w:rsidP="00B66800">
            <w:pPr>
              <w:pStyle w:val="Odstsl"/>
              <w:widowControl w:val="0"/>
              <w:numPr>
                <w:ilvl w:val="0"/>
                <w:numId w:val="0"/>
              </w:numPr>
              <w:spacing w:before="120"/>
              <w:rPr>
                <w:rFonts w:cs="Times New Roman"/>
                <w:sz w:val="22"/>
              </w:rPr>
            </w:pPr>
            <w:r w:rsidRPr="00B470A4">
              <w:rPr>
                <w:rFonts w:cs="Times New Roman"/>
                <w:sz w:val="22"/>
              </w:rPr>
              <w:lastRenderedPageBreak/>
              <w:t>Název zakázky:</w:t>
            </w:r>
          </w:p>
        </w:tc>
        <w:tc>
          <w:tcPr>
            <w:tcW w:w="4613" w:type="dxa"/>
          </w:tcPr>
          <w:p w14:paraId="71C181EE" w14:textId="77777777" w:rsidR="006501FF" w:rsidRPr="00B470A4" w:rsidRDefault="006501FF" w:rsidP="00B66800">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[DOPLNÍ DODAVATEL]</w:t>
            </w:r>
          </w:p>
        </w:tc>
      </w:tr>
      <w:tr w:rsidR="006501FF" w:rsidRPr="00B470A4" w14:paraId="5388370D" w14:textId="77777777" w:rsidTr="006501FF">
        <w:trPr>
          <w:trHeight w:val="503"/>
          <w:jc w:val="center"/>
        </w:trPr>
        <w:tc>
          <w:tcPr>
            <w:tcW w:w="2802" w:type="dxa"/>
            <w:vMerge/>
          </w:tcPr>
          <w:p w14:paraId="203B8217" w14:textId="77777777" w:rsidR="006501FF" w:rsidRPr="00B470A4" w:rsidRDefault="006501FF" w:rsidP="00B66800">
            <w:pPr>
              <w:pStyle w:val="Odstsl"/>
              <w:widowControl w:val="0"/>
              <w:numPr>
                <w:ilvl w:val="0"/>
                <w:numId w:val="0"/>
              </w:numPr>
              <w:spacing w:before="120"/>
              <w:jc w:val="left"/>
              <w:rPr>
                <w:rFonts w:cs="Times New Roman"/>
                <w:b/>
                <w:bCs/>
                <w:sz w:val="22"/>
              </w:rPr>
            </w:pPr>
          </w:p>
        </w:tc>
        <w:tc>
          <w:tcPr>
            <w:tcW w:w="3299" w:type="dxa"/>
          </w:tcPr>
          <w:p w14:paraId="25FA82D3" w14:textId="3083BFFD" w:rsidR="006501FF" w:rsidRPr="00B470A4" w:rsidRDefault="006501FF" w:rsidP="00B66800">
            <w:pPr>
              <w:pStyle w:val="Odstsl"/>
              <w:widowControl w:val="0"/>
              <w:numPr>
                <w:ilvl w:val="0"/>
                <w:numId w:val="0"/>
              </w:numPr>
              <w:spacing w:before="120"/>
              <w:rPr>
                <w:rFonts w:cs="Times New Roman"/>
                <w:sz w:val="22"/>
              </w:rPr>
            </w:pPr>
            <w:r w:rsidRPr="00B470A4">
              <w:rPr>
                <w:rFonts w:cs="Times New Roman"/>
                <w:sz w:val="22"/>
              </w:rPr>
              <w:t>Stručný popis zakázky</w:t>
            </w:r>
            <w:r w:rsidR="00DF3BAE" w:rsidRPr="00B470A4">
              <w:rPr>
                <w:rFonts w:cs="Times New Roman"/>
                <w:sz w:val="22"/>
              </w:rPr>
              <w:t xml:space="preserve">/projektu a </w:t>
            </w:r>
            <w:r w:rsidRPr="00B470A4">
              <w:rPr>
                <w:rFonts w:cs="Times New Roman"/>
                <w:sz w:val="22"/>
              </w:rPr>
              <w:t xml:space="preserve">také popis poskytnutých </w:t>
            </w:r>
            <w:r w:rsidR="00B470A4">
              <w:rPr>
                <w:rFonts w:cs="Times New Roman"/>
                <w:sz w:val="22"/>
              </w:rPr>
              <w:t>stavebních prací</w:t>
            </w:r>
            <w:r w:rsidRPr="00B470A4">
              <w:rPr>
                <w:rFonts w:cs="Times New Roman"/>
                <w:sz w:val="22"/>
              </w:rPr>
              <w:t>:</w:t>
            </w:r>
          </w:p>
        </w:tc>
        <w:tc>
          <w:tcPr>
            <w:tcW w:w="4613" w:type="dxa"/>
          </w:tcPr>
          <w:p w14:paraId="1679A3A9" w14:textId="77777777" w:rsidR="006501FF" w:rsidRPr="00B470A4" w:rsidRDefault="006501FF" w:rsidP="00B66800">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[DOPLNÍ DODAVATEL]</w:t>
            </w:r>
          </w:p>
        </w:tc>
      </w:tr>
      <w:tr w:rsidR="006501FF" w:rsidRPr="00B470A4" w14:paraId="39CFE37F" w14:textId="77777777" w:rsidTr="00E1407B">
        <w:trPr>
          <w:trHeight w:val="502"/>
          <w:jc w:val="center"/>
        </w:trPr>
        <w:tc>
          <w:tcPr>
            <w:tcW w:w="2802" w:type="dxa"/>
            <w:vMerge/>
          </w:tcPr>
          <w:p w14:paraId="7D81B3CD" w14:textId="77777777" w:rsidR="006501FF" w:rsidRPr="00B470A4" w:rsidRDefault="006501FF" w:rsidP="00B66800">
            <w:pPr>
              <w:pStyle w:val="Odstsl"/>
              <w:widowControl w:val="0"/>
              <w:numPr>
                <w:ilvl w:val="0"/>
                <w:numId w:val="0"/>
              </w:numPr>
              <w:spacing w:before="120"/>
              <w:jc w:val="left"/>
              <w:rPr>
                <w:rFonts w:cs="Times New Roman"/>
                <w:b/>
                <w:bCs/>
                <w:sz w:val="22"/>
              </w:rPr>
            </w:pPr>
          </w:p>
        </w:tc>
        <w:tc>
          <w:tcPr>
            <w:tcW w:w="3299" w:type="dxa"/>
          </w:tcPr>
          <w:p w14:paraId="71C1F79D" w14:textId="33524FAE" w:rsidR="00B470A4" w:rsidRPr="00B470A4" w:rsidRDefault="00B470A4" w:rsidP="00B470A4">
            <w:pPr>
              <w:pStyle w:val="Odstsl"/>
              <w:widowControl w:val="0"/>
              <w:numPr>
                <w:ilvl w:val="0"/>
                <w:numId w:val="0"/>
              </w:numPr>
              <w:spacing w:before="120"/>
              <w:rPr>
                <w:rFonts w:cs="Times New Roman"/>
                <w:sz w:val="22"/>
              </w:rPr>
            </w:pPr>
            <w:r w:rsidRPr="00B470A4">
              <w:rPr>
                <w:rFonts w:cs="Times New Roman"/>
                <w:sz w:val="22"/>
              </w:rPr>
              <w:t xml:space="preserve">Období a délka </w:t>
            </w:r>
            <w:r>
              <w:rPr>
                <w:rFonts w:cs="Times New Roman"/>
                <w:sz w:val="22"/>
              </w:rPr>
              <w:t>realizace zakázky</w:t>
            </w:r>
            <w:r w:rsidRPr="00B470A4">
              <w:rPr>
                <w:rFonts w:cs="Times New Roman"/>
                <w:sz w:val="22"/>
              </w:rPr>
              <w:t>:</w:t>
            </w:r>
          </w:p>
          <w:p w14:paraId="73DBBDB9" w14:textId="1D5C1C9A" w:rsidR="006501FF" w:rsidRPr="00B470A4" w:rsidRDefault="006501FF" w:rsidP="00B66800">
            <w:pPr>
              <w:pStyle w:val="Odstsl"/>
              <w:widowControl w:val="0"/>
              <w:numPr>
                <w:ilvl w:val="0"/>
                <w:numId w:val="0"/>
              </w:numPr>
              <w:spacing w:before="120"/>
              <w:rPr>
                <w:rFonts w:cs="Times New Roman"/>
                <w:sz w:val="22"/>
              </w:rPr>
            </w:pPr>
          </w:p>
        </w:tc>
        <w:tc>
          <w:tcPr>
            <w:tcW w:w="4613" w:type="dxa"/>
          </w:tcPr>
          <w:p w14:paraId="500A64F5" w14:textId="5DEFBC9E" w:rsidR="006501FF" w:rsidRPr="00B470A4" w:rsidRDefault="00B470A4" w:rsidP="00B470A4">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[DOPLNÍ DODAVATEL – od - do ve formátu měsíc a rok]</w:t>
            </w:r>
          </w:p>
        </w:tc>
      </w:tr>
      <w:tr w:rsidR="006501FF" w:rsidRPr="00B470A4" w14:paraId="5BA6FC2D" w14:textId="77777777" w:rsidTr="00E1407B">
        <w:trPr>
          <w:trHeight w:val="306"/>
          <w:jc w:val="center"/>
        </w:trPr>
        <w:tc>
          <w:tcPr>
            <w:tcW w:w="2802" w:type="dxa"/>
            <w:vMerge/>
          </w:tcPr>
          <w:p w14:paraId="2BB4D174" w14:textId="77777777" w:rsidR="006501FF" w:rsidRPr="00B470A4" w:rsidRDefault="006501FF" w:rsidP="00B66800">
            <w:pPr>
              <w:pStyle w:val="Odstsl"/>
              <w:widowControl w:val="0"/>
              <w:numPr>
                <w:ilvl w:val="0"/>
                <w:numId w:val="0"/>
              </w:numPr>
              <w:spacing w:before="120"/>
              <w:jc w:val="left"/>
              <w:rPr>
                <w:rFonts w:cs="Times New Roman"/>
                <w:b/>
                <w:bCs/>
                <w:sz w:val="22"/>
              </w:rPr>
            </w:pPr>
          </w:p>
        </w:tc>
        <w:tc>
          <w:tcPr>
            <w:tcW w:w="3299" w:type="dxa"/>
          </w:tcPr>
          <w:p w14:paraId="52D41FEA" w14:textId="289311F8" w:rsidR="006501FF" w:rsidRPr="00B470A4" w:rsidRDefault="00B470A4" w:rsidP="00B470A4">
            <w:pPr>
              <w:pStyle w:val="Odstsl"/>
              <w:widowControl w:val="0"/>
              <w:numPr>
                <w:ilvl w:val="0"/>
                <w:numId w:val="0"/>
              </w:numPr>
              <w:spacing w:before="120"/>
              <w:rPr>
                <w:rFonts w:cs="Times New Roman"/>
                <w:sz w:val="22"/>
              </w:rPr>
            </w:pPr>
            <w:r>
              <w:rPr>
                <w:rFonts w:cs="Times New Roman"/>
                <w:sz w:val="22"/>
              </w:rPr>
              <w:t>Byla předmětem realizace zakázky výstavba nebo rekonstrukce alespoň dvou dopravních křižovatek nebo pozemní komunikace s asfaltovým nebo dlážděným krytem?</w:t>
            </w:r>
          </w:p>
        </w:tc>
        <w:tc>
          <w:tcPr>
            <w:tcW w:w="4613" w:type="dxa"/>
          </w:tcPr>
          <w:p w14:paraId="6A009F0A" w14:textId="77777777" w:rsidR="00B470A4" w:rsidRPr="00B470A4" w:rsidRDefault="00B470A4" w:rsidP="00B470A4">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ANO / NE</w:t>
            </w:r>
          </w:p>
          <w:p w14:paraId="2ED92681" w14:textId="34E2301B" w:rsidR="006501FF" w:rsidRPr="00B470A4" w:rsidRDefault="00B470A4" w:rsidP="00B470A4">
            <w:pPr>
              <w:pStyle w:val="Odstsl"/>
              <w:widowControl w:val="0"/>
              <w:numPr>
                <w:ilvl w:val="0"/>
                <w:numId w:val="0"/>
              </w:numPr>
              <w:spacing w:before="120"/>
              <w:ind w:left="458"/>
              <w:rPr>
                <w:rFonts w:cs="Times New Roman"/>
                <w:sz w:val="22"/>
              </w:rPr>
            </w:pPr>
            <w:r w:rsidRPr="00B470A4">
              <w:rPr>
                <w:rFonts w:cs="Times New Roman"/>
                <w:sz w:val="22"/>
                <w:highlight w:val="yellow"/>
              </w:rPr>
              <w:t>[DOPLNÍ DODAVATEL]</w:t>
            </w:r>
          </w:p>
        </w:tc>
      </w:tr>
      <w:tr w:rsidR="00DF3BAE" w:rsidRPr="00B470A4" w14:paraId="51A2B5F7" w14:textId="77777777" w:rsidTr="00E1407B">
        <w:trPr>
          <w:trHeight w:val="753"/>
          <w:jc w:val="center"/>
        </w:trPr>
        <w:tc>
          <w:tcPr>
            <w:tcW w:w="2802" w:type="dxa"/>
            <w:vMerge/>
          </w:tcPr>
          <w:p w14:paraId="3D8E0D7F" w14:textId="77777777" w:rsidR="00DF3BAE" w:rsidRPr="00B470A4" w:rsidRDefault="00DF3BAE" w:rsidP="00B66800">
            <w:pPr>
              <w:pStyle w:val="Odstsl"/>
              <w:widowControl w:val="0"/>
              <w:numPr>
                <w:ilvl w:val="0"/>
                <w:numId w:val="0"/>
              </w:numPr>
              <w:spacing w:before="120"/>
              <w:jc w:val="left"/>
              <w:rPr>
                <w:rFonts w:cs="Times New Roman"/>
                <w:b/>
                <w:bCs/>
                <w:sz w:val="22"/>
              </w:rPr>
            </w:pPr>
          </w:p>
        </w:tc>
        <w:tc>
          <w:tcPr>
            <w:tcW w:w="3299" w:type="dxa"/>
          </w:tcPr>
          <w:p w14:paraId="0DA88480" w14:textId="682447CE" w:rsidR="00DF3BAE" w:rsidRPr="00B470A4" w:rsidRDefault="00062681" w:rsidP="00B66800">
            <w:pPr>
              <w:pStyle w:val="Odstsl"/>
              <w:widowControl w:val="0"/>
              <w:numPr>
                <w:ilvl w:val="0"/>
                <w:numId w:val="0"/>
              </w:numPr>
              <w:spacing w:before="120"/>
              <w:rPr>
                <w:rFonts w:cs="Times New Roman"/>
                <w:sz w:val="22"/>
              </w:rPr>
            </w:pPr>
            <w:r>
              <w:rPr>
                <w:rFonts w:cs="Times New Roman"/>
                <w:sz w:val="22"/>
              </w:rPr>
              <w:t>Hodnota celkových stavebních nákladů v Kč bez DPH</w:t>
            </w:r>
            <w:r w:rsidR="00DF3BAE" w:rsidRPr="00B470A4">
              <w:rPr>
                <w:rFonts w:cs="Times New Roman"/>
                <w:sz w:val="22"/>
              </w:rPr>
              <w:t>:</w:t>
            </w:r>
          </w:p>
        </w:tc>
        <w:tc>
          <w:tcPr>
            <w:tcW w:w="4613" w:type="dxa"/>
          </w:tcPr>
          <w:p w14:paraId="14EFE14B" w14:textId="71954658" w:rsidR="00DF3BAE" w:rsidRPr="00B470A4" w:rsidRDefault="00DF3BAE" w:rsidP="00B66800">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[DOPLNÍ DODAVATEL]</w:t>
            </w:r>
          </w:p>
        </w:tc>
      </w:tr>
      <w:tr w:rsidR="006501FF" w:rsidRPr="00B470A4" w14:paraId="7351490A" w14:textId="77777777" w:rsidTr="00E1407B">
        <w:trPr>
          <w:trHeight w:val="613"/>
          <w:jc w:val="center"/>
        </w:trPr>
        <w:tc>
          <w:tcPr>
            <w:tcW w:w="2802" w:type="dxa"/>
            <w:vMerge/>
          </w:tcPr>
          <w:p w14:paraId="5414434D" w14:textId="77777777" w:rsidR="006501FF" w:rsidRPr="00B470A4" w:rsidRDefault="006501FF" w:rsidP="00B66800">
            <w:pPr>
              <w:pStyle w:val="Odstsl"/>
              <w:widowControl w:val="0"/>
              <w:numPr>
                <w:ilvl w:val="0"/>
                <w:numId w:val="0"/>
              </w:numPr>
              <w:spacing w:before="120"/>
              <w:jc w:val="left"/>
              <w:rPr>
                <w:rFonts w:cs="Times New Roman"/>
                <w:b/>
                <w:bCs/>
                <w:sz w:val="22"/>
              </w:rPr>
            </w:pPr>
          </w:p>
        </w:tc>
        <w:tc>
          <w:tcPr>
            <w:tcW w:w="3299" w:type="dxa"/>
          </w:tcPr>
          <w:p w14:paraId="2866B4BF" w14:textId="7321BDAC" w:rsidR="006501FF" w:rsidRPr="00B470A4" w:rsidRDefault="00062681" w:rsidP="00B66800">
            <w:pPr>
              <w:pStyle w:val="Odstsl"/>
              <w:widowControl w:val="0"/>
              <w:numPr>
                <w:ilvl w:val="0"/>
                <w:numId w:val="0"/>
              </w:numPr>
              <w:spacing w:before="120"/>
              <w:rPr>
                <w:rFonts w:cs="Times New Roman"/>
                <w:sz w:val="22"/>
              </w:rPr>
            </w:pPr>
            <w:r>
              <w:rPr>
                <w:rFonts w:cs="Times New Roman"/>
                <w:sz w:val="22"/>
              </w:rPr>
              <w:t>Z</w:t>
            </w:r>
            <w:r w:rsidR="00DF3BAE" w:rsidRPr="00B470A4">
              <w:rPr>
                <w:rFonts w:cs="Times New Roman"/>
                <w:sz w:val="22"/>
              </w:rPr>
              <w:t>akázka byla realizována Dodavatelem anebo poddodavatelem Dodavatele</w:t>
            </w:r>
            <w:r w:rsidR="006501FF" w:rsidRPr="00B470A4">
              <w:rPr>
                <w:rFonts w:cs="Times New Roman"/>
                <w:sz w:val="22"/>
              </w:rPr>
              <w:t>:</w:t>
            </w:r>
          </w:p>
        </w:tc>
        <w:tc>
          <w:tcPr>
            <w:tcW w:w="4613" w:type="dxa"/>
          </w:tcPr>
          <w:p w14:paraId="0730B9B7" w14:textId="303A88DE" w:rsidR="006501FF" w:rsidRPr="00B470A4" w:rsidRDefault="00DF3BAE" w:rsidP="00B66800">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[DOPLNÍ DODAVATEL informaci, zda byla významná zakázka realizována Dodavatelem nebo poddodavatelem Dodavatele a pokud poddodavatelem Dodavatele, uvede Dodavatel jeho identifikační údaje]</w:t>
            </w:r>
          </w:p>
        </w:tc>
      </w:tr>
      <w:tr w:rsidR="006501FF" w:rsidRPr="00B470A4" w14:paraId="6069E3F0" w14:textId="77777777" w:rsidTr="00E1407B">
        <w:trPr>
          <w:trHeight w:val="455"/>
          <w:jc w:val="center"/>
        </w:trPr>
        <w:tc>
          <w:tcPr>
            <w:tcW w:w="2802" w:type="dxa"/>
            <w:vMerge/>
          </w:tcPr>
          <w:p w14:paraId="106C013E" w14:textId="77777777" w:rsidR="006501FF" w:rsidRPr="00B470A4" w:rsidRDefault="006501FF" w:rsidP="00B66800">
            <w:pPr>
              <w:pStyle w:val="Odstsl"/>
              <w:widowControl w:val="0"/>
              <w:numPr>
                <w:ilvl w:val="0"/>
                <w:numId w:val="0"/>
              </w:numPr>
              <w:spacing w:before="120"/>
              <w:jc w:val="left"/>
              <w:rPr>
                <w:rFonts w:cs="Times New Roman"/>
                <w:b/>
                <w:bCs/>
                <w:sz w:val="22"/>
              </w:rPr>
            </w:pPr>
          </w:p>
        </w:tc>
        <w:tc>
          <w:tcPr>
            <w:tcW w:w="3299" w:type="dxa"/>
          </w:tcPr>
          <w:p w14:paraId="1A785DB3" w14:textId="06B88A18" w:rsidR="006501FF" w:rsidRPr="00B470A4" w:rsidRDefault="006501FF" w:rsidP="00B66800">
            <w:pPr>
              <w:pStyle w:val="Odstsl"/>
              <w:widowControl w:val="0"/>
              <w:numPr>
                <w:ilvl w:val="0"/>
                <w:numId w:val="0"/>
              </w:numPr>
              <w:spacing w:before="120"/>
              <w:rPr>
                <w:rFonts w:cs="Times New Roman"/>
                <w:sz w:val="22"/>
              </w:rPr>
            </w:pPr>
            <w:r w:rsidRPr="00B470A4">
              <w:rPr>
                <w:rFonts w:cs="Times New Roman"/>
                <w:sz w:val="22"/>
              </w:rPr>
              <w:t>Identifikace objednatele a kontaktní údaje na objednatele zakázky (název objednatele, jméno, příjmení, tel., email kontaktní osoby):</w:t>
            </w:r>
          </w:p>
        </w:tc>
        <w:tc>
          <w:tcPr>
            <w:tcW w:w="4613" w:type="dxa"/>
          </w:tcPr>
          <w:p w14:paraId="16AF5C05" w14:textId="77777777" w:rsidR="006501FF" w:rsidRPr="00B470A4" w:rsidRDefault="006501FF" w:rsidP="00B66800">
            <w:pPr>
              <w:pStyle w:val="Odstsl"/>
              <w:widowControl w:val="0"/>
              <w:numPr>
                <w:ilvl w:val="0"/>
                <w:numId w:val="0"/>
              </w:numPr>
              <w:spacing w:before="120"/>
              <w:ind w:left="458"/>
              <w:rPr>
                <w:rFonts w:cs="Times New Roman"/>
                <w:sz w:val="22"/>
              </w:rPr>
            </w:pPr>
            <w:r w:rsidRPr="00B470A4">
              <w:rPr>
                <w:rFonts w:cs="Times New Roman"/>
                <w:sz w:val="22"/>
                <w:highlight w:val="yellow"/>
              </w:rPr>
              <w:t>[DOPLNÍ DODAVATEL]</w:t>
            </w:r>
          </w:p>
        </w:tc>
      </w:tr>
    </w:tbl>
    <w:p w14:paraId="0BD3D3AD" w14:textId="77777777" w:rsidR="00537754" w:rsidRDefault="00537754" w:rsidP="00C34506">
      <w:pPr>
        <w:widowControl w:val="0"/>
        <w:spacing w:before="120" w:after="120" w:line="240" w:lineRule="auto"/>
        <w:rPr>
          <w:rFonts w:ascii="Times New Roman" w:hAnsi="Times New Roman" w:cs="Times New Roman"/>
        </w:rPr>
      </w:pPr>
    </w:p>
    <w:tbl>
      <w:tblPr>
        <w:tblStyle w:val="Mkatabulky"/>
        <w:tblW w:w="10714" w:type="dxa"/>
        <w:jc w:val="center"/>
        <w:tblLook w:val="04A0" w:firstRow="1" w:lastRow="0" w:firstColumn="1" w:lastColumn="0" w:noHBand="0" w:noVBand="1"/>
      </w:tblPr>
      <w:tblGrid>
        <w:gridCol w:w="2802"/>
        <w:gridCol w:w="3299"/>
        <w:gridCol w:w="4613"/>
      </w:tblGrid>
      <w:tr w:rsidR="00062681" w:rsidRPr="00B470A4" w14:paraId="60AB384F" w14:textId="77777777" w:rsidTr="004E66A7">
        <w:trPr>
          <w:trHeight w:val="288"/>
          <w:jc w:val="center"/>
        </w:trPr>
        <w:tc>
          <w:tcPr>
            <w:tcW w:w="2802" w:type="dxa"/>
            <w:vMerge w:val="restart"/>
          </w:tcPr>
          <w:p w14:paraId="13CB1279" w14:textId="1418E263" w:rsidR="00062681" w:rsidRPr="00B470A4" w:rsidRDefault="00062681" w:rsidP="004E66A7">
            <w:pPr>
              <w:pStyle w:val="Odstsl"/>
              <w:widowControl w:val="0"/>
              <w:numPr>
                <w:ilvl w:val="0"/>
                <w:numId w:val="0"/>
              </w:numPr>
              <w:spacing w:before="120"/>
              <w:rPr>
                <w:rFonts w:cs="Times New Roman"/>
                <w:sz w:val="22"/>
                <w:u w:val="single"/>
              </w:rPr>
            </w:pPr>
            <w:r w:rsidRPr="00B470A4">
              <w:rPr>
                <w:rFonts w:cs="Times New Roman"/>
                <w:sz w:val="22"/>
                <w:u w:val="single"/>
              </w:rPr>
              <w:t xml:space="preserve">Referenční zakázka č. </w:t>
            </w:r>
            <w:r>
              <w:rPr>
                <w:rFonts w:cs="Times New Roman"/>
                <w:sz w:val="22"/>
                <w:u w:val="single"/>
              </w:rPr>
              <w:t>2</w:t>
            </w:r>
          </w:p>
          <w:p w14:paraId="70905ED5" w14:textId="77777777" w:rsidR="00062681" w:rsidRPr="00B470A4" w:rsidRDefault="00062681" w:rsidP="004E66A7">
            <w:pPr>
              <w:pStyle w:val="Odstsl"/>
              <w:widowControl w:val="0"/>
              <w:numPr>
                <w:ilvl w:val="0"/>
                <w:numId w:val="0"/>
              </w:numPr>
              <w:spacing w:before="120"/>
              <w:rPr>
                <w:rFonts w:cs="Times New Roman"/>
                <w:sz w:val="22"/>
              </w:rPr>
            </w:pPr>
            <w:r w:rsidRPr="00B470A4">
              <w:rPr>
                <w:rFonts w:cs="Times New Roman"/>
                <w:sz w:val="22"/>
              </w:rPr>
              <w:t xml:space="preserve">Dodavatel prokazuje splnění podmínek technické kvalifikace dle </w:t>
            </w:r>
            <w:proofErr w:type="spellStart"/>
            <w:r w:rsidRPr="00B470A4">
              <w:rPr>
                <w:rFonts w:cs="Times New Roman"/>
                <w:sz w:val="22"/>
              </w:rPr>
              <w:t>ust</w:t>
            </w:r>
            <w:proofErr w:type="spellEnd"/>
            <w:r w:rsidRPr="00B470A4">
              <w:rPr>
                <w:rFonts w:cs="Times New Roman"/>
                <w:sz w:val="22"/>
              </w:rPr>
              <w:t xml:space="preserve">. § 79 odst. 2 písm. a) ZZVZ předložením </w:t>
            </w:r>
            <w:r w:rsidRPr="00B470A4">
              <w:rPr>
                <w:rFonts w:cs="Times New Roman"/>
                <w:b/>
                <w:bCs/>
                <w:sz w:val="22"/>
              </w:rPr>
              <w:t>seznamu významných stavebních prací</w:t>
            </w:r>
            <w:r w:rsidRPr="00B470A4">
              <w:rPr>
                <w:rFonts w:cs="Times New Roman"/>
                <w:sz w:val="22"/>
              </w:rPr>
              <w:t xml:space="preserve"> dokončených dodavatelem za posledních </w:t>
            </w:r>
            <w:r w:rsidRPr="00B470A4">
              <w:rPr>
                <w:rFonts w:cs="Times New Roman"/>
                <w:b/>
                <w:bCs/>
                <w:sz w:val="22"/>
              </w:rPr>
              <w:t>sedm</w:t>
            </w:r>
            <w:r w:rsidRPr="00B470A4">
              <w:rPr>
                <w:rFonts w:cs="Times New Roman"/>
                <w:sz w:val="22"/>
              </w:rPr>
              <w:t xml:space="preserve"> (</w:t>
            </w:r>
            <w:r w:rsidRPr="00B470A4">
              <w:rPr>
                <w:rFonts w:cs="Times New Roman"/>
                <w:b/>
                <w:bCs/>
                <w:sz w:val="22"/>
              </w:rPr>
              <w:t>7) let</w:t>
            </w:r>
            <w:r w:rsidRPr="00B470A4">
              <w:rPr>
                <w:rStyle w:val="Znakapoznpodarou"/>
                <w:rFonts w:cs="Times New Roman"/>
                <w:sz w:val="22"/>
              </w:rPr>
              <w:footnoteReference w:id="2"/>
            </w:r>
            <w:r w:rsidRPr="00B470A4">
              <w:rPr>
                <w:rFonts w:cs="Times New Roman"/>
                <w:sz w:val="22"/>
              </w:rPr>
              <w:t xml:space="preserve"> před zahájením tohoto zadávacího řízení, a to i včetně předložení </w:t>
            </w:r>
            <w:r w:rsidRPr="00B470A4">
              <w:rPr>
                <w:rFonts w:cs="Times New Roman"/>
                <w:b/>
                <w:bCs/>
                <w:sz w:val="22"/>
              </w:rPr>
              <w:t>osvědčení objednatele o řádné realizaci a dokončení</w:t>
            </w:r>
            <w:r w:rsidRPr="00B470A4">
              <w:rPr>
                <w:rFonts w:cs="Times New Roman"/>
                <w:sz w:val="22"/>
              </w:rPr>
              <w:t xml:space="preserve"> následujících </w:t>
            </w:r>
            <w:r w:rsidRPr="00B470A4">
              <w:rPr>
                <w:rFonts w:cs="Times New Roman"/>
                <w:b/>
                <w:bCs/>
                <w:sz w:val="22"/>
              </w:rPr>
              <w:t>stavebních prací</w:t>
            </w:r>
            <w:r>
              <w:rPr>
                <w:rFonts w:cs="Times New Roman"/>
                <w:b/>
                <w:bCs/>
                <w:sz w:val="22"/>
              </w:rPr>
              <w:t>:</w:t>
            </w:r>
          </w:p>
          <w:p w14:paraId="6D92F807" w14:textId="77777777" w:rsidR="00062681" w:rsidRPr="00B470A4" w:rsidRDefault="00062681" w:rsidP="004E66A7">
            <w:pPr>
              <w:pStyle w:val="Odstsl"/>
              <w:widowControl w:val="0"/>
              <w:numPr>
                <w:ilvl w:val="0"/>
                <w:numId w:val="0"/>
              </w:numPr>
              <w:spacing w:before="120"/>
              <w:ind w:firstLine="22"/>
              <w:rPr>
                <w:rFonts w:cs="Times New Roman"/>
                <w:sz w:val="22"/>
              </w:rPr>
            </w:pPr>
            <w:r w:rsidRPr="00B470A4">
              <w:rPr>
                <w:rFonts w:cs="Times New Roman"/>
                <w:sz w:val="22"/>
              </w:rPr>
              <w:t xml:space="preserve">alespoň </w:t>
            </w:r>
            <w:r w:rsidRPr="00B470A4">
              <w:rPr>
                <w:rFonts w:cs="Times New Roman"/>
                <w:b/>
                <w:bCs/>
                <w:sz w:val="22"/>
                <w:u w:val="single"/>
              </w:rPr>
              <w:t>dvě</w:t>
            </w:r>
            <w:r w:rsidRPr="00B470A4">
              <w:rPr>
                <w:rFonts w:cs="Times New Roman"/>
                <w:b/>
                <w:bCs/>
                <w:sz w:val="22"/>
              </w:rPr>
              <w:t xml:space="preserve"> stavební práce</w:t>
            </w:r>
            <w:r w:rsidRPr="00B470A4">
              <w:rPr>
                <w:rFonts w:cs="Times New Roman"/>
                <w:sz w:val="22"/>
              </w:rPr>
              <w:t xml:space="preserve">, z nichž </w:t>
            </w:r>
            <w:r w:rsidRPr="00B470A4">
              <w:rPr>
                <w:rFonts w:cs="Times New Roman"/>
                <w:sz w:val="22"/>
                <w:u w:val="single"/>
              </w:rPr>
              <w:t>každá</w:t>
            </w:r>
            <w:r w:rsidRPr="00B470A4">
              <w:rPr>
                <w:rFonts w:cs="Times New Roman"/>
                <w:sz w:val="22"/>
              </w:rPr>
              <w:t xml:space="preserve"> splňuje tyto parametry: </w:t>
            </w:r>
          </w:p>
          <w:p w14:paraId="3A421F0D" w14:textId="77777777" w:rsidR="00062681" w:rsidRDefault="00062681" w:rsidP="004E66A7">
            <w:pPr>
              <w:pStyle w:val="Textkomente"/>
              <w:widowControl w:val="0"/>
              <w:numPr>
                <w:ilvl w:val="0"/>
                <w:numId w:val="19"/>
              </w:numPr>
              <w:spacing w:before="120" w:line="276" w:lineRule="auto"/>
              <w:ind w:left="306" w:hanging="306"/>
              <w:rPr>
                <w:rFonts w:ascii="Times New Roman" w:hAnsi="Times New Roman" w:cs="Times New Roman"/>
                <w:sz w:val="22"/>
                <w:szCs w:val="22"/>
              </w:rPr>
            </w:pPr>
            <w:r w:rsidRPr="00B470A4">
              <w:rPr>
                <w:rFonts w:ascii="Times New Roman" w:hAnsi="Times New Roman" w:cs="Times New Roman"/>
                <w:sz w:val="22"/>
                <w:szCs w:val="22"/>
              </w:rPr>
              <w:t xml:space="preserve">výstavba nebo rekonstrukce alespoň dvou dopravních křižovatek nebo pozemní komunikace s asfaltovým nebo dlážděným krytem, a </w:t>
            </w:r>
          </w:p>
          <w:p w14:paraId="15AE0EF7" w14:textId="77777777" w:rsidR="00062681" w:rsidRPr="00B470A4" w:rsidRDefault="00062681" w:rsidP="004E66A7">
            <w:pPr>
              <w:pStyle w:val="Textkomente"/>
              <w:widowControl w:val="0"/>
              <w:numPr>
                <w:ilvl w:val="0"/>
                <w:numId w:val="19"/>
              </w:numPr>
              <w:spacing w:before="120" w:line="276" w:lineRule="auto"/>
              <w:ind w:left="306" w:hanging="306"/>
              <w:rPr>
                <w:rFonts w:ascii="Times New Roman" w:hAnsi="Times New Roman" w:cs="Times New Roman"/>
                <w:bCs/>
                <w:sz w:val="22"/>
                <w:szCs w:val="22"/>
              </w:rPr>
            </w:pPr>
            <w:r w:rsidRPr="00B470A4">
              <w:rPr>
                <w:rFonts w:ascii="Times New Roman" w:hAnsi="Times New Roman" w:cs="Times New Roman"/>
                <w:sz w:val="22"/>
                <w:szCs w:val="22"/>
              </w:rPr>
              <w:t>celkové stavební náklady činily minimálně</w:t>
            </w:r>
            <w:r w:rsidRPr="00B470A4" w:rsidDel="004D7649">
              <w:rPr>
                <w:rFonts w:ascii="Times New Roman" w:hAnsi="Times New Roman" w:cs="Times New Roman"/>
                <w:sz w:val="22"/>
                <w:szCs w:val="22"/>
              </w:rPr>
              <w:t xml:space="preserve"> </w:t>
            </w:r>
            <w:r w:rsidRPr="00B470A4">
              <w:rPr>
                <w:rFonts w:ascii="Times New Roman" w:hAnsi="Times New Roman" w:cs="Times New Roman"/>
                <w:sz w:val="22"/>
                <w:szCs w:val="22"/>
              </w:rPr>
              <w:t>1 000 000 Kč bez DPH za každou jednotlivou zakázku</w:t>
            </w:r>
          </w:p>
          <w:p w14:paraId="5180DA05" w14:textId="77777777" w:rsidR="00062681" w:rsidRPr="00B470A4" w:rsidRDefault="00062681" w:rsidP="004E66A7">
            <w:pPr>
              <w:pStyle w:val="Odstsl"/>
              <w:widowControl w:val="0"/>
              <w:numPr>
                <w:ilvl w:val="0"/>
                <w:numId w:val="0"/>
              </w:numPr>
              <w:spacing w:before="120"/>
              <w:rPr>
                <w:rFonts w:cs="Times New Roman"/>
                <w:b/>
                <w:bCs/>
                <w:sz w:val="22"/>
              </w:rPr>
            </w:pPr>
          </w:p>
        </w:tc>
        <w:tc>
          <w:tcPr>
            <w:tcW w:w="3299" w:type="dxa"/>
          </w:tcPr>
          <w:p w14:paraId="5738C5CF" w14:textId="77777777" w:rsidR="00062681" w:rsidRPr="00B470A4" w:rsidRDefault="00062681" w:rsidP="004E66A7">
            <w:pPr>
              <w:pStyle w:val="Odstsl"/>
              <w:widowControl w:val="0"/>
              <w:numPr>
                <w:ilvl w:val="0"/>
                <w:numId w:val="0"/>
              </w:numPr>
              <w:spacing w:before="120"/>
              <w:rPr>
                <w:rFonts w:cs="Times New Roman"/>
                <w:sz w:val="22"/>
              </w:rPr>
            </w:pPr>
            <w:r w:rsidRPr="00B470A4">
              <w:rPr>
                <w:rFonts w:cs="Times New Roman"/>
                <w:sz w:val="22"/>
              </w:rPr>
              <w:t>Název zakázky:</w:t>
            </w:r>
          </w:p>
        </w:tc>
        <w:tc>
          <w:tcPr>
            <w:tcW w:w="4613" w:type="dxa"/>
          </w:tcPr>
          <w:p w14:paraId="380987CB" w14:textId="77777777" w:rsidR="00062681" w:rsidRPr="00B470A4" w:rsidRDefault="00062681" w:rsidP="004E66A7">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[DOPLNÍ DODAVATEL]</w:t>
            </w:r>
          </w:p>
        </w:tc>
      </w:tr>
      <w:tr w:rsidR="00062681" w:rsidRPr="00B470A4" w14:paraId="03CCDF9C" w14:textId="77777777" w:rsidTr="004E66A7">
        <w:trPr>
          <w:trHeight w:val="503"/>
          <w:jc w:val="center"/>
        </w:trPr>
        <w:tc>
          <w:tcPr>
            <w:tcW w:w="2802" w:type="dxa"/>
            <w:vMerge/>
          </w:tcPr>
          <w:p w14:paraId="239C0611" w14:textId="77777777" w:rsidR="00062681" w:rsidRPr="00B470A4" w:rsidRDefault="00062681" w:rsidP="004E66A7">
            <w:pPr>
              <w:pStyle w:val="Odstsl"/>
              <w:widowControl w:val="0"/>
              <w:numPr>
                <w:ilvl w:val="0"/>
                <w:numId w:val="0"/>
              </w:numPr>
              <w:spacing w:before="120"/>
              <w:jc w:val="left"/>
              <w:rPr>
                <w:rFonts w:cs="Times New Roman"/>
                <w:b/>
                <w:bCs/>
                <w:sz w:val="22"/>
              </w:rPr>
            </w:pPr>
          </w:p>
        </w:tc>
        <w:tc>
          <w:tcPr>
            <w:tcW w:w="3299" w:type="dxa"/>
          </w:tcPr>
          <w:p w14:paraId="33A18C13" w14:textId="77777777" w:rsidR="00062681" w:rsidRPr="00B470A4" w:rsidRDefault="00062681" w:rsidP="004E66A7">
            <w:pPr>
              <w:pStyle w:val="Odstsl"/>
              <w:widowControl w:val="0"/>
              <w:numPr>
                <w:ilvl w:val="0"/>
                <w:numId w:val="0"/>
              </w:numPr>
              <w:spacing w:before="120"/>
              <w:rPr>
                <w:rFonts w:cs="Times New Roman"/>
                <w:sz w:val="22"/>
              </w:rPr>
            </w:pPr>
            <w:r w:rsidRPr="00B470A4">
              <w:rPr>
                <w:rFonts w:cs="Times New Roman"/>
                <w:sz w:val="22"/>
              </w:rPr>
              <w:t xml:space="preserve">Stručný popis zakázky/projektu a také popis poskytnutých </w:t>
            </w:r>
            <w:r>
              <w:rPr>
                <w:rFonts w:cs="Times New Roman"/>
                <w:sz w:val="22"/>
              </w:rPr>
              <w:t>stavebních prací</w:t>
            </w:r>
            <w:r w:rsidRPr="00B470A4">
              <w:rPr>
                <w:rFonts w:cs="Times New Roman"/>
                <w:sz w:val="22"/>
              </w:rPr>
              <w:t>:</w:t>
            </w:r>
          </w:p>
        </w:tc>
        <w:tc>
          <w:tcPr>
            <w:tcW w:w="4613" w:type="dxa"/>
          </w:tcPr>
          <w:p w14:paraId="57877CD5" w14:textId="77777777" w:rsidR="00062681" w:rsidRPr="00B470A4" w:rsidRDefault="00062681" w:rsidP="004E66A7">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[DOPLNÍ DODAVATEL]</w:t>
            </w:r>
          </w:p>
        </w:tc>
      </w:tr>
      <w:tr w:rsidR="00062681" w:rsidRPr="00B470A4" w14:paraId="0460F3F7" w14:textId="77777777" w:rsidTr="004E66A7">
        <w:trPr>
          <w:trHeight w:val="502"/>
          <w:jc w:val="center"/>
        </w:trPr>
        <w:tc>
          <w:tcPr>
            <w:tcW w:w="2802" w:type="dxa"/>
            <w:vMerge/>
          </w:tcPr>
          <w:p w14:paraId="65AB0A2F" w14:textId="77777777" w:rsidR="00062681" w:rsidRPr="00B470A4" w:rsidRDefault="00062681" w:rsidP="004E66A7">
            <w:pPr>
              <w:pStyle w:val="Odstsl"/>
              <w:widowControl w:val="0"/>
              <w:numPr>
                <w:ilvl w:val="0"/>
                <w:numId w:val="0"/>
              </w:numPr>
              <w:spacing w:before="120"/>
              <w:jc w:val="left"/>
              <w:rPr>
                <w:rFonts w:cs="Times New Roman"/>
                <w:b/>
                <w:bCs/>
                <w:sz w:val="22"/>
              </w:rPr>
            </w:pPr>
          </w:p>
        </w:tc>
        <w:tc>
          <w:tcPr>
            <w:tcW w:w="3299" w:type="dxa"/>
          </w:tcPr>
          <w:p w14:paraId="6DB294D9" w14:textId="77777777" w:rsidR="00062681" w:rsidRPr="00B470A4" w:rsidRDefault="00062681" w:rsidP="004E66A7">
            <w:pPr>
              <w:pStyle w:val="Odstsl"/>
              <w:widowControl w:val="0"/>
              <w:numPr>
                <w:ilvl w:val="0"/>
                <w:numId w:val="0"/>
              </w:numPr>
              <w:spacing w:before="120"/>
              <w:rPr>
                <w:rFonts w:cs="Times New Roman"/>
                <w:sz w:val="22"/>
              </w:rPr>
            </w:pPr>
            <w:r w:rsidRPr="00B470A4">
              <w:rPr>
                <w:rFonts w:cs="Times New Roman"/>
                <w:sz w:val="22"/>
              </w:rPr>
              <w:t xml:space="preserve">Období a délka </w:t>
            </w:r>
            <w:r>
              <w:rPr>
                <w:rFonts w:cs="Times New Roman"/>
                <w:sz w:val="22"/>
              </w:rPr>
              <w:t>realizace zakázky</w:t>
            </w:r>
            <w:r w:rsidRPr="00B470A4">
              <w:rPr>
                <w:rFonts w:cs="Times New Roman"/>
                <w:sz w:val="22"/>
              </w:rPr>
              <w:t>:</w:t>
            </w:r>
          </w:p>
          <w:p w14:paraId="7705389F" w14:textId="77777777" w:rsidR="00062681" w:rsidRPr="00B470A4" w:rsidRDefault="00062681" w:rsidP="004E66A7">
            <w:pPr>
              <w:pStyle w:val="Odstsl"/>
              <w:widowControl w:val="0"/>
              <w:numPr>
                <w:ilvl w:val="0"/>
                <w:numId w:val="0"/>
              </w:numPr>
              <w:spacing w:before="120"/>
              <w:rPr>
                <w:rFonts w:cs="Times New Roman"/>
                <w:sz w:val="22"/>
              </w:rPr>
            </w:pPr>
          </w:p>
        </w:tc>
        <w:tc>
          <w:tcPr>
            <w:tcW w:w="4613" w:type="dxa"/>
          </w:tcPr>
          <w:p w14:paraId="1E5A2C44" w14:textId="77777777" w:rsidR="00062681" w:rsidRPr="00B470A4" w:rsidRDefault="00062681" w:rsidP="004E66A7">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[DOPLNÍ DODAVATEL – od - do ve formátu měsíc a rok]</w:t>
            </w:r>
          </w:p>
        </w:tc>
      </w:tr>
      <w:tr w:rsidR="00062681" w:rsidRPr="00B470A4" w14:paraId="466646F7" w14:textId="77777777" w:rsidTr="004E66A7">
        <w:trPr>
          <w:trHeight w:val="306"/>
          <w:jc w:val="center"/>
        </w:trPr>
        <w:tc>
          <w:tcPr>
            <w:tcW w:w="2802" w:type="dxa"/>
            <w:vMerge/>
          </w:tcPr>
          <w:p w14:paraId="167BF43E" w14:textId="77777777" w:rsidR="00062681" w:rsidRPr="00B470A4" w:rsidRDefault="00062681" w:rsidP="004E66A7">
            <w:pPr>
              <w:pStyle w:val="Odstsl"/>
              <w:widowControl w:val="0"/>
              <w:numPr>
                <w:ilvl w:val="0"/>
                <w:numId w:val="0"/>
              </w:numPr>
              <w:spacing w:before="120"/>
              <w:jc w:val="left"/>
              <w:rPr>
                <w:rFonts w:cs="Times New Roman"/>
                <w:b/>
                <w:bCs/>
                <w:sz w:val="22"/>
              </w:rPr>
            </w:pPr>
          </w:p>
        </w:tc>
        <w:tc>
          <w:tcPr>
            <w:tcW w:w="3299" w:type="dxa"/>
          </w:tcPr>
          <w:p w14:paraId="2C55BA21" w14:textId="77777777" w:rsidR="00062681" w:rsidRPr="00B470A4" w:rsidRDefault="00062681" w:rsidP="004E66A7">
            <w:pPr>
              <w:pStyle w:val="Odstsl"/>
              <w:widowControl w:val="0"/>
              <w:numPr>
                <w:ilvl w:val="0"/>
                <w:numId w:val="0"/>
              </w:numPr>
              <w:spacing w:before="120"/>
              <w:rPr>
                <w:rFonts w:cs="Times New Roman"/>
                <w:sz w:val="22"/>
              </w:rPr>
            </w:pPr>
            <w:r>
              <w:rPr>
                <w:rFonts w:cs="Times New Roman"/>
                <w:sz w:val="22"/>
              </w:rPr>
              <w:t>Byla předmětem realizace zakázky výstavba nebo rekonstrukce alespoň dvou dopravních křižovatek nebo pozemní komunikace s asfaltovým nebo dlážděným krytem?</w:t>
            </w:r>
          </w:p>
        </w:tc>
        <w:tc>
          <w:tcPr>
            <w:tcW w:w="4613" w:type="dxa"/>
          </w:tcPr>
          <w:p w14:paraId="6FD24207" w14:textId="77777777" w:rsidR="00062681" w:rsidRPr="00B470A4" w:rsidRDefault="00062681" w:rsidP="004E66A7">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ANO / NE</w:t>
            </w:r>
          </w:p>
          <w:p w14:paraId="703BEFAA" w14:textId="77777777" w:rsidR="00062681" w:rsidRPr="00B470A4" w:rsidRDefault="00062681" w:rsidP="004E66A7">
            <w:pPr>
              <w:pStyle w:val="Odstsl"/>
              <w:widowControl w:val="0"/>
              <w:numPr>
                <w:ilvl w:val="0"/>
                <w:numId w:val="0"/>
              </w:numPr>
              <w:spacing w:before="120"/>
              <w:ind w:left="458"/>
              <w:rPr>
                <w:rFonts w:cs="Times New Roman"/>
                <w:sz w:val="22"/>
              </w:rPr>
            </w:pPr>
            <w:r w:rsidRPr="00B470A4">
              <w:rPr>
                <w:rFonts w:cs="Times New Roman"/>
                <w:sz w:val="22"/>
                <w:highlight w:val="yellow"/>
              </w:rPr>
              <w:t>[DOPLNÍ DODAVATEL]</w:t>
            </w:r>
          </w:p>
        </w:tc>
      </w:tr>
      <w:tr w:rsidR="00062681" w:rsidRPr="00B470A4" w14:paraId="5D992037" w14:textId="77777777" w:rsidTr="004E66A7">
        <w:trPr>
          <w:trHeight w:val="753"/>
          <w:jc w:val="center"/>
        </w:trPr>
        <w:tc>
          <w:tcPr>
            <w:tcW w:w="2802" w:type="dxa"/>
            <w:vMerge/>
          </w:tcPr>
          <w:p w14:paraId="5CBD5575" w14:textId="77777777" w:rsidR="00062681" w:rsidRPr="00B470A4" w:rsidRDefault="00062681" w:rsidP="004E66A7">
            <w:pPr>
              <w:pStyle w:val="Odstsl"/>
              <w:widowControl w:val="0"/>
              <w:numPr>
                <w:ilvl w:val="0"/>
                <w:numId w:val="0"/>
              </w:numPr>
              <w:spacing w:before="120"/>
              <w:jc w:val="left"/>
              <w:rPr>
                <w:rFonts w:cs="Times New Roman"/>
                <w:b/>
                <w:bCs/>
                <w:sz w:val="22"/>
              </w:rPr>
            </w:pPr>
          </w:p>
        </w:tc>
        <w:tc>
          <w:tcPr>
            <w:tcW w:w="3299" w:type="dxa"/>
          </w:tcPr>
          <w:p w14:paraId="668460A3" w14:textId="149D4E42" w:rsidR="00062681" w:rsidRPr="00B470A4" w:rsidRDefault="00062681" w:rsidP="004E66A7">
            <w:pPr>
              <w:pStyle w:val="Odstsl"/>
              <w:widowControl w:val="0"/>
              <w:numPr>
                <w:ilvl w:val="0"/>
                <w:numId w:val="0"/>
              </w:numPr>
              <w:spacing w:before="120"/>
              <w:rPr>
                <w:rFonts w:cs="Times New Roman"/>
                <w:sz w:val="22"/>
              </w:rPr>
            </w:pPr>
            <w:r>
              <w:rPr>
                <w:rFonts w:cs="Times New Roman"/>
                <w:sz w:val="22"/>
              </w:rPr>
              <w:t>Hodnota stavebních nákladů v Kč bez DPH</w:t>
            </w:r>
            <w:r w:rsidRPr="00B470A4">
              <w:rPr>
                <w:rFonts w:cs="Times New Roman"/>
                <w:sz w:val="22"/>
              </w:rPr>
              <w:t>:</w:t>
            </w:r>
          </w:p>
        </w:tc>
        <w:tc>
          <w:tcPr>
            <w:tcW w:w="4613" w:type="dxa"/>
          </w:tcPr>
          <w:p w14:paraId="7F7C4612" w14:textId="77777777" w:rsidR="00062681" w:rsidRPr="00B470A4" w:rsidRDefault="00062681" w:rsidP="004E66A7">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[DOPLNÍ DODAVATEL]</w:t>
            </w:r>
          </w:p>
        </w:tc>
      </w:tr>
      <w:tr w:rsidR="00062681" w:rsidRPr="00B470A4" w14:paraId="3EDE983C" w14:textId="77777777" w:rsidTr="004E66A7">
        <w:trPr>
          <w:trHeight w:val="613"/>
          <w:jc w:val="center"/>
        </w:trPr>
        <w:tc>
          <w:tcPr>
            <w:tcW w:w="2802" w:type="dxa"/>
            <w:vMerge/>
          </w:tcPr>
          <w:p w14:paraId="5675CB99" w14:textId="77777777" w:rsidR="00062681" w:rsidRPr="00B470A4" w:rsidRDefault="00062681" w:rsidP="004E66A7">
            <w:pPr>
              <w:pStyle w:val="Odstsl"/>
              <w:widowControl w:val="0"/>
              <w:numPr>
                <w:ilvl w:val="0"/>
                <w:numId w:val="0"/>
              </w:numPr>
              <w:spacing w:before="120"/>
              <w:jc w:val="left"/>
              <w:rPr>
                <w:rFonts w:cs="Times New Roman"/>
                <w:b/>
                <w:bCs/>
                <w:sz w:val="22"/>
              </w:rPr>
            </w:pPr>
          </w:p>
        </w:tc>
        <w:tc>
          <w:tcPr>
            <w:tcW w:w="3299" w:type="dxa"/>
          </w:tcPr>
          <w:p w14:paraId="0010A2D3" w14:textId="77777777" w:rsidR="00062681" w:rsidRPr="00B470A4" w:rsidRDefault="00062681" w:rsidP="004E66A7">
            <w:pPr>
              <w:pStyle w:val="Odstsl"/>
              <w:widowControl w:val="0"/>
              <w:numPr>
                <w:ilvl w:val="0"/>
                <w:numId w:val="0"/>
              </w:numPr>
              <w:spacing w:before="120"/>
              <w:rPr>
                <w:rFonts w:cs="Times New Roman"/>
                <w:sz w:val="22"/>
              </w:rPr>
            </w:pPr>
            <w:r>
              <w:rPr>
                <w:rFonts w:cs="Times New Roman"/>
                <w:sz w:val="22"/>
              </w:rPr>
              <w:t>Z</w:t>
            </w:r>
            <w:r w:rsidRPr="00B470A4">
              <w:rPr>
                <w:rFonts w:cs="Times New Roman"/>
                <w:sz w:val="22"/>
              </w:rPr>
              <w:t>akázka byla realizována Dodavatelem anebo poddodavatelem Dodavatele:</w:t>
            </w:r>
          </w:p>
        </w:tc>
        <w:tc>
          <w:tcPr>
            <w:tcW w:w="4613" w:type="dxa"/>
          </w:tcPr>
          <w:p w14:paraId="19431DE5" w14:textId="77777777" w:rsidR="00062681" w:rsidRPr="00B470A4" w:rsidRDefault="00062681" w:rsidP="004E66A7">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[DOPLNÍ DODAVATEL informaci, zda byla významná zakázka realizována Dodavatelem nebo poddodavatelem Dodavatele a pokud poddodavatelem Dodavatele, uvede Dodavatel jeho identifikační údaje]</w:t>
            </w:r>
          </w:p>
        </w:tc>
      </w:tr>
      <w:tr w:rsidR="00062681" w:rsidRPr="00B470A4" w14:paraId="1601C1B0" w14:textId="77777777" w:rsidTr="004E66A7">
        <w:trPr>
          <w:trHeight w:val="455"/>
          <w:jc w:val="center"/>
        </w:trPr>
        <w:tc>
          <w:tcPr>
            <w:tcW w:w="2802" w:type="dxa"/>
            <w:vMerge/>
          </w:tcPr>
          <w:p w14:paraId="7C830636" w14:textId="77777777" w:rsidR="00062681" w:rsidRPr="00B470A4" w:rsidRDefault="00062681" w:rsidP="004E66A7">
            <w:pPr>
              <w:pStyle w:val="Odstsl"/>
              <w:widowControl w:val="0"/>
              <w:numPr>
                <w:ilvl w:val="0"/>
                <w:numId w:val="0"/>
              </w:numPr>
              <w:spacing w:before="120"/>
              <w:jc w:val="left"/>
              <w:rPr>
                <w:rFonts w:cs="Times New Roman"/>
                <w:b/>
                <w:bCs/>
                <w:sz w:val="22"/>
              </w:rPr>
            </w:pPr>
          </w:p>
        </w:tc>
        <w:tc>
          <w:tcPr>
            <w:tcW w:w="3299" w:type="dxa"/>
          </w:tcPr>
          <w:p w14:paraId="49923A21" w14:textId="77777777" w:rsidR="00062681" w:rsidRPr="00B470A4" w:rsidRDefault="00062681" w:rsidP="004E66A7">
            <w:pPr>
              <w:pStyle w:val="Odstsl"/>
              <w:widowControl w:val="0"/>
              <w:numPr>
                <w:ilvl w:val="0"/>
                <w:numId w:val="0"/>
              </w:numPr>
              <w:spacing w:before="120"/>
              <w:rPr>
                <w:rFonts w:cs="Times New Roman"/>
                <w:sz w:val="22"/>
              </w:rPr>
            </w:pPr>
            <w:r w:rsidRPr="00B470A4">
              <w:rPr>
                <w:rFonts w:cs="Times New Roman"/>
                <w:sz w:val="22"/>
              </w:rPr>
              <w:t>Identifikace objednatele a kontaktní údaje na objednatele zakázky (název objednatele, jméno, příjmení, tel., email kontaktní osoby):</w:t>
            </w:r>
          </w:p>
        </w:tc>
        <w:tc>
          <w:tcPr>
            <w:tcW w:w="4613" w:type="dxa"/>
          </w:tcPr>
          <w:p w14:paraId="09CCEF37" w14:textId="77777777" w:rsidR="00062681" w:rsidRPr="00B470A4" w:rsidRDefault="00062681" w:rsidP="004E66A7">
            <w:pPr>
              <w:pStyle w:val="Odstsl"/>
              <w:widowControl w:val="0"/>
              <w:numPr>
                <w:ilvl w:val="0"/>
                <w:numId w:val="0"/>
              </w:numPr>
              <w:spacing w:before="120"/>
              <w:ind w:left="458"/>
              <w:rPr>
                <w:rFonts w:cs="Times New Roman"/>
                <w:sz w:val="22"/>
              </w:rPr>
            </w:pPr>
            <w:r w:rsidRPr="00B470A4">
              <w:rPr>
                <w:rFonts w:cs="Times New Roman"/>
                <w:sz w:val="22"/>
                <w:highlight w:val="yellow"/>
              </w:rPr>
              <w:t>[DOPLNÍ DODAVATEL]</w:t>
            </w:r>
          </w:p>
        </w:tc>
      </w:tr>
    </w:tbl>
    <w:p w14:paraId="31FD0B9B" w14:textId="7EED0BD1" w:rsidR="00062681" w:rsidRPr="00B470A4" w:rsidRDefault="00062681" w:rsidP="00062681">
      <w:pPr>
        <w:spacing w:before="120" w:after="120" w:line="276" w:lineRule="auto"/>
        <w:jc w:val="center"/>
        <w:rPr>
          <w:rFonts w:ascii="Times New Roman" w:hAnsi="Times New Roman" w:cs="Times New Roman"/>
          <w:b/>
          <w:bCs/>
          <w:i/>
          <w:iCs/>
        </w:rPr>
      </w:pPr>
      <w:r w:rsidRPr="00B470A4">
        <w:rPr>
          <w:rFonts w:ascii="Times New Roman" w:hAnsi="Times New Roman" w:cs="Times New Roman"/>
          <w:b/>
          <w:bCs/>
          <w:i/>
          <w:iCs/>
        </w:rPr>
        <w:lastRenderedPageBreak/>
        <w:t xml:space="preserve">Významné </w:t>
      </w:r>
      <w:r>
        <w:rPr>
          <w:rFonts w:ascii="Times New Roman" w:hAnsi="Times New Roman" w:cs="Times New Roman"/>
          <w:b/>
          <w:bCs/>
          <w:i/>
          <w:iCs/>
        </w:rPr>
        <w:t>dodávky</w:t>
      </w:r>
      <w:r w:rsidRPr="00B470A4">
        <w:rPr>
          <w:rFonts w:ascii="Times New Roman" w:hAnsi="Times New Roman" w:cs="Times New Roman"/>
          <w:b/>
          <w:bCs/>
          <w:i/>
          <w:iCs/>
        </w:rPr>
        <w:t xml:space="preserve"> </w:t>
      </w:r>
      <w:r>
        <w:rPr>
          <w:rFonts w:ascii="Times New Roman" w:hAnsi="Times New Roman" w:cs="Times New Roman"/>
          <w:b/>
          <w:bCs/>
          <w:i/>
          <w:iCs/>
        </w:rPr>
        <w:t xml:space="preserve">(referenční zakázky) </w:t>
      </w:r>
      <w:r w:rsidRPr="00B470A4">
        <w:rPr>
          <w:rFonts w:ascii="Times New Roman" w:hAnsi="Times New Roman" w:cs="Times New Roman"/>
          <w:b/>
          <w:bCs/>
          <w:i/>
          <w:iCs/>
        </w:rPr>
        <w:t xml:space="preserve">k prokázání technické kvalifikace dle </w:t>
      </w:r>
      <w:r>
        <w:rPr>
          <w:rFonts w:ascii="Times New Roman" w:hAnsi="Times New Roman" w:cs="Times New Roman"/>
          <w:b/>
          <w:bCs/>
          <w:i/>
          <w:iCs/>
        </w:rPr>
        <w:t>čl. 4.4 písm. b) zadávací</w:t>
      </w:r>
      <w:r w:rsidRPr="00B470A4">
        <w:rPr>
          <w:rFonts w:ascii="Times New Roman" w:hAnsi="Times New Roman" w:cs="Times New Roman"/>
          <w:b/>
          <w:bCs/>
          <w:i/>
          <w:iCs/>
        </w:rPr>
        <w:t xml:space="preserve"> dokumentace*:</w:t>
      </w:r>
    </w:p>
    <w:tbl>
      <w:tblPr>
        <w:tblStyle w:val="Mkatabulky"/>
        <w:tblW w:w="10714" w:type="dxa"/>
        <w:jc w:val="center"/>
        <w:tblLook w:val="04A0" w:firstRow="1" w:lastRow="0" w:firstColumn="1" w:lastColumn="0" w:noHBand="0" w:noVBand="1"/>
      </w:tblPr>
      <w:tblGrid>
        <w:gridCol w:w="2802"/>
        <w:gridCol w:w="3299"/>
        <w:gridCol w:w="4613"/>
      </w:tblGrid>
      <w:tr w:rsidR="00062681" w:rsidRPr="00B470A4" w14:paraId="637737A0" w14:textId="77777777" w:rsidTr="004E66A7">
        <w:trPr>
          <w:trHeight w:val="288"/>
          <w:jc w:val="center"/>
        </w:trPr>
        <w:tc>
          <w:tcPr>
            <w:tcW w:w="2802" w:type="dxa"/>
            <w:vMerge w:val="restart"/>
          </w:tcPr>
          <w:p w14:paraId="53B30429" w14:textId="45FF2E1E" w:rsidR="00062681" w:rsidRPr="00062681" w:rsidRDefault="00062681" w:rsidP="004E66A7">
            <w:pPr>
              <w:pStyle w:val="Odstsl"/>
              <w:widowControl w:val="0"/>
              <w:numPr>
                <w:ilvl w:val="0"/>
                <w:numId w:val="0"/>
              </w:numPr>
              <w:spacing w:before="120"/>
              <w:rPr>
                <w:rFonts w:cs="Times New Roman"/>
                <w:sz w:val="22"/>
                <w:u w:val="single"/>
              </w:rPr>
            </w:pPr>
            <w:r w:rsidRPr="00062681">
              <w:rPr>
                <w:rFonts w:cs="Times New Roman"/>
                <w:sz w:val="22"/>
                <w:u w:val="single"/>
              </w:rPr>
              <w:t>Referenční zakázka k </w:t>
            </w:r>
            <w:r w:rsidRPr="00A179C3">
              <w:rPr>
                <w:rFonts w:cs="Times New Roman"/>
                <w:b/>
                <w:bCs/>
                <w:sz w:val="22"/>
                <w:u w:val="single"/>
              </w:rPr>
              <w:t>bodu i)</w:t>
            </w:r>
          </w:p>
          <w:p w14:paraId="15B38458" w14:textId="6E7C603F" w:rsidR="00062681" w:rsidRPr="00062681" w:rsidRDefault="00062681" w:rsidP="004E66A7">
            <w:pPr>
              <w:pStyle w:val="Odstsl"/>
              <w:widowControl w:val="0"/>
              <w:numPr>
                <w:ilvl w:val="0"/>
                <w:numId w:val="0"/>
              </w:numPr>
              <w:spacing w:before="120"/>
              <w:rPr>
                <w:rFonts w:cs="Times New Roman"/>
                <w:sz w:val="22"/>
              </w:rPr>
            </w:pPr>
            <w:r w:rsidRPr="00062681">
              <w:rPr>
                <w:rFonts w:cs="Times New Roman"/>
                <w:sz w:val="22"/>
              </w:rPr>
              <w:t xml:space="preserve">Dodavatel prokazuje splnění podmínek technické kvalifikace dle </w:t>
            </w:r>
            <w:proofErr w:type="spellStart"/>
            <w:r w:rsidRPr="00062681">
              <w:rPr>
                <w:rFonts w:cs="Times New Roman"/>
                <w:sz w:val="22"/>
              </w:rPr>
              <w:t>ust</w:t>
            </w:r>
            <w:proofErr w:type="spellEnd"/>
            <w:r w:rsidRPr="00062681">
              <w:rPr>
                <w:rFonts w:cs="Times New Roman"/>
                <w:sz w:val="22"/>
              </w:rPr>
              <w:t xml:space="preserve">. § 79 odst. 2 písm. b) ZZVZ předložením </w:t>
            </w:r>
            <w:r w:rsidRPr="00062681">
              <w:rPr>
                <w:rFonts w:cs="Times New Roman"/>
                <w:b/>
                <w:bCs/>
                <w:sz w:val="22"/>
              </w:rPr>
              <w:t>seznamu významných dodávek</w:t>
            </w:r>
            <w:r w:rsidRPr="00062681">
              <w:rPr>
                <w:rFonts w:cs="Times New Roman"/>
                <w:sz w:val="22"/>
              </w:rPr>
              <w:t xml:space="preserve"> dokončených dodavatelem za posledních </w:t>
            </w:r>
            <w:r w:rsidRPr="00062681">
              <w:rPr>
                <w:rFonts w:cs="Times New Roman"/>
                <w:b/>
                <w:bCs/>
                <w:sz w:val="22"/>
              </w:rPr>
              <w:t>pět</w:t>
            </w:r>
            <w:r w:rsidRPr="00062681">
              <w:rPr>
                <w:rFonts w:cs="Times New Roman"/>
                <w:sz w:val="22"/>
              </w:rPr>
              <w:t xml:space="preserve"> (</w:t>
            </w:r>
            <w:r w:rsidRPr="00062681">
              <w:rPr>
                <w:rFonts w:cs="Times New Roman"/>
                <w:b/>
                <w:bCs/>
                <w:sz w:val="22"/>
              </w:rPr>
              <w:t>5) let</w:t>
            </w:r>
            <w:r w:rsidRPr="00062681">
              <w:rPr>
                <w:rStyle w:val="Znakapoznpodarou"/>
                <w:rFonts w:cs="Times New Roman"/>
                <w:sz w:val="22"/>
              </w:rPr>
              <w:footnoteReference w:id="3"/>
            </w:r>
            <w:r w:rsidRPr="00062681">
              <w:rPr>
                <w:rFonts w:cs="Times New Roman"/>
                <w:sz w:val="22"/>
              </w:rPr>
              <w:t xml:space="preserve"> před zahájením tohoto zadávacího řízení, a to alespoň </w:t>
            </w:r>
            <w:r w:rsidRPr="00062681">
              <w:rPr>
                <w:rFonts w:cs="Times New Roman"/>
                <w:b/>
                <w:bCs/>
                <w:sz w:val="22"/>
                <w:u w:val="single"/>
              </w:rPr>
              <w:t>dvě</w:t>
            </w:r>
            <w:r w:rsidRPr="00062681">
              <w:rPr>
                <w:rFonts w:cs="Times New Roman"/>
                <w:sz w:val="22"/>
              </w:rPr>
              <w:t xml:space="preserve"> </w:t>
            </w:r>
            <w:r w:rsidRPr="00062681">
              <w:rPr>
                <w:rFonts w:cs="Times New Roman"/>
                <w:b/>
                <w:bCs/>
                <w:sz w:val="22"/>
              </w:rPr>
              <w:t>významné dodávky</w:t>
            </w:r>
            <w:r w:rsidRPr="00062681">
              <w:rPr>
                <w:rFonts w:cs="Times New Roman"/>
                <w:sz w:val="22"/>
              </w:rPr>
              <w:t>, z nichž</w:t>
            </w:r>
            <w:r w:rsidRPr="00062681">
              <w:rPr>
                <w:rFonts w:cs="Times New Roman"/>
                <w:b/>
                <w:bCs/>
                <w:sz w:val="22"/>
              </w:rPr>
              <w:t>:</w:t>
            </w:r>
          </w:p>
          <w:p w14:paraId="2D0A1B0C" w14:textId="2465640D" w:rsidR="00062681" w:rsidRPr="00062681" w:rsidRDefault="00062681" w:rsidP="00062681">
            <w:pPr>
              <w:pStyle w:val="Odstsl"/>
              <w:widowControl w:val="0"/>
              <w:numPr>
                <w:ilvl w:val="0"/>
                <w:numId w:val="20"/>
              </w:numPr>
              <w:spacing w:before="120"/>
              <w:ind w:left="164" w:hanging="142"/>
              <w:rPr>
                <w:rFonts w:cs="Times New Roman"/>
                <w:sz w:val="22"/>
              </w:rPr>
            </w:pPr>
            <w:r w:rsidRPr="00062681">
              <w:rPr>
                <w:rFonts w:cs="Times New Roman"/>
                <w:sz w:val="22"/>
              </w:rPr>
              <w:t xml:space="preserve">alespoň </w:t>
            </w:r>
            <w:r w:rsidRPr="00062681">
              <w:rPr>
                <w:rFonts w:cs="Times New Roman"/>
                <w:b/>
                <w:bCs/>
                <w:sz w:val="22"/>
                <w:u w:val="single"/>
              </w:rPr>
              <w:t>jedna</w:t>
            </w:r>
            <w:r w:rsidRPr="00062681">
              <w:rPr>
                <w:rFonts w:cs="Times New Roman"/>
                <w:b/>
                <w:bCs/>
                <w:sz w:val="22"/>
              </w:rPr>
              <w:t xml:space="preserve"> významná dodávka</w:t>
            </w:r>
            <w:r w:rsidRPr="00062681">
              <w:rPr>
                <w:rFonts w:cs="Times New Roman"/>
                <w:sz w:val="22"/>
              </w:rPr>
              <w:t xml:space="preserve"> se týkala rozšíření centrálního systému řízení o nové řídící / diagnostické moduly nebo kompletní dodávka </w:t>
            </w:r>
            <w:r w:rsidR="00A179C3">
              <w:rPr>
                <w:rFonts w:cs="Times New Roman"/>
                <w:sz w:val="22"/>
              </w:rPr>
              <w:t xml:space="preserve">(včetně instalace) </w:t>
            </w:r>
            <w:r w:rsidRPr="00062681">
              <w:rPr>
                <w:rFonts w:cs="Times New Roman"/>
                <w:sz w:val="22"/>
              </w:rPr>
              <w:t>centrálního systému řízení, a to včetně připojení min 10 ks dopravních řadičů SSZ v min. objemu 4 mil. Kč bez DPH za celou zakázku,</w:t>
            </w:r>
          </w:p>
          <w:p w14:paraId="762451E5" w14:textId="5177E49A" w:rsidR="00062681" w:rsidRPr="00062681" w:rsidRDefault="00062681" w:rsidP="00062681">
            <w:pPr>
              <w:pStyle w:val="Odstsl"/>
              <w:widowControl w:val="0"/>
              <w:numPr>
                <w:ilvl w:val="0"/>
                <w:numId w:val="20"/>
              </w:numPr>
              <w:spacing w:before="120"/>
              <w:ind w:left="164" w:hanging="284"/>
              <w:rPr>
                <w:rFonts w:cs="Times New Roman"/>
                <w:sz w:val="22"/>
              </w:rPr>
            </w:pPr>
            <w:bookmarkStart w:id="2" w:name="_Hlk213683392"/>
            <w:r w:rsidRPr="00062681">
              <w:rPr>
                <w:rFonts w:cs="Times New Roman"/>
                <w:sz w:val="22"/>
              </w:rPr>
              <w:t xml:space="preserve">alespoň </w:t>
            </w:r>
            <w:r w:rsidRPr="00062681">
              <w:rPr>
                <w:rFonts w:cs="Times New Roman"/>
                <w:b/>
                <w:bCs/>
                <w:sz w:val="22"/>
                <w:u w:val="single"/>
              </w:rPr>
              <w:t>jedna</w:t>
            </w:r>
            <w:r w:rsidRPr="00062681">
              <w:rPr>
                <w:rFonts w:cs="Times New Roman"/>
                <w:b/>
                <w:bCs/>
                <w:sz w:val="22"/>
              </w:rPr>
              <w:t xml:space="preserve"> významná dodávka</w:t>
            </w:r>
            <w:r w:rsidRPr="00062681">
              <w:rPr>
                <w:rFonts w:cs="Times New Roman"/>
                <w:sz w:val="22"/>
              </w:rPr>
              <w:t xml:space="preserve"> </w:t>
            </w:r>
            <w:r w:rsidRPr="00062681">
              <w:rPr>
                <w:rFonts w:cs="Times New Roman"/>
                <w:b/>
                <w:bCs/>
                <w:sz w:val="22"/>
                <w:u w:val="single"/>
              </w:rPr>
              <w:t>nebo</w:t>
            </w:r>
            <w:r w:rsidRPr="00062681">
              <w:rPr>
                <w:rFonts w:cs="Times New Roman"/>
                <w:sz w:val="22"/>
              </w:rPr>
              <w:t xml:space="preserve"> </w:t>
            </w:r>
            <w:r w:rsidRPr="00062681">
              <w:rPr>
                <w:rFonts w:cs="Times New Roman"/>
                <w:b/>
                <w:bCs/>
                <w:sz w:val="22"/>
              </w:rPr>
              <w:t>soubor významných dodávek</w:t>
            </w:r>
            <w:r w:rsidRPr="00062681">
              <w:rPr>
                <w:rStyle w:val="Znakapoznpodarou"/>
                <w:rFonts w:cs="Times New Roman"/>
                <w:b/>
                <w:bCs/>
                <w:sz w:val="22"/>
              </w:rPr>
              <w:footnoteReference w:id="4"/>
            </w:r>
            <w:r w:rsidRPr="00062681">
              <w:rPr>
                <w:rFonts w:cs="Times New Roman"/>
                <w:sz w:val="22"/>
              </w:rPr>
              <w:t xml:space="preserve"> o menším objemu, jejímž/jejichž předmětem bylo dodání, instalace a zprovoznění technologie světelného signalizačního zařízení (SSZ) v min. počtu 10 kusů, a to v min. objemu 20 mil. Kč bez DPH za celou zakázku/za všechny zakázky</w:t>
            </w:r>
            <w:bookmarkEnd w:id="2"/>
          </w:p>
        </w:tc>
        <w:tc>
          <w:tcPr>
            <w:tcW w:w="3299" w:type="dxa"/>
          </w:tcPr>
          <w:p w14:paraId="6A66A810" w14:textId="77777777" w:rsidR="00062681" w:rsidRPr="00B470A4" w:rsidRDefault="00062681" w:rsidP="004E66A7">
            <w:pPr>
              <w:pStyle w:val="Odstsl"/>
              <w:widowControl w:val="0"/>
              <w:numPr>
                <w:ilvl w:val="0"/>
                <w:numId w:val="0"/>
              </w:numPr>
              <w:spacing w:before="120"/>
              <w:rPr>
                <w:rFonts w:cs="Times New Roman"/>
                <w:sz w:val="22"/>
              </w:rPr>
            </w:pPr>
            <w:r w:rsidRPr="00B470A4">
              <w:rPr>
                <w:rFonts w:cs="Times New Roman"/>
                <w:sz w:val="22"/>
              </w:rPr>
              <w:t>Název zakázky:</w:t>
            </w:r>
          </w:p>
        </w:tc>
        <w:tc>
          <w:tcPr>
            <w:tcW w:w="4613" w:type="dxa"/>
          </w:tcPr>
          <w:p w14:paraId="7F4A60F9" w14:textId="77777777" w:rsidR="00062681" w:rsidRPr="00B470A4" w:rsidRDefault="00062681" w:rsidP="004E66A7">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[DOPLNÍ DODAVATEL]</w:t>
            </w:r>
          </w:p>
        </w:tc>
      </w:tr>
      <w:tr w:rsidR="00062681" w:rsidRPr="00B470A4" w14:paraId="734B04BA" w14:textId="77777777" w:rsidTr="004E66A7">
        <w:trPr>
          <w:trHeight w:val="503"/>
          <w:jc w:val="center"/>
        </w:trPr>
        <w:tc>
          <w:tcPr>
            <w:tcW w:w="2802" w:type="dxa"/>
            <w:vMerge/>
          </w:tcPr>
          <w:p w14:paraId="6F9DE909" w14:textId="77777777" w:rsidR="00062681" w:rsidRPr="00B470A4" w:rsidRDefault="00062681" w:rsidP="004E66A7">
            <w:pPr>
              <w:pStyle w:val="Odstsl"/>
              <w:widowControl w:val="0"/>
              <w:numPr>
                <w:ilvl w:val="0"/>
                <w:numId w:val="0"/>
              </w:numPr>
              <w:spacing w:before="120"/>
              <w:jc w:val="left"/>
              <w:rPr>
                <w:rFonts w:cs="Times New Roman"/>
                <w:b/>
                <w:bCs/>
                <w:sz w:val="22"/>
              </w:rPr>
            </w:pPr>
          </w:p>
        </w:tc>
        <w:tc>
          <w:tcPr>
            <w:tcW w:w="3299" w:type="dxa"/>
          </w:tcPr>
          <w:p w14:paraId="1801FE66" w14:textId="57F11EF3" w:rsidR="00062681" w:rsidRPr="00B470A4" w:rsidRDefault="00062681" w:rsidP="004E66A7">
            <w:pPr>
              <w:pStyle w:val="Odstsl"/>
              <w:widowControl w:val="0"/>
              <w:numPr>
                <w:ilvl w:val="0"/>
                <w:numId w:val="0"/>
              </w:numPr>
              <w:spacing w:before="120"/>
              <w:rPr>
                <w:rFonts w:cs="Times New Roman"/>
                <w:sz w:val="22"/>
              </w:rPr>
            </w:pPr>
            <w:r w:rsidRPr="00B470A4">
              <w:rPr>
                <w:rFonts w:cs="Times New Roman"/>
                <w:sz w:val="22"/>
              </w:rPr>
              <w:t xml:space="preserve">Stručný popis zakázky/projektu a také popis poskytnutých </w:t>
            </w:r>
            <w:r>
              <w:rPr>
                <w:rFonts w:cs="Times New Roman"/>
                <w:sz w:val="22"/>
              </w:rPr>
              <w:t>dodáv</w:t>
            </w:r>
            <w:r w:rsidR="00A179C3">
              <w:rPr>
                <w:rFonts w:cs="Times New Roman"/>
                <w:sz w:val="22"/>
              </w:rPr>
              <w:t>ek</w:t>
            </w:r>
            <w:r w:rsidRPr="00B470A4">
              <w:rPr>
                <w:rFonts w:cs="Times New Roman"/>
                <w:sz w:val="22"/>
              </w:rPr>
              <w:t>:</w:t>
            </w:r>
          </w:p>
        </w:tc>
        <w:tc>
          <w:tcPr>
            <w:tcW w:w="4613" w:type="dxa"/>
          </w:tcPr>
          <w:p w14:paraId="1F8959E9" w14:textId="77777777" w:rsidR="00062681" w:rsidRPr="00B470A4" w:rsidRDefault="00062681" w:rsidP="004E66A7">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[DOPLNÍ DODAVATEL]</w:t>
            </w:r>
          </w:p>
        </w:tc>
      </w:tr>
      <w:tr w:rsidR="00062681" w:rsidRPr="00B470A4" w14:paraId="3B8787EC" w14:textId="77777777" w:rsidTr="004E66A7">
        <w:trPr>
          <w:trHeight w:val="502"/>
          <w:jc w:val="center"/>
        </w:trPr>
        <w:tc>
          <w:tcPr>
            <w:tcW w:w="2802" w:type="dxa"/>
            <w:vMerge/>
          </w:tcPr>
          <w:p w14:paraId="20013F8B" w14:textId="77777777" w:rsidR="00062681" w:rsidRPr="00B470A4" w:rsidRDefault="00062681" w:rsidP="004E66A7">
            <w:pPr>
              <w:pStyle w:val="Odstsl"/>
              <w:widowControl w:val="0"/>
              <w:numPr>
                <w:ilvl w:val="0"/>
                <w:numId w:val="0"/>
              </w:numPr>
              <w:spacing w:before="120"/>
              <w:jc w:val="left"/>
              <w:rPr>
                <w:rFonts w:cs="Times New Roman"/>
                <w:b/>
                <w:bCs/>
                <w:sz w:val="22"/>
              </w:rPr>
            </w:pPr>
          </w:p>
        </w:tc>
        <w:tc>
          <w:tcPr>
            <w:tcW w:w="3299" w:type="dxa"/>
          </w:tcPr>
          <w:p w14:paraId="6AEF8798" w14:textId="77777777" w:rsidR="00062681" w:rsidRPr="00B470A4" w:rsidRDefault="00062681" w:rsidP="004E66A7">
            <w:pPr>
              <w:pStyle w:val="Odstsl"/>
              <w:widowControl w:val="0"/>
              <w:numPr>
                <w:ilvl w:val="0"/>
                <w:numId w:val="0"/>
              </w:numPr>
              <w:spacing w:before="120"/>
              <w:rPr>
                <w:rFonts w:cs="Times New Roman"/>
                <w:sz w:val="22"/>
              </w:rPr>
            </w:pPr>
            <w:r w:rsidRPr="00B470A4">
              <w:rPr>
                <w:rFonts w:cs="Times New Roman"/>
                <w:sz w:val="22"/>
              </w:rPr>
              <w:t xml:space="preserve">Období a délka </w:t>
            </w:r>
            <w:r>
              <w:rPr>
                <w:rFonts w:cs="Times New Roman"/>
                <w:sz w:val="22"/>
              </w:rPr>
              <w:t>realizace zakázky</w:t>
            </w:r>
            <w:r w:rsidRPr="00B470A4">
              <w:rPr>
                <w:rFonts w:cs="Times New Roman"/>
                <w:sz w:val="22"/>
              </w:rPr>
              <w:t>:</w:t>
            </w:r>
          </w:p>
          <w:p w14:paraId="0231B2BB" w14:textId="77777777" w:rsidR="00062681" w:rsidRPr="00B470A4" w:rsidRDefault="00062681" w:rsidP="004E66A7">
            <w:pPr>
              <w:pStyle w:val="Odstsl"/>
              <w:widowControl w:val="0"/>
              <w:numPr>
                <w:ilvl w:val="0"/>
                <w:numId w:val="0"/>
              </w:numPr>
              <w:spacing w:before="120"/>
              <w:rPr>
                <w:rFonts w:cs="Times New Roman"/>
                <w:sz w:val="22"/>
              </w:rPr>
            </w:pPr>
          </w:p>
        </w:tc>
        <w:tc>
          <w:tcPr>
            <w:tcW w:w="4613" w:type="dxa"/>
          </w:tcPr>
          <w:p w14:paraId="47A2619C" w14:textId="77777777" w:rsidR="00062681" w:rsidRPr="00B470A4" w:rsidRDefault="00062681" w:rsidP="004E66A7">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[DOPLNÍ DODAVATEL – od - do ve formátu měsíc a rok]</w:t>
            </w:r>
          </w:p>
        </w:tc>
      </w:tr>
      <w:tr w:rsidR="00062681" w:rsidRPr="00B470A4" w14:paraId="55F15013" w14:textId="77777777" w:rsidTr="004E66A7">
        <w:trPr>
          <w:trHeight w:val="306"/>
          <w:jc w:val="center"/>
        </w:trPr>
        <w:tc>
          <w:tcPr>
            <w:tcW w:w="2802" w:type="dxa"/>
            <w:vMerge/>
          </w:tcPr>
          <w:p w14:paraId="597648F1" w14:textId="77777777" w:rsidR="00062681" w:rsidRPr="00B470A4" w:rsidRDefault="00062681" w:rsidP="004E66A7">
            <w:pPr>
              <w:pStyle w:val="Odstsl"/>
              <w:widowControl w:val="0"/>
              <w:numPr>
                <w:ilvl w:val="0"/>
                <w:numId w:val="0"/>
              </w:numPr>
              <w:spacing w:before="120"/>
              <w:jc w:val="left"/>
              <w:rPr>
                <w:rFonts w:cs="Times New Roman"/>
                <w:b/>
                <w:bCs/>
                <w:sz w:val="22"/>
              </w:rPr>
            </w:pPr>
          </w:p>
        </w:tc>
        <w:tc>
          <w:tcPr>
            <w:tcW w:w="3299" w:type="dxa"/>
          </w:tcPr>
          <w:p w14:paraId="29D92815" w14:textId="518F359C" w:rsidR="00062681" w:rsidRPr="00B470A4" w:rsidRDefault="00062681" w:rsidP="004E66A7">
            <w:pPr>
              <w:pStyle w:val="Odstsl"/>
              <w:widowControl w:val="0"/>
              <w:numPr>
                <w:ilvl w:val="0"/>
                <w:numId w:val="0"/>
              </w:numPr>
              <w:spacing w:before="120"/>
              <w:rPr>
                <w:rFonts w:cs="Times New Roman"/>
                <w:sz w:val="22"/>
              </w:rPr>
            </w:pPr>
            <w:r>
              <w:rPr>
                <w:rFonts w:cs="Times New Roman"/>
                <w:sz w:val="22"/>
              </w:rPr>
              <w:t>Byl</w:t>
            </w:r>
            <w:r w:rsidR="00A179C3">
              <w:rPr>
                <w:rFonts w:cs="Times New Roman"/>
                <w:sz w:val="22"/>
              </w:rPr>
              <w:t>o</w:t>
            </w:r>
            <w:r>
              <w:rPr>
                <w:rFonts w:cs="Times New Roman"/>
                <w:sz w:val="22"/>
              </w:rPr>
              <w:t xml:space="preserve"> předmětem realizace zakázky </w:t>
            </w:r>
            <w:r w:rsidR="00A179C3" w:rsidRPr="00062681">
              <w:rPr>
                <w:rFonts w:cs="Times New Roman"/>
                <w:sz w:val="22"/>
              </w:rPr>
              <w:t xml:space="preserve">rozšíření centrálního systému řízení o nové řídící / diagnostické moduly nebo kompletní dodávka </w:t>
            </w:r>
            <w:r w:rsidR="00A179C3">
              <w:rPr>
                <w:rFonts w:cs="Times New Roman"/>
                <w:sz w:val="22"/>
              </w:rPr>
              <w:t xml:space="preserve">(včetně instalace) </w:t>
            </w:r>
            <w:r w:rsidR="00A179C3" w:rsidRPr="00062681">
              <w:rPr>
                <w:rFonts w:cs="Times New Roman"/>
                <w:sz w:val="22"/>
              </w:rPr>
              <w:t>centrálního systému řízení</w:t>
            </w:r>
            <w:r>
              <w:rPr>
                <w:rFonts w:cs="Times New Roman"/>
                <w:sz w:val="22"/>
              </w:rPr>
              <w:t>?</w:t>
            </w:r>
          </w:p>
        </w:tc>
        <w:tc>
          <w:tcPr>
            <w:tcW w:w="4613" w:type="dxa"/>
          </w:tcPr>
          <w:p w14:paraId="0AE38200" w14:textId="77777777" w:rsidR="00062681" w:rsidRPr="00B470A4" w:rsidRDefault="00062681" w:rsidP="004E66A7">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ANO / NE</w:t>
            </w:r>
          </w:p>
          <w:p w14:paraId="54FF01B5" w14:textId="77777777" w:rsidR="00062681" w:rsidRPr="00B470A4" w:rsidRDefault="00062681" w:rsidP="004E66A7">
            <w:pPr>
              <w:pStyle w:val="Odstsl"/>
              <w:widowControl w:val="0"/>
              <w:numPr>
                <w:ilvl w:val="0"/>
                <w:numId w:val="0"/>
              </w:numPr>
              <w:spacing w:before="120"/>
              <w:ind w:left="458"/>
              <w:rPr>
                <w:rFonts w:cs="Times New Roman"/>
                <w:sz w:val="22"/>
              </w:rPr>
            </w:pPr>
            <w:r w:rsidRPr="00B470A4">
              <w:rPr>
                <w:rFonts w:cs="Times New Roman"/>
                <w:sz w:val="22"/>
                <w:highlight w:val="yellow"/>
              </w:rPr>
              <w:t>[DOPLNÍ DODAVATEL]</w:t>
            </w:r>
          </w:p>
        </w:tc>
      </w:tr>
      <w:tr w:rsidR="00062681" w:rsidRPr="00B470A4" w14:paraId="0289F7B1" w14:textId="77777777" w:rsidTr="004E66A7">
        <w:trPr>
          <w:trHeight w:val="753"/>
          <w:jc w:val="center"/>
        </w:trPr>
        <w:tc>
          <w:tcPr>
            <w:tcW w:w="2802" w:type="dxa"/>
            <w:vMerge/>
          </w:tcPr>
          <w:p w14:paraId="2599C225" w14:textId="77777777" w:rsidR="00062681" w:rsidRPr="00B470A4" w:rsidRDefault="00062681" w:rsidP="004E66A7">
            <w:pPr>
              <w:pStyle w:val="Odstsl"/>
              <w:widowControl w:val="0"/>
              <w:numPr>
                <w:ilvl w:val="0"/>
                <w:numId w:val="0"/>
              </w:numPr>
              <w:spacing w:before="120"/>
              <w:jc w:val="left"/>
              <w:rPr>
                <w:rFonts w:cs="Times New Roman"/>
                <w:b/>
                <w:bCs/>
                <w:sz w:val="22"/>
              </w:rPr>
            </w:pPr>
          </w:p>
        </w:tc>
        <w:tc>
          <w:tcPr>
            <w:tcW w:w="3299" w:type="dxa"/>
          </w:tcPr>
          <w:p w14:paraId="16B9C5BC" w14:textId="0849DC83" w:rsidR="00062681" w:rsidRPr="00B470A4" w:rsidRDefault="00062681" w:rsidP="004E66A7">
            <w:pPr>
              <w:pStyle w:val="Odstsl"/>
              <w:widowControl w:val="0"/>
              <w:numPr>
                <w:ilvl w:val="0"/>
                <w:numId w:val="0"/>
              </w:numPr>
              <w:spacing w:before="120"/>
              <w:rPr>
                <w:rFonts w:cs="Times New Roman"/>
                <w:sz w:val="22"/>
              </w:rPr>
            </w:pPr>
            <w:r>
              <w:rPr>
                <w:rFonts w:cs="Times New Roman"/>
                <w:sz w:val="22"/>
              </w:rPr>
              <w:t>Hodnota celkových nákladů v Kč bez DPH</w:t>
            </w:r>
            <w:r w:rsidRPr="00B470A4">
              <w:rPr>
                <w:rFonts w:cs="Times New Roman"/>
                <w:sz w:val="22"/>
              </w:rPr>
              <w:t>:</w:t>
            </w:r>
          </w:p>
        </w:tc>
        <w:tc>
          <w:tcPr>
            <w:tcW w:w="4613" w:type="dxa"/>
          </w:tcPr>
          <w:p w14:paraId="6FE36AED" w14:textId="77777777" w:rsidR="00062681" w:rsidRPr="00B470A4" w:rsidRDefault="00062681" w:rsidP="004E66A7">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[DOPLNÍ DODAVATEL]</w:t>
            </w:r>
          </w:p>
        </w:tc>
      </w:tr>
      <w:tr w:rsidR="00A179C3" w:rsidRPr="00B470A4" w14:paraId="74D27CA2" w14:textId="77777777" w:rsidTr="004E66A7">
        <w:trPr>
          <w:trHeight w:val="753"/>
          <w:jc w:val="center"/>
        </w:trPr>
        <w:tc>
          <w:tcPr>
            <w:tcW w:w="2802" w:type="dxa"/>
            <w:vMerge/>
          </w:tcPr>
          <w:p w14:paraId="0B1B3565" w14:textId="77777777" w:rsidR="00A179C3" w:rsidRPr="00B470A4" w:rsidRDefault="00A179C3" w:rsidP="004E66A7">
            <w:pPr>
              <w:pStyle w:val="Odstsl"/>
              <w:widowControl w:val="0"/>
              <w:numPr>
                <w:ilvl w:val="0"/>
                <w:numId w:val="0"/>
              </w:numPr>
              <w:spacing w:before="120"/>
              <w:jc w:val="left"/>
              <w:rPr>
                <w:rFonts w:cs="Times New Roman"/>
                <w:b/>
                <w:bCs/>
                <w:sz w:val="22"/>
              </w:rPr>
            </w:pPr>
          </w:p>
        </w:tc>
        <w:tc>
          <w:tcPr>
            <w:tcW w:w="3299" w:type="dxa"/>
          </w:tcPr>
          <w:p w14:paraId="2DDC172B" w14:textId="2CBE78E0" w:rsidR="00A179C3" w:rsidRDefault="00A179C3" w:rsidP="004E66A7">
            <w:pPr>
              <w:pStyle w:val="Odstsl"/>
              <w:widowControl w:val="0"/>
              <w:numPr>
                <w:ilvl w:val="0"/>
                <w:numId w:val="0"/>
              </w:numPr>
              <w:spacing w:before="120"/>
              <w:rPr>
                <w:rFonts w:cs="Times New Roman"/>
                <w:sz w:val="22"/>
              </w:rPr>
            </w:pPr>
            <w:r>
              <w:rPr>
                <w:rFonts w:cs="Times New Roman"/>
                <w:sz w:val="22"/>
              </w:rPr>
              <w:t>Počet připojených ks dopravních řadičů SSZ:</w:t>
            </w:r>
          </w:p>
        </w:tc>
        <w:tc>
          <w:tcPr>
            <w:tcW w:w="4613" w:type="dxa"/>
          </w:tcPr>
          <w:p w14:paraId="6F719E4A" w14:textId="15C6F1D4" w:rsidR="00A179C3" w:rsidRPr="00B470A4" w:rsidRDefault="00A179C3" w:rsidP="004E66A7">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[DOPLNÍ DODAVATEL]</w:t>
            </w:r>
          </w:p>
        </w:tc>
      </w:tr>
      <w:tr w:rsidR="00062681" w:rsidRPr="00B470A4" w14:paraId="5A9AAC0C" w14:textId="77777777" w:rsidTr="004E66A7">
        <w:trPr>
          <w:trHeight w:val="613"/>
          <w:jc w:val="center"/>
        </w:trPr>
        <w:tc>
          <w:tcPr>
            <w:tcW w:w="2802" w:type="dxa"/>
            <w:vMerge/>
          </w:tcPr>
          <w:p w14:paraId="01F002DE" w14:textId="77777777" w:rsidR="00062681" w:rsidRPr="00B470A4" w:rsidRDefault="00062681" w:rsidP="004E66A7">
            <w:pPr>
              <w:pStyle w:val="Odstsl"/>
              <w:widowControl w:val="0"/>
              <w:numPr>
                <w:ilvl w:val="0"/>
                <w:numId w:val="0"/>
              </w:numPr>
              <w:spacing w:before="120"/>
              <w:jc w:val="left"/>
              <w:rPr>
                <w:rFonts w:cs="Times New Roman"/>
                <w:b/>
                <w:bCs/>
                <w:sz w:val="22"/>
              </w:rPr>
            </w:pPr>
          </w:p>
        </w:tc>
        <w:tc>
          <w:tcPr>
            <w:tcW w:w="3299" w:type="dxa"/>
          </w:tcPr>
          <w:p w14:paraId="6FAAAFA7" w14:textId="22C83356" w:rsidR="00062681" w:rsidRPr="00B470A4" w:rsidRDefault="00062681" w:rsidP="004E66A7">
            <w:pPr>
              <w:pStyle w:val="Odstsl"/>
              <w:widowControl w:val="0"/>
              <w:numPr>
                <w:ilvl w:val="0"/>
                <w:numId w:val="0"/>
              </w:numPr>
              <w:spacing w:before="120"/>
              <w:rPr>
                <w:rFonts w:cs="Times New Roman"/>
                <w:sz w:val="22"/>
              </w:rPr>
            </w:pPr>
            <w:r>
              <w:rPr>
                <w:rFonts w:cs="Times New Roman"/>
                <w:sz w:val="22"/>
              </w:rPr>
              <w:t>Z</w:t>
            </w:r>
            <w:r w:rsidRPr="00B470A4">
              <w:rPr>
                <w:rFonts w:cs="Times New Roman"/>
                <w:sz w:val="22"/>
              </w:rPr>
              <w:t>akázka</w:t>
            </w:r>
            <w:r w:rsidR="00210C45">
              <w:rPr>
                <w:rFonts w:cs="Times New Roman"/>
                <w:sz w:val="22"/>
              </w:rPr>
              <w:t>/zakázky</w:t>
            </w:r>
            <w:r w:rsidRPr="00B470A4">
              <w:rPr>
                <w:rFonts w:cs="Times New Roman"/>
                <w:sz w:val="22"/>
              </w:rPr>
              <w:t xml:space="preserve"> byl</w:t>
            </w:r>
            <w:r w:rsidR="00210C45">
              <w:rPr>
                <w:rFonts w:cs="Times New Roman"/>
                <w:sz w:val="22"/>
              </w:rPr>
              <w:t>y</w:t>
            </w:r>
            <w:r w:rsidRPr="00B470A4">
              <w:rPr>
                <w:rFonts w:cs="Times New Roman"/>
                <w:sz w:val="22"/>
              </w:rPr>
              <w:t xml:space="preserve"> realizován</w:t>
            </w:r>
            <w:r w:rsidR="00210C45">
              <w:rPr>
                <w:rFonts w:cs="Times New Roman"/>
                <w:sz w:val="22"/>
              </w:rPr>
              <w:t>y</w:t>
            </w:r>
            <w:r w:rsidRPr="00B470A4">
              <w:rPr>
                <w:rFonts w:cs="Times New Roman"/>
                <w:sz w:val="22"/>
              </w:rPr>
              <w:t xml:space="preserve"> Dodavatelem anebo poddodavatelem Dodavatele:</w:t>
            </w:r>
          </w:p>
        </w:tc>
        <w:tc>
          <w:tcPr>
            <w:tcW w:w="4613" w:type="dxa"/>
          </w:tcPr>
          <w:p w14:paraId="02218291" w14:textId="75F7AA43" w:rsidR="00062681" w:rsidRPr="00B470A4" w:rsidRDefault="00210C45" w:rsidP="004E66A7">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[DOPLNÍ DODAVATEL informaci, zda byla významná zakázka realizována Dodavatelem nebo poddodavatelem Dodavatele a pokud poddodavatelem Dodavatele, uvede Dodavatel jeho identifikační údaje]</w:t>
            </w:r>
          </w:p>
        </w:tc>
      </w:tr>
      <w:tr w:rsidR="00062681" w:rsidRPr="00B470A4" w14:paraId="29BC0329" w14:textId="77777777" w:rsidTr="004E66A7">
        <w:trPr>
          <w:trHeight w:val="455"/>
          <w:jc w:val="center"/>
        </w:trPr>
        <w:tc>
          <w:tcPr>
            <w:tcW w:w="2802" w:type="dxa"/>
            <w:vMerge/>
          </w:tcPr>
          <w:p w14:paraId="7AC72B1D" w14:textId="77777777" w:rsidR="00062681" w:rsidRPr="00B470A4" w:rsidRDefault="00062681" w:rsidP="004E66A7">
            <w:pPr>
              <w:pStyle w:val="Odstsl"/>
              <w:widowControl w:val="0"/>
              <w:numPr>
                <w:ilvl w:val="0"/>
                <w:numId w:val="0"/>
              </w:numPr>
              <w:spacing w:before="120"/>
              <w:jc w:val="left"/>
              <w:rPr>
                <w:rFonts w:cs="Times New Roman"/>
                <w:b/>
                <w:bCs/>
                <w:sz w:val="22"/>
              </w:rPr>
            </w:pPr>
          </w:p>
        </w:tc>
        <w:tc>
          <w:tcPr>
            <w:tcW w:w="3299" w:type="dxa"/>
          </w:tcPr>
          <w:p w14:paraId="45CDF7D0" w14:textId="77777777" w:rsidR="00062681" w:rsidRPr="00B470A4" w:rsidRDefault="00062681" w:rsidP="004E66A7">
            <w:pPr>
              <w:pStyle w:val="Odstsl"/>
              <w:widowControl w:val="0"/>
              <w:numPr>
                <w:ilvl w:val="0"/>
                <w:numId w:val="0"/>
              </w:numPr>
              <w:spacing w:before="120"/>
              <w:rPr>
                <w:rFonts w:cs="Times New Roman"/>
                <w:sz w:val="22"/>
              </w:rPr>
            </w:pPr>
            <w:r w:rsidRPr="00B470A4">
              <w:rPr>
                <w:rFonts w:cs="Times New Roman"/>
                <w:sz w:val="22"/>
              </w:rPr>
              <w:t>Identifikace objednatele a kontaktní údaje na objednatele zakázky (název objednatele, jméno, příjmení, tel., email kontaktní osoby):</w:t>
            </w:r>
          </w:p>
        </w:tc>
        <w:tc>
          <w:tcPr>
            <w:tcW w:w="4613" w:type="dxa"/>
          </w:tcPr>
          <w:p w14:paraId="09A8BF35" w14:textId="77777777" w:rsidR="00062681" w:rsidRPr="00B470A4" w:rsidRDefault="00062681" w:rsidP="004E66A7">
            <w:pPr>
              <w:pStyle w:val="Odstsl"/>
              <w:widowControl w:val="0"/>
              <w:numPr>
                <w:ilvl w:val="0"/>
                <w:numId w:val="0"/>
              </w:numPr>
              <w:spacing w:before="120"/>
              <w:ind w:left="458"/>
              <w:rPr>
                <w:rFonts w:cs="Times New Roman"/>
                <w:sz w:val="22"/>
              </w:rPr>
            </w:pPr>
            <w:r w:rsidRPr="00B470A4">
              <w:rPr>
                <w:rFonts w:cs="Times New Roman"/>
                <w:sz w:val="22"/>
                <w:highlight w:val="yellow"/>
              </w:rPr>
              <w:t>[DOPLNÍ DODAVATEL]</w:t>
            </w:r>
          </w:p>
        </w:tc>
      </w:tr>
    </w:tbl>
    <w:p w14:paraId="75073EB1" w14:textId="77777777" w:rsidR="00062681" w:rsidRDefault="00062681" w:rsidP="00C34506">
      <w:pPr>
        <w:widowControl w:val="0"/>
        <w:spacing w:before="120" w:after="120" w:line="240" w:lineRule="auto"/>
        <w:rPr>
          <w:rFonts w:ascii="Times New Roman" w:hAnsi="Times New Roman" w:cs="Times New Roman"/>
        </w:rPr>
      </w:pPr>
    </w:p>
    <w:tbl>
      <w:tblPr>
        <w:tblStyle w:val="Mkatabulky"/>
        <w:tblW w:w="10714" w:type="dxa"/>
        <w:jc w:val="center"/>
        <w:tblLook w:val="04A0" w:firstRow="1" w:lastRow="0" w:firstColumn="1" w:lastColumn="0" w:noHBand="0" w:noVBand="1"/>
      </w:tblPr>
      <w:tblGrid>
        <w:gridCol w:w="2802"/>
        <w:gridCol w:w="3299"/>
        <w:gridCol w:w="4613"/>
      </w:tblGrid>
      <w:tr w:rsidR="00A179C3" w:rsidRPr="00B470A4" w14:paraId="0DF4F0AD" w14:textId="77777777" w:rsidTr="004E66A7">
        <w:trPr>
          <w:trHeight w:val="288"/>
          <w:jc w:val="center"/>
        </w:trPr>
        <w:tc>
          <w:tcPr>
            <w:tcW w:w="2802" w:type="dxa"/>
            <w:vMerge w:val="restart"/>
          </w:tcPr>
          <w:p w14:paraId="55B88D5D" w14:textId="77D0C8A2" w:rsidR="00A179C3" w:rsidRPr="00062681" w:rsidRDefault="00A179C3" w:rsidP="004E66A7">
            <w:pPr>
              <w:pStyle w:val="Odstsl"/>
              <w:widowControl w:val="0"/>
              <w:numPr>
                <w:ilvl w:val="0"/>
                <w:numId w:val="0"/>
              </w:numPr>
              <w:spacing w:before="120"/>
              <w:rPr>
                <w:rFonts w:cs="Times New Roman"/>
                <w:sz w:val="22"/>
                <w:u w:val="single"/>
              </w:rPr>
            </w:pPr>
            <w:r w:rsidRPr="00062681">
              <w:rPr>
                <w:rFonts w:cs="Times New Roman"/>
                <w:sz w:val="22"/>
                <w:u w:val="single"/>
              </w:rPr>
              <w:t>Referenční zakázka k </w:t>
            </w:r>
            <w:r w:rsidRPr="00A179C3">
              <w:rPr>
                <w:rFonts w:cs="Times New Roman"/>
                <w:b/>
                <w:bCs/>
                <w:sz w:val="22"/>
                <w:u w:val="single"/>
              </w:rPr>
              <w:t xml:space="preserve">bodu </w:t>
            </w:r>
            <w:proofErr w:type="spellStart"/>
            <w:r>
              <w:rPr>
                <w:rFonts w:cs="Times New Roman"/>
                <w:b/>
                <w:bCs/>
                <w:sz w:val="22"/>
                <w:u w:val="single"/>
              </w:rPr>
              <w:t>ii</w:t>
            </w:r>
            <w:proofErr w:type="spellEnd"/>
            <w:r w:rsidRPr="00A179C3">
              <w:rPr>
                <w:rFonts w:cs="Times New Roman"/>
                <w:b/>
                <w:bCs/>
                <w:sz w:val="22"/>
                <w:u w:val="single"/>
              </w:rPr>
              <w:t>)</w:t>
            </w:r>
          </w:p>
          <w:p w14:paraId="24141F06" w14:textId="77777777" w:rsidR="00A179C3" w:rsidRPr="00062681" w:rsidRDefault="00A179C3" w:rsidP="004E66A7">
            <w:pPr>
              <w:pStyle w:val="Odstsl"/>
              <w:widowControl w:val="0"/>
              <w:numPr>
                <w:ilvl w:val="0"/>
                <w:numId w:val="0"/>
              </w:numPr>
              <w:spacing w:before="120"/>
              <w:rPr>
                <w:rFonts w:cs="Times New Roman"/>
                <w:sz w:val="22"/>
              </w:rPr>
            </w:pPr>
            <w:r w:rsidRPr="00062681">
              <w:rPr>
                <w:rFonts w:cs="Times New Roman"/>
                <w:sz w:val="22"/>
              </w:rPr>
              <w:t xml:space="preserve">Dodavatel prokazuje splnění </w:t>
            </w:r>
            <w:r w:rsidRPr="00062681">
              <w:rPr>
                <w:rFonts w:cs="Times New Roman"/>
                <w:sz w:val="22"/>
              </w:rPr>
              <w:lastRenderedPageBreak/>
              <w:t xml:space="preserve">podmínek technické kvalifikace dle </w:t>
            </w:r>
            <w:proofErr w:type="spellStart"/>
            <w:r w:rsidRPr="00062681">
              <w:rPr>
                <w:rFonts w:cs="Times New Roman"/>
                <w:sz w:val="22"/>
              </w:rPr>
              <w:t>ust</w:t>
            </w:r>
            <w:proofErr w:type="spellEnd"/>
            <w:r w:rsidRPr="00062681">
              <w:rPr>
                <w:rFonts w:cs="Times New Roman"/>
                <w:sz w:val="22"/>
              </w:rPr>
              <w:t xml:space="preserve">. § 79 odst. 2 písm. b) ZZVZ předložením </w:t>
            </w:r>
            <w:r w:rsidRPr="00062681">
              <w:rPr>
                <w:rFonts w:cs="Times New Roman"/>
                <w:b/>
                <w:bCs/>
                <w:sz w:val="22"/>
              </w:rPr>
              <w:t>seznamu významných dodávek</w:t>
            </w:r>
            <w:r w:rsidRPr="00062681">
              <w:rPr>
                <w:rFonts w:cs="Times New Roman"/>
                <w:sz w:val="22"/>
              </w:rPr>
              <w:t xml:space="preserve"> dokončených dodavatelem za posledních </w:t>
            </w:r>
            <w:r w:rsidRPr="00062681">
              <w:rPr>
                <w:rFonts w:cs="Times New Roman"/>
                <w:b/>
                <w:bCs/>
                <w:sz w:val="22"/>
              </w:rPr>
              <w:t>pět</w:t>
            </w:r>
            <w:r w:rsidRPr="00062681">
              <w:rPr>
                <w:rFonts w:cs="Times New Roman"/>
                <w:sz w:val="22"/>
              </w:rPr>
              <w:t xml:space="preserve"> (</w:t>
            </w:r>
            <w:r w:rsidRPr="00062681">
              <w:rPr>
                <w:rFonts w:cs="Times New Roman"/>
                <w:b/>
                <w:bCs/>
                <w:sz w:val="22"/>
              </w:rPr>
              <w:t>5) let</w:t>
            </w:r>
            <w:r w:rsidRPr="00062681">
              <w:rPr>
                <w:rStyle w:val="Znakapoznpodarou"/>
                <w:rFonts w:cs="Times New Roman"/>
                <w:sz w:val="22"/>
              </w:rPr>
              <w:footnoteReference w:id="5"/>
            </w:r>
            <w:r w:rsidRPr="00062681">
              <w:rPr>
                <w:rFonts w:cs="Times New Roman"/>
                <w:sz w:val="22"/>
              </w:rPr>
              <w:t xml:space="preserve"> před zahájením tohoto zadávacího řízení, a to alespoň </w:t>
            </w:r>
            <w:r w:rsidRPr="00062681">
              <w:rPr>
                <w:rFonts w:cs="Times New Roman"/>
                <w:b/>
                <w:bCs/>
                <w:sz w:val="22"/>
                <w:u w:val="single"/>
              </w:rPr>
              <w:t>dvě</w:t>
            </w:r>
            <w:r w:rsidRPr="00062681">
              <w:rPr>
                <w:rFonts w:cs="Times New Roman"/>
                <w:sz w:val="22"/>
              </w:rPr>
              <w:t xml:space="preserve"> </w:t>
            </w:r>
            <w:r w:rsidRPr="00062681">
              <w:rPr>
                <w:rFonts w:cs="Times New Roman"/>
                <w:b/>
                <w:bCs/>
                <w:sz w:val="22"/>
              </w:rPr>
              <w:t>významné dodávky</w:t>
            </w:r>
            <w:r w:rsidRPr="00062681">
              <w:rPr>
                <w:rFonts w:cs="Times New Roman"/>
                <w:sz w:val="22"/>
              </w:rPr>
              <w:t>, z nichž</w:t>
            </w:r>
            <w:r w:rsidRPr="00062681">
              <w:rPr>
                <w:rFonts w:cs="Times New Roman"/>
                <w:b/>
                <w:bCs/>
                <w:sz w:val="22"/>
              </w:rPr>
              <w:t>:</w:t>
            </w:r>
          </w:p>
          <w:p w14:paraId="32F6F4C9" w14:textId="77777777" w:rsidR="00A179C3" w:rsidRPr="00062681" w:rsidRDefault="00A179C3" w:rsidP="00A179C3">
            <w:pPr>
              <w:pStyle w:val="Odstsl"/>
              <w:widowControl w:val="0"/>
              <w:numPr>
                <w:ilvl w:val="0"/>
                <w:numId w:val="22"/>
              </w:numPr>
              <w:spacing w:before="120"/>
              <w:ind w:left="164" w:hanging="142"/>
              <w:rPr>
                <w:rFonts w:cs="Times New Roman"/>
                <w:sz w:val="22"/>
              </w:rPr>
            </w:pPr>
            <w:r w:rsidRPr="00062681">
              <w:rPr>
                <w:rFonts w:cs="Times New Roman"/>
                <w:sz w:val="22"/>
              </w:rPr>
              <w:t xml:space="preserve">alespoň </w:t>
            </w:r>
            <w:r w:rsidRPr="00062681">
              <w:rPr>
                <w:rFonts w:cs="Times New Roman"/>
                <w:b/>
                <w:bCs/>
                <w:sz w:val="22"/>
                <w:u w:val="single"/>
              </w:rPr>
              <w:t>jedna</w:t>
            </w:r>
            <w:r w:rsidRPr="00062681">
              <w:rPr>
                <w:rFonts w:cs="Times New Roman"/>
                <w:b/>
                <w:bCs/>
                <w:sz w:val="22"/>
              </w:rPr>
              <w:t xml:space="preserve"> významná dodávka</w:t>
            </w:r>
            <w:r w:rsidRPr="00062681">
              <w:rPr>
                <w:rFonts w:cs="Times New Roman"/>
                <w:sz w:val="22"/>
              </w:rPr>
              <w:t xml:space="preserve"> se týkala rozšíření centrálního systému řízení o nové řídící / diagnostické moduly nebo kompletní dodávka </w:t>
            </w:r>
            <w:r>
              <w:rPr>
                <w:rFonts w:cs="Times New Roman"/>
                <w:sz w:val="22"/>
              </w:rPr>
              <w:t xml:space="preserve">(včetně instalace) </w:t>
            </w:r>
            <w:r w:rsidRPr="00062681">
              <w:rPr>
                <w:rFonts w:cs="Times New Roman"/>
                <w:sz w:val="22"/>
              </w:rPr>
              <w:t>centrálního systému řízení, a to včetně připojení min 10 ks dopravních řadičů SSZ v min. objemu 4 mil. Kč bez DPH za celou zakázku,</w:t>
            </w:r>
          </w:p>
          <w:p w14:paraId="4719810F" w14:textId="77777777" w:rsidR="00A179C3" w:rsidRPr="00062681" w:rsidRDefault="00A179C3" w:rsidP="00A179C3">
            <w:pPr>
              <w:pStyle w:val="Odstsl"/>
              <w:widowControl w:val="0"/>
              <w:numPr>
                <w:ilvl w:val="0"/>
                <w:numId w:val="22"/>
              </w:numPr>
              <w:spacing w:before="120"/>
              <w:ind w:left="164" w:hanging="284"/>
              <w:rPr>
                <w:rFonts w:cs="Times New Roman"/>
                <w:sz w:val="22"/>
              </w:rPr>
            </w:pPr>
            <w:r w:rsidRPr="00062681">
              <w:rPr>
                <w:rFonts w:cs="Times New Roman"/>
                <w:sz w:val="22"/>
              </w:rPr>
              <w:t xml:space="preserve">alespoň </w:t>
            </w:r>
            <w:r w:rsidRPr="00062681">
              <w:rPr>
                <w:rFonts w:cs="Times New Roman"/>
                <w:b/>
                <w:bCs/>
                <w:sz w:val="22"/>
                <w:u w:val="single"/>
              </w:rPr>
              <w:t>jedna</w:t>
            </w:r>
            <w:r w:rsidRPr="00062681">
              <w:rPr>
                <w:rFonts w:cs="Times New Roman"/>
                <w:b/>
                <w:bCs/>
                <w:sz w:val="22"/>
              </w:rPr>
              <w:t xml:space="preserve"> významná dodávka</w:t>
            </w:r>
            <w:r w:rsidRPr="00062681">
              <w:rPr>
                <w:rFonts w:cs="Times New Roman"/>
                <w:sz w:val="22"/>
              </w:rPr>
              <w:t xml:space="preserve"> </w:t>
            </w:r>
            <w:r w:rsidRPr="00062681">
              <w:rPr>
                <w:rFonts w:cs="Times New Roman"/>
                <w:b/>
                <w:bCs/>
                <w:sz w:val="22"/>
                <w:u w:val="single"/>
              </w:rPr>
              <w:t>nebo</w:t>
            </w:r>
            <w:r w:rsidRPr="00062681">
              <w:rPr>
                <w:rFonts w:cs="Times New Roman"/>
                <w:sz w:val="22"/>
              </w:rPr>
              <w:t xml:space="preserve"> </w:t>
            </w:r>
            <w:r w:rsidRPr="00062681">
              <w:rPr>
                <w:rFonts w:cs="Times New Roman"/>
                <w:b/>
                <w:bCs/>
                <w:sz w:val="22"/>
              </w:rPr>
              <w:t>soubor významných dodávek</w:t>
            </w:r>
            <w:r w:rsidRPr="00062681">
              <w:rPr>
                <w:rStyle w:val="Znakapoznpodarou"/>
                <w:rFonts w:cs="Times New Roman"/>
                <w:b/>
                <w:bCs/>
                <w:sz w:val="22"/>
              </w:rPr>
              <w:footnoteReference w:id="6"/>
            </w:r>
            <w:r w:rsidRPr="00062681">
              <w:rPr>
                <w:rFonts w:cs="Times New Roman"/>
                <w:sz w:val="22"/>
              </w:rPr>
              <w:t xml:space="preserve"> o menším objemu, jejímž/jejichž předmětem bylo dodání, instalace a zprovoznění technologie světelného signalizačního zařízení (SSZ) v min. počtu 10 kusů, a to v min. objemu 20 mil. Kč bez DPH za celou zakázku/za všechny zakázky</w:t>
            </w:r>
          </w:p>
        </w:tc>
        <w:tc>
          <w:tcPr>
            <w:tcW w:w="3299" w:type="dxa"/>
          </w:tcPr>
          <w:p w14:paraId="38790593" w14:textId="291FCD61" w:rsidR="00A179C3" w:rsidRPr="00B470A4" w:rsidRDefault="00A179C3" w:rsidP="004E66A7">
            <w:pPr>
              <w:pStyle w:val="Odstsl"/>
              <w:widowControl w:val="0"/>
              <w:numPr>
                <w:ilvl w:val="0"/>
                <w:numId w:val="0"/>
              </w:numPr>
              <w:spacing w:before="120"/>
              <w:rPr>
                <w:rFonts w:cs="Times New Roman"/>
                <w:sz w:val="22"/>
              </w:rPr>
            </w:pPr>
            <w:r w:rsidRPr="00B470A4">
              <w:rPr>
                <w:rFonts w:cs="Times New Roman"/>
                <w:sz w:val="22"/>
              </w:rPr>
              <w:lastRenderedPageBreak/>
              <w:t>Název zakázky</w:t>
            </w:r>
            <w:r>
              <w:rPr>
                <w:rFonts w:cs="Times New Roman"/>
                <w:sz w:val="22"/>
              </w:rPr>
              <w:t>/zakázek</w:t>
            </w:r>
            <w:r w:rsidRPr="00B470A4">
              <w:rPr>
                <w:rFonts w:cs="Times New Roman"/>
                <w:sz w:val="22"/>
              </w:rPr>
              <w:t>:</w:t>
            </w:r>
          </w:p>
        </w:tc>
        <w:tc>
          <w:tcPr>
            <w:tcW w:w="4613" w:type="dxa"/>
          </w:tcPr>
          <w:p w14:paraId="15D7AC2D" w14:textId="77777777" w:rsidR="00A179C3" w:rsidRPr="00B470A4" w:rsidRDefault="00A179C3" w:rsidP="004E66A7">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[DOPLNÍ DODAVATEL]</w:t>
            </w:r>
          </w:p>
        </w:tc>
      </w:tr>
      <w:tr w:rsidR="00A179C3" w:rsidRPr="00B470A4" w14:paraId="78BA54FA" w14:textId="77777777" w:rsidTr="004E66A7">
        <w:trPr>
          <w:trHeight w:val="503"/>
          <w:jc w:val="center"/>
        </w:trPr>
        <w:tc>
          <w:tcPr>
            <w:tcW w:w="2802" w:type="dxa"/>
            <w:vMerge/>
          </w:tcPr>
          <w:p w14:paraId="08C1C46A" w14:textId="77777777" w:rsidR="00A179C3" w:rsidRPr="00B470A4" w:rsidRDefault="00A179C3" w:rsidP="004E66A7">
            <w:pPr>
              <w:pStyle w:val="Odstsl"/>
              <w:widowControl w:val="0"/>
              <w:numPr>
                <w:ilvl w:val="0"/>
                <w:numId w:val="0"/>
              </w:numPr>
              <w:spacing w:before="120"/>
              <w:jc w:val="left"/>
              <w:rPr>
                <w:rFonts w:cs="Times New Roman"/>
                <w:b/>
                <w:bCs/>
                <w:sz w:val="22"/>
              </w:rPr>
            </w:pPr>
          </w:p>
        </w:tc>
        <w:tc>
          <w:tcPr>
            <w:tcW w:w="3299" w:type="dxa"/>
          </w:tcPr>
          <w:p w14:paraId="0C98C664" w14:textId="019AD88F" w:rsidR="00A179C3" w:rsidRPr="00B470A4" w:rsidRDefault="00A179C3" w:rsidP="00A179C3">
            <w:pPr>
              <w:pStyle w:val="Odstsl"/>
              <w:widowControl w:val="0"/>
              <w:numPr>
                <w:ilvl w:val="0"/>
                <w:numId w:val="0"/>
              </w:numPr>
              <w:spacing w:before="120"/>
              <w:jc w:val="left"/>
              <w:rPr>
                <w:rFonts w:cs="Times New Roman"/>
                <w:sz w:val="22"/>
              </w:rPr>
            </w:pPr>
            <w:r w:rsidRPr="00B470A4">
              <w:rPr>
                <w:rFonts w:cs="Times New Roman"/>
                <w:sz w:val="22"/>
              </w:rPr>
              <w:t>Stručný popis zakázky</w:t>
            </w:r>
            <w:r>
              <w:rPr>
                <w:rFonts w:cs="Times New Roman"/>
                <w:sz w:val="22"/>
              </w:rPr>
              <w:t>(zakázek)</w:t>
            </w:r>
            <w:r w:rsidRPr="00B470A4">
              <w:rPr>
                <w:rFonts w:cs="Times New Roman"/>
                <w:sz w:val="22"/>
              </w:rPr>
              <w:t xml:space="preserve">/projektu a také </w:t>
            </w:r>
            <w:r w:rsidRPr="00B470A4">
              <w:rPr>
                <w:rFonts w:cs="Times New Roman"/>
                <w:sz w:val="22"/>
              </w:rPr>
              <w:lastRenderedPageBreak/>
              <w:t xml:space="preserve">popis poskytnutých </w:t>
            </w:r>
            <w:r>
              <w:rPr>
                <w:rFonts w:cs="Times New Roman"/>
                <w:sz w:val="22"/>
              </w:rPr>
              <w:t>dodávek</w:t>
            </w:r>
            <w:r w:rsidRPr="00B470A4">
              <w:rPr>
                <w:rFonts w:cs="Times New Roman"/>
                <w:sz w:val="22"/>
              </w:rPr>
              <w:t>:</w:t>
            </w:r>
          </w:p>
        </w:tc>
        <w:tc>
          <w:tcPr>
            <w:tcW w:w="4613" w:type="dxa"/>
          </w:tcPr>
          <w:p w14:paraId="5BFFA06D" w14:textId="77777777" w:rsidR="00A179C3" w:rsidRPr="00B470A4" w:rsidRDefault="00A179C3" w:rsidP="004E66A7">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lastRenderedPageBreak/>
              <w:t>[DOPLNÍ DODAVATEL]</w:t>
            </w:r>
          </w:p>
        </w:tc>
      </w:tr>
      <w:tr w:rsidR="00A179C3" w:rsidRPr="00B470A4" w14:paraId="4FDD2DC5" w14:textId="77777777" w:rsidTr="004E66A7">
        <w:trPr>
          <w:trHeight w:val="502"/>
          <w:jc w:val="center"/>
        </w:trPr>
        <w:tc>
          <w:tcPr>
            <w:tcW w:w="2802" w:type="dxa"/>
            <w:vMerge/>
          </w:tcPr>
          <w:p w14:paraId="1F5B03CB" w14:textId="77777777" w:rsidR="00A179C3" w:rsidRPr="00B470A4" w:rsidRDefault="00A179C3" w:rsidP="004E66A7">
            <w:pPr>
              <w:pStyle w:val="Odstsl"/>
              <w:widowControl w:val="0"/>
              <w:numPr>
                <w:ilvl w:val="0"/>
                <w:numId w:val="0"/>
              </w:numPr>
              <w:spacing w:before="120"/>
              <w:jc w:val="left"/>
              <w:rPr>
                <w:rFonts w:cs="Times New Roman"/>
                <w:b/>
                <w:bCs/>
                <w:sz w:val="22"/>
              </w:rPr>
            </w:pPr>
          </w:p>
        </w:tc>
        <w:tc>
          <w:tcPr>
            <w:tcW w:w="3299" w:type="dxa"/>
          </w:tcPr>
          <w:p w14:paraId="01AD37B9" w14:textId="77777777" w:rsidR="00A179C3" w:rsidRPr="00B470A4" w:rsidRDefault="00A179C3" w:rsidP="004E66A7">
            <w:pPr>
              <w:pStyle w:val="Odstsl"/>
              <w:widowControl w:val="0"/>
              <w:numPr>
                <w:ilvl w:val="0"/>
                <w:numId w:val="0"/>
              </w:numPr>
              <w:spacing w:before="120"/>
              <w:rPr>
                <w:rFonts w:cs="Times New Roman"/>
                <w:sz w:val="22"/>
              </w:rPr>
            </w:pPr>
            <w:r w:rsidRPr="00B470A4">
              <w:rPr>
                <w:rFonts w:cs="Times New Roman"/>
                <w:sz w:val="22"/>
              </w:rPr>
              <w:t xml:space="preserve">Období a délka </w:t>
            </w:r>
            <w:r>
              <w:rPr>
                <w:rFonts w:cs="Times New Roman"/>
                <w:sz w:val="22"/>
              </w:rPr>
              <w:t>realizace zakázky</w:t>
            </w:r>
            <w:r w:rsidRPr="00B470A4">
              <w:rPr>
                <w:rFonts w:cs="Times New Roman"/>
                <w:sz w:val="22"/>
              </w:rPr>
              <w:t>:</w:t>
            </w:r>
          </w:p>
          <w:p w14:paraId="6D3F77CA" w14:textId="77777777" w:rsidR="00A179C3" w:rsidRPr="00B470A4" w:rsidRDefault="00A179C3" w:rsidP="004E66A7">
            <w:pPr>
              <w:pStyle w:val="Odstsl"/>
              <w:widowControl w:val="0"/>
              <w:numPr>
                <w:ilvl w:val="0"/>
                <w:numId w:val="0"/>
              </w:numPr>
              <w:spacing w:before="120"/>
              <w:rPr>
                <w:rFonts w:cs="Times New Roman"/>
                <w:sz w:val="22"/>
              </w:rPr>
            </w:pPr>
          </w:p>
        </w:tc>
        <w:tc>
          <w:tcPr>
            <w:tcW w:w="4613" w:type="dxa"/>
          </w:tcPr>
          <w:p w14:paraId="36E37A72" w14:textId="77777777" w:rsidR="00A179C3" w:rsidRPr="00B470A4" w:rsidRDefault="00A179C3" w:rsidP="004E66A7">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[DOPLNÍ DODAVATEL – od - do ve formátu měsíc a rok]</w:t>
            </w:r>
          </w:p>
        </w:tc>
      </w:tr>
      <w:tr w:rsidR="00A179C3" w:rsidRPr="00B470A4" w14:paraId="0AB59066" w14:textId="77777777" w:rsidTr="004E66A7">
        <w:trPr>
          <w:trHeight w:val="306"/>
          <w:jc w:val="center"/>
        </w:trPr>
        <w:tc>
          <w:tcPr>
            <w:tcW w:w="2802" w:type="dxa"/>
            <w:vMerge/>
          </w:tcPr>
          <w:p w14:paraId="7331CDE8" w14:textId="77777777" w:rsidR="00A179C3" w:rsidRPr="00B470A4" w:rsidRDefault="00A179C3" w:rsidP="004E66A7">
            <w:pPr>
              <w:pStyle w:val="Odstsl"/>
              <w:widowControl w:val="0"/>
              <w:numPr>
                <w:ilvl w:val="0"/>
                <w:numId w:val="0"/>
              </w:numPr>
              <w:spacing w:before="120"/>
              <w:jc w:val="left"/>
              <w:rPr>
                <w:rFonts w:cs="Times New Roman"/>
                <w:b/>
                <w:bCs/>
                <w:sz w:val="22"/>
              </w:rPr>
            </w:pPr>
          </w:p>
        </w:tc>
        <w:tc>
          <w:tcPr>
            <w:tcW w:w="3299" w:type="dxa"/>
          </w:tcPr>
          <w:p w14:paraId="58B53A56" w14:textId="3FC04B51" w:rsidR="00A179C3" w:rsidRPr="00B470A4" w:rsidRDefault="00A179C3" w:rsidP="004E66A7">
            <w:pPr>
              <w:pStyle w:val="Odstsl"/>
              <w:widowControl w:val="0"/>
              <w:numPr>
                <w:ilvl w:val="0"/>
                <w:numId w:val="0"/>
              </w:numPr>
              <w:spacing w:before="120"/>
              <w:rPr>
                <w:rFonts w:cs="Times New Roman"/>
                <w:sz w:val="22"/>
              </w:rPr>
            </w:pPr>
            <w:r>
              <w:rPr>
                <w:rFonts w:cs="Times New Roman"/>
                <w:sz w:val="22"/>
              </w:rPr>
              <w:t xml:space="preserve">Bylo předmětem realizace zakázky </w:t>
            </w:r>
            <w:r w:rsidRPr="00062681">
              <w:rPr>
                <w:rFonts w:cs="Times New Roman"/>
                <w:sz w:val="22"/>
              </w:rPr>
              <w:t>dodání, instalace a zprovoznění technologie světelného signalizačního zařízení (SSZ)</w:t>
            </w:r>
            <w:r>
              <w:rPr>
                <w:rFonts w:cs="Times New Roman"/>
                <w:sz w:val="22"/>
              </w:rPr>
              <w:t>?</w:t>
            </w:r>
          </w:p>
        </w:tc>
        <w:tc>
          <w:tcPr>
            <w:tcW w:w="4613" w:type="dxa"/>
          </w:tcPr>
          <w:p w14:paraId="3B8BD53A" w14:textId="77777777" w:rsidR="00A179C3" w:rsidRPr="00B470A4" w:rsidRDefault="00A179C3" w:rsidP="004E66A7">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ANO / NE</w:t>
            </w:r>
          </w:p>
          <w:p w14:paraId="7E7FDFB1" w14:textId="77777777" w:rsidR="00A179C3" w:rsidRPr="00B470A4" w:rsidRDefault="00A179C3" w:rsidP="004E66A7">
            <w:pPr>
              <w:pStyle w:val="Odstsl"/>
              <w:widowControl w:val="0"/>
              <w:numPr>
                <w:ilvl w:val="0"/>
                <w:numId w:val="0"/>
              </w:numPr>
              <w:spacing w:before="120"/>
              <w:ind w:left="458"/>
              <w:rPr>
                <w:rFonts w:cs="Times New Roman"/>
                <w:sz w:val="22"/>
              </w:rPr>
            </w:pPr>
            <w:r w:rsidRPr="00B470A4">
              <w:rPr>
                <w:rFonts w:cs="Times New Roman"/>
                <w:sz w:val="22"/>
                <w:highlight w:val="yellow"/>
              </w:rPr>
              <w:t>[DOPLNÍ DODAVATEL]</w:t>
            </w:r>
          </w:p>
        </w:tc>
      </w:tr>
      <w:tr w:rsidR="00A179C3" w:rsidRPr="00B470A4" w14:paraId="569BEDE8" w14:textId="77777777" w:rsidTr="004E66A7">
        <w:trPr>
          <w:trHeight w:val="753"/>
          <w:jc w:val="center"/>
        </w:trPr>
        <w:tc>
          <w:tcPr>
            <w:tcW w:w="2802" w:type="dxa"/>
            <w:vMerge/>
          </w:tcPr>
          <w:p w14:paraId="72715FB6" w14:textId="77777777" w:rsidR="00A179C3" w:rsidRPr="00B470A4" w:rsidRDefault="00A179C3" w:rsidP="004E66A7">
            <w:pPr>
              <w:pStyle w:val="Odstsl"/>
              <w:widowControl w:val="0"/>
              <w:numPr>
                <w:ilvl w:val="0"/>
                <w:numId w:val="0"/>
              </w:numPr>
              <w:spacing w:before="120"/>
              <w:jc w:val="left"/>
              <w:rPr>
                <w:rFonts w:cs="Times New Roman"/>
                <w:b/>
                <w:bCs/>
                <w:sz w:val="22"/>
              </w:rPr>
            </w:pPr>
          </w:p>
        </w:tc>
        <w:tc>
          <w:tcPr>
            <w:tcW w:w="3299" w:type="dxa"/>
          </w:tcPr>
          <w:p w14:paraId="0271ADFA" w14:textId="77777777" w:rsidR="00A179C3" w:rsidRPr="00B470A4" w:rsidRDefault="00A179C3" w:rsidP="004E66A7">
            <w:pPr>
              <w:pStyle w:val="Odstsl"/>
              <w:widowControl w:val="0"/>
              <w:numPr>
                <w:ilvl w:val="0"/>
                <w:numId w:val="0"/>
              </w:numPr>
              <w:spacing w:before="120"/>
              <w:rPr>
                <w:rFonts w:cs="Times New Roman"/>
                <w:sz w:val="22"/>
              </w:rPr>
            </w:pPr>
            <w:r>
              <w:rPr>
                <w:rFonts w:cs="Times New Roman"/>
                <w:sz w:val="22"/>
              </w:rPr>
              <w:t>Hodnota celkových nákladů v Kč bez DPH</w:t>
            </w:r>
            <w:r w:rsidRPr="00B470A4">
              <w:rPr>
                <w:rFonts w:cs="Times New Roman"/>
                <w:sz w:val="22"/>
              </w:rPr>
              <w:t>:</w:t>
            </w:r>
          </w:p>
        </w:tc>
        <w:tc>
          <w:tcPr>
            <w:tcW w:w="4613" w:type="dxa"/>
          </w:tcPr>
          <w:p w14:paraId="5E2BEFD0" w14:textId="77777777" w:rsidR="00A179C3" w:rsidRPr="00B470A4" w:rsidRDefault="00A179C3" w:rsidP="004E66A7">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[DOPLNÍ DODAVATEL]</w:t>
            </w:r>
          </w:p>
        </w:tc>
      </w:tr>
      <w:tr w:rsidR="00A179C3" w:rsidRPr="00B470A4" w14:paraId="54D70CF0" w14:textId="77777777" w:rsidTr="004E66A7">
        <w:trPr>
          <w:trHeight w:val="753"/>
          <w:jc w:val="center"/>
        </w:trPr>
        <w:tc>
          <w:tcPr>
            <w:tcW w:w="2802" w:type="dxa"/>
            <w:vMerge/>
          </w:tcPr>
          <w:p w14:paraId="3702CAFA" w14:textId="77777777" w:rsidR="00A179C3" w:rsidRPr="00B470A4" w:rsidRDefault="00A179C3" w:rsidP="004E66A7">
            <w:pPr>
              <w:pStyle w:val="Odstsl"/>
              <w:widowControl w:val="0"/>
              <w:numPr>
                <w:ilvl w:val="0"/>
                <w:numId w:val="0"/>
              </w:numPr>
              <w:spacing w:before="120"/>
              <w:jc w:val="left"/>
              <w:rPr>
                <w:rFonts w:cs="Times New Roman"/>
                <w:b/>
                <w:bCs/>
                <w:sz w:val="22"/>
              </w:rPr>
            </w:pPr>
          </w:p>
        </w:tc>
        <w:tc>
          <w:tcPr>
            <w:tcW w:w="3299" w:type="dxa"/>
          </w:tcPr>
          <w:p w14:paraId="0131AFAB" w14:textId="53207353" w:rsidR="00A179C3" w:rsidRDefault="00A179C3" w:rsidP="004E66A7">
            <w:pPr>
              <w:pStyle w:val="Odstsl"/>
              <w:widowControl w:val="0"/>
              <w:numPr>
                <w:ilvl w:val="0"/>
                <w:numId w:val="0"/>
              </w:numPr>
              <w:spacing w:before="120"/>
              <w:rPr>
                <w:rFonts w:cs="Times New Roman"/>
                <w:sz w:val="22"/>
              </w:rPr>
            </w:pPr>
            <w:r>
              <w:rPr>
                <w:rFonts w:cs="Times New Roman"/>
                <w:sz w:val="22"/>
              </w:rPr>
              <w:t xml:space="preserve">Počet připojených ks </w:t>
            </w:r>
            <w:r w:rsidR="00210C45">
              <w:rPr>
                <w:rFonts w:cs="Times New Roman"/>
                <w:sz w:val="22"/>
              </w:rPr>
              <w:t>SSZ</w:t>
            </w:r>
            <w:r>
              <w:rPr>
                <w:rFonts w:cs="Times New Roman"/>
                <w:sz w:val="22"/>
              </w:rPr>
              <w:t>:</w:t>
            </w:r>
          </w:p>
        </w:tc>
        <w:tc>
          <w:tcPr>
            <w:tcW w:w="4613" w:type="dxa"/>
          </w:tcPr>
          <w:p w14:paraId="6A2CD43D" w14:textId="77777777" w:rsidR="00A179C3" w:rsidRPr="00B470A4" w:rsidRDefault="00A179C3" w:rsidP="004E66A7">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[DOPLNÍ DODAVATEL]</w:t>
            </w:r>
          </w:p>
        </w:tc>
      </w:tr>
      <w:tr w:rsidR="00A179C3" w:rsidRPr="00B470A4" w14:paraId="6601B398" w14:textId="77777777" w:rsidTr="004E66A7">
        <w:trPr>
          <w:trHeight w:val="613"/>
          <w:jc w:val="center"/>
        </w:trPr>
        <w:tc>
          <w:tcPr>
            <w:tcW w:w="2802" w:type="dxa"/>
            <w:vMerge/>
          </w:tcPr>
          <w:p w14:paraId="59184441" w14:textId="77777777" w:rsidR="00A179C3" w:rsidRPr="00B470A4" w:rsidRDefault="00A179C3" w:rsidP="004E66A7">
            <w:pPr>
              <w:pStyle w:val="Odstsl"/>
              <w:widowControl w:val="0"/>
              <w:numPr>
                <w:ilvl w:val="0"/>
                <w:numId w:val="0"/>
              </w:numPr>
              <w:spacing w:before="120"/>
              <w:jc w:val="left"/>
              <w:rPr>
                <w:rFonts w:cs="Times New Roman"/>
                <w:b/>
                <w:bCs/>
                <w:sz w:val="22"/>
              </w:rPr>
            </w:pPr>
          </w:p>
        </w:tc>
        <w:tc>
          <w:tcPr>
            <w:tcW w:w="3299" w:type="dxa"/>
          </w:tcPr>
          <w:p w14:paraId="12FF4F20" w14:textId="77777777" w:rsidR="00A179C3" w:rsidRPr="00B470A4" w:rsidRDefault="00A179C3" w:rsidP="004E66A7">
            <w:pPr>
              <w:pStyle w:val="Odstsl"/>
              <w:widowControl w:val="0"/>
              <w:numPr>
                <w:ilvl w:val="0"/>
                <w:numId w:val="0"/>
              </w:numPr>
              <w:spacing w:before="120"/>
              <w:rPr>
                <w:rFonts w:cs="Times New Roman"/>
                <w:sz w:val="22"/>
              </w:rPr>
            </w:pPr>
            <w:r>
              <w:rPr>
                <w:rFonts w:cs="Times New Roman"/>
                <w:sz w:val="22"/>
              </w:rPr>
              <w:t>Z</w:t>
            </w:r>
            <w:r w:rsidRPr="00B470A4">
              <w:rPr>
                <w:rFonts w:cs="Times New Roman"/>
                <w:sz w:val="22"/>
              </w:rPr>
              <w:t>akázka byla realizována Dodavatelem anebo poddodavatelem Dodavatele:</w:t>
            </w:r>
          </w:p>
        </w:tc>
        <w:tc>
          <w:tcPr>
            <w:tcW w:w="4613" w:type="dxa"/>
          </w:tcPr>
          <w:p w14:paraId="678B4C79" w14:textId="7A4CBACF" w:rsidR="00A179C3" w:rsidRPr="00B470A4" w:rsidRDefault="00210C45" w:rsidP="00210C45">
            <w:pPr>
              <w:pStyle w:val="Odstsl"/>
              <w:widowControl w:val="0"/>
              <w:numPr>
                <w:ilvl w:val="0"/>
                <w:numId w:val="0"/>
              </w:numPr>
              <w:spacing w:before="120"/>
              <w:ind w:left="458"/>
              <w:rPr>
                <w:rFonts w:cs="Times New Roman"/>
                <w:sz w:val="22"/>
                <w:highlight w:val="yellow"/>
              </w:rPr>
            </w:pPr>
            <w:r w:rsidRPr="00B470A4">
              <w:rPr>
                <w:rFonts w:cs="Times New Roman"/>
                <w:sz w:val="22"/>
                <w:highlight w:val="yellow"/>
              </w:rPr>
              <w:t xml:space="preserve">[DOPLNÍ DODAVATEL informaci, zda byla </w:t>
            </w:r>
            <w:r>
              <w:rPr>
                <w:rFonts w:cs="Times New Roman"/>
                <w:sz w:val="22"/>
                <w:highlight w:val="yellow"/>
              </w:rPr>
              <w:t>některé v</w:t>
            </w:r>
            <w:r w:rsidRPr="00B470A4">
              <w:rPr>
                <w:rFonts w:cs="Times New Roman"/>
                <w:sz w:val="22"/>
                <w:highlight w:val="yellow"/>
              </w:rPr>
              <w:t>ýznamn</w:t>
            </w:r>
            <w:r>
              <w:rPr>
                <w:rFonts w:cs="Times New Roman"/>
                <w:sz w:val="22"/>
                <w:highlight w:val="yellow"/>
              </w:rPr>
              <w:t>é</w:t>
            </w:r>
            <w:r w:rsidRPr="00B470A4">
              <w:rPr>
                <w:rFonts w:cs="Times New Roman"/>
                <w:sz w:val="22"/>
                <w:highlight w:val="yellow"/>
              </w:rPr>
              <w:t xml:space="preserve"> zakázk</w:t>
            </w:r>
            <w:r>
              <w:rPr>
                <w:rFonts w:cs="Times New Roman"/>
                <w:sz w:val="22"/>
                <w:highlight w:val="yellow"/>
              </w:rPr>
              <w:t>y</w:t>
            </w:r>
            <w:r w:rsidRPr="00B470A4">
              <w:rPr>
                <w:rFonts w:cs="Times New Roman"/>
                <w:sz w:val="22"/>
                <w:highlight w:val="yellow"/>
              </w:rPr>
              <w:t xml:space="preserve"> realizován</w:t>
            </w:r>
            <w:r>
              <w:rPr>
                <w:rFonts w:cs="Times New Roman"/>
                <w:sz w:val="22"/>
                <w:highlight w:val="yellow"/>
              </w:rPr>
              <w:t>y</w:t>
            </w:r>
            <w:r w:rsidRPr="00B470A4">
              <w:rPr>
                <w:rFonts w:cs="Times New Roman"/>
                <w:sz w:val="22"/>
                <w:highlight w:val="yellow"/>
              </w:rPr>
              <w:t xml:space="preserve"> Dodavatelem nebo poddodavatelem Dodavatele a pokud poddodavatelem Dodavatele, uvede Dodavatel jeho identifikační údaje]</w:t>
            </w:r>
          </w:p>
        </w:tc>
      </w:tr>
      <w:tr w:rsidR="00A179C3" w:rsidRPr="00B470A4" w14:paraId="264C6E25" w14:textId="77777777" w:rsidTr="004E66A7">
        <w:trPr>
          <w:trHeight w:val="455"/>
          <w:jc w:val="center"/>
        </w:trPr>
        <w:tc>
          <w:tcPr>
            <w:tcW w:w="2802" w:type="dxa"/>
            <w:vMerge/>
          </w:tcPr>
          <w:p w14:paraId="6A53AECD" w14:textId="77777777" w:rsidR="00A179C3" w:rsidRPr="00B470A4" w:rsidRDefault="00A179C3" w:rsidP="004E66A7">
            <w:pPr>
              <w:pStyle w:val="Odstsl"/>
              <w:widowControl w:val="0"/>
              <w:numPr>
                <w:ilvl w:val="0"/>
                <w:numId w:val="0"/>
              </w:numPr>
              <w:spacing w:before="120"/>
              <w:jc w:val="left"/>
              <w:rPr>
                <w:rFonts w:cs="Times New Roman"/>
                <w:b/>
                <w:bCs/>
                <w:sz w:val="22"/>
              </w:rPr>
            </w:pPr>
          </w:p>
        </w:tc>
        <w:tc>
          <w:tcPr>
            <w:tcW w:w="3299" w:type="dxa"/>
          </w:tcPr>
          <w:p w14:paraId="2765CD7C" w14:textId="77777777" w:rsidR="00A179C3" w:rsidRPr="00B470A4" w:rsidRDefault="00A179C3" w:rsidP="004E66A7">
            <w:pPr>
              <w:pStyle w:val="Odstsl"/>
              <w:widowControl w:val="0"/>
              <w:numPr>
                <w:ilvl w:val="0"/>
                <w:numId w:val="0"/>
              </w:numPr>
              <w:spacing w:before="120"/>
              <w:rPr>
                <w:rFonts w:cs="Times New Roman"/>
                <w:sz w:val="22"/>
              </w:rPr>
            </w:pPr>
            <w:r w:rsidRPr="00B470A4">
              <w:rPr>
                <w:rFonts w:cs="Times New Roman"/>
                <w:sz w:val="22"/>
              </w:rPr>
              <w:t>Identifikace objednatele a kontaktní údaje na objednatele zakázky (název objednatele, jméno, příjmení, tel., email kontaktní osoby):</w:t>
            </w:r>
          </w:p>
        </w:tc>
        <w:tc>
          <w:tcPr>
            <w:tcW w:w="4613" w:type="dxa"/>
          </w:tcPr>
          <w:p w14:paraId="0788CDD1" w14:textId="77777777" w:rsidR="00A179C3" w:rsidRPr="00B470A4" w:rsidRDefault="00A179C3" w:rsidP="004E66A7">
            <w:pPr>
              <w:pStyle w:val="Odstsl"/>
              <w:widowControl w:val="0"/>
              <w:numPr>
                <w:ilvl w:val="0"/>
                <w:numId w:val="0"/>
              </w:numPr>
              <w:spacing w:before="120"/>
              <w:ind w:left="458"/>
              <w:rPr>
                <w:rFonts w:cs="Times New Roman"/>
                <w:sz w:val="22"/>
              </w:rPr>
            </w:pPr>
            <w:r w:rsidRPr="00B470A4">
              <w:rPr>
                <w:rFonts w:cs="Times New Roman"/>
                <w:sz w:val="22"/>
                <w:highlight w:val="yellow"/>
              </w:rPr>
              <w:t>[DOPLNÍ DODAVATEL]</w:t>
            </w:r>
          </w:p>
        </w:tc>
      </w:tr>
    </w:tbl>
    <w:p w14:paraId="72F9D73A" w14:textId="0CC5FA76" w:rsidR="00C34506" w:rsidRPr="00B470A4" w:rsidRDefault="008B37F4" w:rsidP="00E1407B">
      <w:pPr>
        <w:widowControl w:val="0"/>
        <w:spacing w:before="120" w:after="120" w:line="240" w:lineRule="auto"/>
        <w:jc w:val="both"/>
        <w:rPr>
          <w:rFonts w:ascii="Times New Roman" w:hAnsi="Times New Roman" w:cs="Times New Roman"/>
        </w:rPr>
      </w:pPr>
      <w:bookmarkStart w:id="3" w:name="_Hlk81408959"/>
      <w:r w:rsidRPr="00B470A4">
        <w:rPr>
          <w:rFonts w:ascii="Times New Roman" w:hAnsi="Times New Roman" w:cs="Times New Roman"/>
        </w:rPr>
        <w:t>Jako účastník zadávacího řízení na předmětnou veřejnou zakázku čestně prohlašuji, že výše předložené významné zakázky splňují požadavky zadavatele kladené v zadávací dokumentaci k veřejné zakázce a že všechny tyto zakázky byly provedeny řádně, odborně a včas.</w:t>
      </w:r>
    </w:p>
    <w:p w14:paraId="1324369F" w14:textId="77777777" w:rsidR="003107A6" w:rsidRPr="00B470A4" w:rsidRDefault="003107A6" w:rsidP="00C34506">
      <w:pPr>
        <w:widowControl w:val="0"/>
        <w:spacing w:before="120" w:after="120" w:line="240" w:lineRule="auto"/>
        <w:rPr>
          <w:rFonts w:ascii="Times New Roman" w:hAnsi="Times New Roman" w:cs="Times New Roman"/>
        </w:rPr>
      </w:pPr>
    </w:p>
    <w:p w14:paraId="1063E1AC" w14:textId="380C505D" w:rsidR="00E1407B" w:rsidRPr="00B470A4" w:rsidRDefault="00E1407B" w:rsidP="00E1407B">
      <w:pPr>
        <w:contextualSpacing/>
        <w:jc w:val="both"/>
        <w:rPr>
          <w:rFonts w:ascii="Times New Roman" w:hAnsi="Times New Roman" w:cs="Times New Roman"/>
          <w:color w:val="000000"/>
        </w:rPr>
      </w:pPr>
      <w:r w:rsidRPr="00B470A4">
        <w:rPr>
          <w:rFonts w:ascii="Times New Roman" w:hAnsi="Times New Roman" w:cs="Times New Roman"/>
          <w:color w:val="000000"/>
        </w:rPr>
        <w:t>V ....................................dne ..................</w:t>
      </w:r>
    </w:p>
    <w:p w14:paraId="62D53C81" w14:textId="77777777" w:rsidR="00E1407B" w:rsidRPr="00B470A4" w:rsidRDefault="00E1407B" w:rsidP="00E1407B">
      <w:pPr>
        <w:contextualSpacing/>
        <w:jc w:val="both"/>
        <w:rPr>
          <w:rFonts w:ascii="Times New Roman" w:hAnsi="Times New Roman" w:cs="Times New Roman"/>
          <w:color w:val="000000"/>
        </w:rPr>
      </w:pPr>
    </w:p>
    <w:p w14:paraId="297F0378" w14:textId="77777777" w:rsidR="00E1407B" w:rsidRPr="00B470A4" w:rsidRDefault="00E1407B" w:rsidP="00E1407B">
      <w:pPr>
        <w:contextualSpacing/>
        <w:jc w:val="both"/>
        <w:rPr>
          <w:rFonts w:ascii="Times New Roman" w:hAnsi="Times New Roman" w:cs="Times New Roman"/>
          <w:color w:val="000000"/>
        </w:rPr>
      </w:pPr>
    </w:p>
    <w:p w14:paraId="08B4EDEF" w14:textId="77777777" w:rsidR="00E1407B" w:rsidRPr="00B470A4" w:rsidRDefault="00E1407B" w:rsidP="00E1407B">
      <w:pPr>
        <w:contextualSpacing/>
        <w:jc w:val="both"/>
        <w:rPr>
          <w:rFonts w:ascii="Times New Roman" w:hAnsi="Times New Roman" w:cs="Times New Roman"/>
          <w:color w:val="000000"/>
        </w:rPr>
      </w:pPr>
      <w:r w:rsidRPr="00B470A4">
        <w:rPr>
          <w:rFonts w:ascii="Times New Roman" w:hAnsi="Times New Roman" w:cs="Times New Roman"/>
          <w:color w:val="000000"/>
        </w:rPr>
        <w:t>.................................................................................................</w:t>
      </w:r>
    </w:p>
    <w:p w14:paraId="2018AD69" w14:textId="77777777" w:rsidR="00E1407B" w:rsidRPr="00B470A4" w:rsidRDefault="00E1407B" w:rsidP="00E1407B">
      <w:pPr>
        <w:contextualSpacing/>
        <w:jc w:val="both"/>
        <w:rPr>
          <w:rFonts w:ascii="Times New Roman" w:hAnsi="Times New Roman" w:cs="Times New Roman"/>
          <w:color w:val="000000"/>
        </w:rPr>
      </w:pPr>
      <w:r w:rsidRPr="00B470A4">
        <w:rPr>
          <w:rFonts w:ascii="Times New Roman" w:hAnsi="Times New Roman" w:cs="Times New Roman"/>
          <w:color w:val="000000"/>
        </w:rPr>
        <w:t>[obchodní firma]</w:t>
      </w:r>
    </w:p>
    <w:p w14:paraId="6DC168D6" w14:textId="77777777" w:rsidR="00E1407B" w:rsidRPr="00B470A4" w:rsidRDefault="00E1407B" w:rsidP="00E1407B">
      <w:pPr>
        <w:contextualSpacing/>
        <w:jc w:val="both"/>
        <w:rPr>
          <w:rFonts w:ascii="Times New Roman" w:hAnsi="Times New Roman" w:cs="Times New Roman"/>
        </w:rPr>
      </w:pPr>
      <w:r w:rsidRPr="00B470A4">
        <w:rPr>
          <w:rFonts w:ascii="Times New Roman" w:hAnsi="Times New Roman" w:cs="Times New Roman"/>
          <w:color w:val="000000"/>
        </w:rPr>
        <w:t>[jméno a podpis osoby oprávněné zastupovat dodavatele]</w:t>
      </w:r>
    </w:p>
    <w:bookmarkEnd w:id="3"/>
    <w:sectPr w:rsidR="00E1407B" w:rsidRPr="00B470A4" w:rsidSect="00E1409A">
      <w:footerReference w:type="default" r:id="rId8"/>
      <w:pgSz w:w="11906" w:h="16838"/>
      <w:pgMar w:top="1417" w:right="1417" w:bottom="1417" w:left="1417"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02BC4" w14:textId="77777777" w:rsidR="00D742F9" w:rsidRDefault="00D742F9" w:rsidP="002C6160">
      <w:pPr>
        <w:spacing w:after="0" w:line="240" w:lineRule="auto"/>
      </w:pPr>
      <w:r>
        <w:separator/>
      </w:r>
    </w:p>
  </w:endnote>
  <w:endnote w:type="continuationSeparator" w:id="0">
    <w:p w14:paraId="72E008AF" w14:textId="77777777" w:rsidR="00D742F9" w:rsidRDefault="00D742F9" w:rsidP="002C6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Narrow"/>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ákladní tex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63356365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05D12F2C" w14:textId="1F5AD39F" w:rsidR="00E1409A" w:rsidRPr="00062681" w:rsidRDefault="00E1409A" w:rsidP="00E1409A">
            <w:pPr>
              <w:pStyle w:val="Zpat"/>
              <w:rPr>
                <w:rFonts w:ascii="Times New Roman" w:hAnsi="Times New Roman" w:cs="Times New Roman"/>
              </w:rPr>
            </w:pPr>
            <w:r w:rsidRPr="00062681">
              <w:rPr>
                <w:rFonts w:ascii="Times New Roman" w:hAnsi="Times New Roman" w:cs="Times New Roman"/>
              </w:rPr>
              <w:t>*Dodavatel je povinen vyplnit všechny relevantní informace.</w:t>
            </w:r>
          </w:p>
          <w:p w14:paraId="10CDF3FF" w14:textId="77777777" w:rsidR="00E1409A" w:rsidRPr="00062681" w:rsidRDefault="00E1409A" w:rsidP="00E1409A">
            <w:pPr>
              <w:pStyle w:val="Zpat"/>
              <w:rPr>
                <w:rFonts w:ascii="Times New Roman" w:hAnsi="Times New Roman" w:cs="Times New Roman"/>
                <w:sz w:val="20"/>
                <w:szCs w:val="20"/>
              </w:rPr>
            </w:pPr>
          </w:p>
          <w:p w14:paraId="60F21698" w14:textId="2DE358C4" w:rsidR="008B37F4" w:rsidRPr="00062681" w:rsidRDefault="008B37F4">
            <w:pPr>
              <w:pStyle w:val="Zpat"/>
              <w:jc w:val="center"/>
              <w:rPr>
                <w:rFonts w:ascii="Times New Roman" w:hAnsi="Times New Roman" w:cs="Times New Roman"/>
                <w:sz w:val="20"/>
                <w:szCs w:val="20"/>
              </w:rPr>
            </w:pPr>
            <w:r w:rsidRPr="00062681">
              <w:rPr>
                <w:rFonts w:ascii="Times New Roman" w:hAnsi="Times New Roman" w:cs="Times New Roman"/>
                <w:sz w:val="20"/>
                <w:szCs w:val="20"/>
              </w:rPr>
              <w:t xml:space="preserve">Stránka </w:t>
            </w:r>
            <w:r w:rsidRPr="00062681">
              <w:rPr>
                <w:rFonts w:ascii="Times New Roman" w:hAnsi="Times New Roman" w:cs="Times New Roman"/>
                <w:b/>
                <w:bCs/>
              </w:rPr>
              <w:fldChar w:fldCharType="begin"/>
            </w:r>
            <w:r w:rsidRPr="00062681">
              <w:rPr>
                <w:rFonts w:ascii="Times New Roman" w:hAnsi="Times New Roman" w:cs="Times New Roman"/>
                <w:b/>
                <w:bCs/>
                <w:sz w:val="20"/>
                <w:szCs w:val="20"/>
              </w:rPr>
              <w:instrText>PAGE</w:instrText>
            </w:r>
            <w:r w:rsidRPr="00062681">
              <w:rPr>
                <w:rFonts w:ascii="Times New Roman" w:hAnsi="Times New Roman" w:cs="Times New Roman"/>
                <w:b/>
                <w:bCs/>
              </w:rPr>
              <w:fldChar w:fldCharType="separate"/>
            </w:r>
            <w:r w:rsidRPr="00062681">
              <w:rPr>
                <w:rFonts w:ascii="Times New Roman" w:hAnsi="Times New Roman" w:cs="Times New Roman"/>
                <w:b/>
                <w:bCs/>
                <w:sz w:val="20"/>
                <w:szCs w:val="20"/>
              </w:rPr>
              <w:t>2</w:t>
            </w:r>
            <w:r w:rsidRPr="00062681">
              <w:rPr>
                <w:rFonts w:ascii="Times New Roman" w:hAnsi="Times New Roman" w:cs="Times New Roman"/>
                <w:b/>
                <w:bCs/>
              </w:rPr>
              <w:fldChar w:fldCharType="end"/>
            </w:r>
            <w:r w:rsidRPr="00062681">
              <w:rPr>
                <w:rFonts w:ascii="Times New Roman" w:hAnsi="Times New Roman" w:cs="Times New Roman"/>
                <w:sz w:val="20"/>
                <w:szCs w:val="20"/>
              </w:rPr>
              <w:t xml:space="preserve"> z </w:t>
            </w:r>
            <w:r w:rsidRPr="00062681">
              <w:rPr>
                <w:rFonts w:ascii="Times New Roman" w:hAnsi="Times New Roman" w:cs="Times New Roman"/>
                <w:b/>
                <w:bCs/>
              </w:rPr>
              <w:fldChar w:fldCharType="begin"/>
            </w:r>
            <w:r w:rsidRPr="00062681">
              <w:rPr>
                <w:rFonts w:ascii="Times New Roman" w:hAnsi="Times New Roman" w:cs="Times New Roman"/>
                <w:b/>
                <w:bCs/>
                <w:sz w:val="20"/>
                <w:szCs w:val="20"/>
              </w:rPr>
              <w:instrText>NUMPAGES</w:instrText>
            </w:r>
            <w:r w:rsidRPr="00062681">
              <w:rPr>
                <w:rFonts w:ascii="Times New Roman" w:hAnsi="Times New Roman" w:cs="Times New Roman"/>
                <w:b/>
                <w:bCs/>
              </w:rPr>
              <w:fldChar w:fldCharType="separate"/>
            </w:r>
            <w:r w:rsidRPr="00062681">
              <w:rPr>
                <w:rFonts w:ascii="Times New Roman" w:hAnsi="Times New Roman" w:cs="Times New Roman"/>
                <w:b/>
                <w:bCs/>
                <w:sz w:val="20"/>
                <w:szCs w:val="20"/>
              </w:rPr>
              <w:t>2</w:t>
            </w:r>
            <w:r w:rsidRPr="00062681">
              <w:rPr>
                <w:rFonts w:ascii="Times New Roman" w:hAnsi="Times New Roman" w:cs="Times New Roman"/>
                <w:b/>
                <w:bCs/>
              </w:rPr>
              <w:fldChar w:fldCharType="end"/>
            </w:r>
          </w:p>
        </w:sdtContent>
      </w:sdt>
    </w:sdtContent>
  </w:sdt>
  <w:p w14:paraId="017BA529" w14:textId="77777777" w:rsidR="008B37F4" w:rsidRDefault="008B37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3E0F" w14:textId="77777777" w:rsidR="00D742F9" w:rsidRDefault="00D742F9" w:rsidP="002C6160">
      <w:pPr>
        <w:spacing w:after="0" w:line="240" w:lineRule="auto"/>
      </w:pPr>
      <w:r>
        <w:separator/>
      </w:r>
    </w:p>
  </w:footnote>
  <w:footnote w:type="continuationSeparator" w:id="0">
    <w:p w14:paraId="2EB7D1D6" w14:textId="77777777" w:rsidR="00D742F9" w:rsidRDefault="00D742F9" w:rsidP="002C6160">
      <w:pPr>
        <w:spacing w:after="0" w:line="240" w:lineRule="auto"/>
      </w:pPr>
      <w:r>
        <w:continuationSeparator/>
      </w:r>
    </w:p>
  </w:footnote>
  <w:footnote w:id="1">
    <w:p w14:paraId="307728F2" w14:textId="77777777" w:rsidR="00B470A4" w:rsidRPr="00AB407D" w:rsidRDefault="00B470A4" w:rsidP="00B470A4">
      <w:pPr>
        <w:autoSpaceDE w:val="0"/>
        <w:autoSpaceDN w:val="0"/>
        <w:adjustRightInd w:val="0"/>
        <w:ind w:left="50"/>
        <w:jc w:val="both"/>
        <w:rPr>
          <w:rFonts w:cs="Tahoma"/>
          <w:sz w:val="18"/>
          <w:szCs w:val="18"/>
        </w:rPr>
      </w:pPr>
      <w:r w:rsidRPr="00BC5CCE">
        <w:rPr>
          <w:rStyle w:val="Znakapoznpodarou"/>
          <w:sz w:val="18"/>
          <w:szCs w:val="18"/>
        </w:rPr>
        <w:footnoteRef/>
      </w:r>
      <w:r w:rsidRPr="00BC5CCE">
        <w:rPr>
          <w:sz w:val="18"/>
          <w:szCs w:val="18"/>
        </w:rPr>
        <w:t xml:space="preserve"> </w:t>
      </w:r>
      <w:r w:rsidRPr="00062681">
        <w:rPr>
          <w:rFonts w:ascii="Times New Roman" w:hAnsi="Times New Roman" w:cs="Times New Roman"/>
          <w:sz w:val="18"/>
          <w:szCs w:val="18"/>
        </w:rPr>
        <w:t>Zadavatel stanovuje, že budou zohledněny doklady i za dobu delší než posledních 5 let, tedy 7 let před zahájením zadávacího řízení, pro zajištění přiměřené úrovně hospodářské soutěže.</w:t>
      </w:r>
    </w:p>
  </w:footnote>
  <w:footnote w:id="2">
    <w:p w14:paraId="5C7032F6" w14:textId="77777777" w:rsidR="00062681" w:rsidRPr="00AB407D" w:rsidRDefault="00062681" w:rsidP="00062681">
      <w:pPr>
        <w:autoSpaceDE w:val="0"/>
        <w:autoSpaceDN w:val="0"/>
        <w:adjustRightInd w:val="0"/>
        <w:ind w:left="50"/>
        <w:jc w:val="both"/>
        <w:rPr>
          <w:rFonts w:cs="Tahoma"/>
          <w:sz w:val="18"/>
          <w:szCs w:val="18"/>
        </w:rPr>
      </w:pPr>
      <w:r w:rsidRPr="00BC5CCE">
        <w:rPr>
          <w:rStyle w:val="Znakapoznpodarou"/>
          <w:sz w:val="18"/>
          <w:szCs w:val="18"/>
        </w:rPr>
        <w:footnoteRef/>
      </w:r>
      <w:r w:rsidRPr="00BC5CCE">
        <w:rPr>
          <w:sz w:val="18"/>
          <w:szCs w:val="18"/>
        </w:rPr>
        <w:t xml:space="preserve"> </w:t>
      </w:r>
      <w:r w:rsidRPr="00062681">
        <w:rPr>
          <w:rFonts w:ascii="Times New Roman" w:hAnsi="Times New Roman" w:cs="Times New Roman"/>
          <w:sz w:val="18"/>
          <w:szCs w:val="18"/>
        </w:rPr>
        <w:t>Zadavatel stanovuje, že budou zohledněny doklady i za dobu delší než posledních 5 let, tedy 7 let před zahájením zadávacího řízení, pro zajištění přiměřené úrovně hospodářské soutěže.</w:t>
      </w:r>
    </w:p>
  </w:footnote>
  <w:footnote w:id="3">
    <w:p w14:paraId="160BAB07" w14:textId="77777777" w:rsidR="00062681" w:rsidRPr="00AB407D" w:rsidRDefault="00062681" w:rsidP="00062681">
      <w:pPr>
        <w:autoSpaceDE w:val="0"/>
        <w:autoSpaceDN w:val="0"/>
        <w:adjustRightInd w:val="0"/>
        <w:ind w:left="50"/>
        <w:rPr>
          <w:rFonts w:cs="Tahoma"/>
          <w:sz w:val="18"/>
          <w:szCs w:val="18"/>
        </w:rPr>
      </w:pPr>
      <w:r w:rsidRPr="00BC5CCE">
        <w:rPr>
          <w:rStyle w:val="Znakapoznpodarou"/>
          <w:sz w:val="18"/>
          <w:szCs w:val="18"/>
        </w:rPr>
        <w:footnoteRef/>
      </w:r>
      <w:r w:rsidRPr="00BC5CCE">
        <w:rPr>
          <w:sz w:val="18"/>
          <w:szCs w:val="18"/>
        </w:rPr>
        <w:t xml:space="preserve"> Zadavatel stanovuje, že budou zohledněny doklady i za dobu delší než poslední </w:t>
      </w:r>
      <w:r>
        <w:rPr>
          <w:sz w:val="18"/>
          <w:szCs w:val="18"/>
        </w:rPr>
        <w:t>3 roky</w:t>
      </w:r>
      <w:r w:rsidRPr="00BC5CCE">
        <w:rPr>
          <w:sz w:val="18"/>
          <w:szCs w:val="18"/>
        </w:rPr>
        <w:t xml:space="preserve">, </w:t>
      </w:r>
      <w:r w:rsidRPr="00444FF6">
        <w:rPr>
          <w:sz w:val="18"/>
          <w:szCs w:val="18"/>
        </w:rPr>
        <w:t xml:space="preserve">tedy </w:t>
      </w:r>
      <w:r>
        <w:rPr>
          <w:sz w:val="18"/>
          <w:szCs w:val="18"/>
        </w:rPr>
        <w:t>5</w:t>
      </w:r>
      <w:r w:rsidRPr="00444FF6">
        <w:rPr>
          <w:sz w:val="18"/>
          <w:szCs w:val="18"/>
        </w:rPr>
        <w:t xml:space="preserve"> let</w:t>
      </w:r>
      <w:r w:rsidRPr="00BC5CCE">
        <w:rPr>
          <w:sz w:val="18"/>
          <w:szCs w:val="18"/>
        </w:rPr>
        <w:t xml:space="preserve"> před zahájením zadávacího řízení, pro zajištění přiměřené úrovně hospodářské soutěž</w:t>
      </w:r>
      <w:r>
        <w:rPr>
          <w:sz w:val="18"/>
          <w:szCs w:val="18"/>
        </w:rPr>
        <w:t>e.</w:t>
      </w:r>
    </w:p>
  </w:footnote>
  <w:footnote w:id="4">
    <w:p w14:paraId="10905DBE" w14:textId="77777777" w:rsidR="00062681" w:rsidRPr="008669C1" w:rsidRDefault="00062681" w:rsidP="00062681">
      <w:pPr>
        <w:pStyle w:val="Textpoznpodarou"/>
      </w:pPr>
      <w:r>
        <w:rPr>
          <w:rStyle w:val="Znakapoznpodarou"/>
        </w:rPr>
        <w:footnoteRef/>
      </w:r>
      <w:r>
        <w:t xml:space="preserve"> </w:t>
      </w:r>
      <w:r w:rsidRPr="008669C1">
        <w:rPr>
          <w:rFonts w:ascii="Times New Roman" w:hAnsi="Times New Roman"/>
          <w:sz w:val="18"/>
          <w:szCs w:val="18"/>
        </w:rPr>
        <w:t xml:space="preserve">Zadavatel uvádí, že </w:t>
      </w:r>
      <w:r>
        <w:rPr>
          <w:rFonts w:ascii="Times New Roman" w:hAnsi="Times New Roman"/>
          <w:sz w:val="18"/>
          <w:szCs w:val="18"/>
        </w:rPr>
        <w:t>dodavatel je oprávněn</w:t>
      </w:r>
      <w:r w:rsidRPr="008669C1">
        <w:rPr>
          <w:rFonts w:ascii="Times New Roman" w:hAnsi="Times New Roman"/>
          <w:sz w:val="18"/>
          <w:szCs w:val="18"/>
        </w:rPr>
        <w:t xml:space="preserve"> sčítat referenční zakázky realizované i u různých objednatelů</w:t>
      </w:r>
      <w:r>
        <w:rPr>
          <w:rFonts w:ascii="Times New Roman" w:hAnsi="Times New Roman"/>
          <w:sz w:val="18"/>
          <w:szCs w:val="18"/>
        </w:rPr>
        <w:t xml:space="preserve">, přičemž dodavatel je povinen uvést vždy u každé takové referenční zakázky mimo jiné přesný rozsah plnění, jenž má být pro tyto účely započítán. </w:t>
      </w:r>
    </w:p>
  </w:footnote>
  <w:footnote w:id="5">
    <w:p w14:paraId="5D2A4327" w14:textId="77777777" w:rsidR="00A179C3" w:rsidRPr="00AB407D" w:rsidRDefault="00A179C3" w:rsidP="00A179C3">
      <w:pPr>
        <w:autoSpaceDE w:val="0"/>
        <w:autoSpaceDN w:val="0"/>
        <w:adjustRightInd w:val="0"/>
        <w:ind w:left="50"/>
        <w:rPr>
          <w:rFonts w:cs="Tahoma"/>
          <w:sz w:val="18"/>
          <w:szCs w:val="18"/>
        </w:rPr>
      </w:pPr>
      <w:r w:rsidRPr="00BC5CCE">
        <w:rPr>
          <w:rStyle w:val="Znakapoznpodarou"/>
          <w:sz w:val="18"/>
          <w:szCs w:val="18"/>
        </w:rPr>
        <w:footnoteRef/>
      </w:r>
      <w:r w:rsidRPr="00BC5CCE">
        <w:rPr>
          <w:sz w:val="18"/>
          <w:szCs w:val="18"/>
        </w:rPr>
        <w:t xml:space="preserve"> </w:t>
      </w:r>
      <w:r w:rsidRPr="00210C45">
        <w:rPr>
          <w:rFonts w:ascii="TIMESákladní text)" w:hAnsi="TIMESákladní text)"/>
          <w:sz w:val="18"/>
          <w:szCs w:val="18"/>
        </w:rPr>
        <w:t>Zadavatel stanovuje, že budou zohledněny doklady i za dobu delší než poslední 3 roky, tedy 5 let před zahájením zadávacího řízení, pro zajištění přiměřené úrovně hospodářské soutěže.</w:t>
      </w:r>
    </w:p>
  </w:footnote>
  <w:footnote w:id="6">
    <w:p w14:paraId="395F1479" w14:textId="77777777" w:rsidR="00A179C3" w:rsidRPr="008669C1" w:rsidRDefault="00A179C3" w:rsidP="00A179C3">
      <w:pPr>
        <w:pStyle w:val="Textpoznpodarou"/>
      </w:pPr>
      <w:r>
        <w:rPr>
          <w:rStyle w:val="Znakapoznpodarou"/>
        </w:rPr>
        <w:footnoteRef/>
      </w:r>
      <w:r>
        <w:t xml:space="preserve"> </w:t>
      </w:r>
      <w:r w:rsidRPr="008669C1">
        <w:rPr>
          <w:rFonts w:ascii="Times New Roman" w:hAnsi="Times New Roman"/>
          <w:sz w:val="18"/>
          <w:szCs w:val="18"/>
        </w:rPr>
        <w:t xml:space="preserve">Zadavatel uvádí, že </w:t>
      </w:r>
      <w:r>
        <w:rPr>
          <w:rFonts w:ascii="Times New Roman" w:hAnsi="Times New Roman"/>
          <w:sz w:val="18"/>
          <w:szCs w:val="18"/>
        </w:rPr>
        <w:t>dodavatel je oprávněn</w:t>
      </w:r>
      <w:r w:rsidRPr="008669C1">
        <w:rPr>
          <w:rFonts w:ascii="Times New Roman" w:hAnsi="Times New Roman"/>
          <w:sz w:val="18"/>
          <w:szCs w:val="18"/>
        </w:rPr>
        <w:t xml:space="preserve"> sčítat referenční zakázky realizované i u různých objednatelů</w:t>
      </w:r>
      <w:r>
        <w:rPr>
          <w:rFonts w:ascii="Times New Roman" w:hAnsi="Times New Roman"/>
          <w:sz w:val="18"/>
          <w:szCs w:val="18"/>
        </w:rPr>
        <w:t xml:space="preserve">, přičemž dodavatel je povinen uvést vždy u každé takové referenční zakázky mimo jiné přesný rozsah plnění, jenž má být pro tyto účely započítán.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94BF1"/>
    <w:multiLevelType w:val="hybridMultilevel"/>
    <w:tmpl w:val="2A845A96"/>
    <w:lvl w:ilvl="0" w:tplc="04050013">
      <w:start w:val="1"/>
      <w:numFmt w:val="upperRoman"/>
      <w:lvlText w:val="%1."/>
      <w:lvlJc w:val="right"/>
      <w:pPr>
        <w:ind w:left="1770" w:hanging="360"/>
      </w:p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 w15:restartNumberingAfterBreak="0">
    <w:nsid w:val="196F741F"/>
    <w:multiLevelType w:val="multilevel"/>
    <w:tmpl w:val="65862144"/>
    <w:lvl w:ilvl="0">
      <w:start w:val="1"/>
      <w:numFmt w:val="decimal"/>
      <w:lvlText w:val="%1."/>
      <w:lvlJc w:val="left"/>
      <w:pPr>
        <w:ind w:left="567" w:hanging="567"/>
      </w:pPr>
      <w:rPr>
        <w:rFonts w:ascii="Arial" w:hAnsi="Arial" w:cs="Times New Roman" w:hint="default"/>
        <w:b/>
        <w:i w:val="0"/>
        <w:caps/>
        <w:strike w:val="0"/>
        <w:dstrike w:val="0"/>
        <w:vanish w:val="0"/>
        <w:webHidden w:val="0"/>
        <w:color w:val="auto"/>
        <w:sz w:val="24"/>
        <w:u w:val="none"/>
        <w:effect w:val="none"/>
        <w:vertAlign w:val="baseline"/>
        <w:specVanish w:val="0"/>
      </w:rPr>
    </w:lvl>
    <w:lvl w:ilvl="1">
      <w:start w:val="1"/>
      <w:numFmt w:val="decimal"/>
      <w:lvlText w:val="%1.%2."/>
      <w:lvlJc w:val="left"/>
      <w:pPr>
        <w:ind w:left="567" w:hanging="567"/>
      </w:pPr>
      <w:rPr>
        <w:rFonts w:ascii="Arial" w:hAnsi="Arial" w:cs="Times New Roman" w:hint="default"/>
        <w:b/>
        <w:i w:val="0"/>
        <w:caps w:val="0"/>
        <w:strike w:val="0"/>
        <w:dstrike w:val="0"/>
        <w:vanish w:val="0"/>
        <w:webHidden w:val="0"/>
        <w:sz w:val="24"/>
        <w:u w:val="none"/>
        <w:effect w:val="none"/>
        <w:vertAlign w:val="baseline"/>
        <w:specVanish w:val="0"/>
      </w:rPr>
    </w:lvl>
    <w:lvl w:ilvl="2">
      <w:start w:val="1"/>
      <w:numFmt w:val="none"/>
      <w:lvlRestart w:val="0"/>
      <w:lvlText w:val=""/>
      <w:lvlJc w:val="left"/>
      <w:pPr>
        <w:ind w:left="0" w:firstLine="0"/>
      </w:pPr>
      <w:rPr>
        <w:rFonts w:ascii="Arial" w:hAnsi="Arial" w:cs="Times New Roman" w:hint="default"/>
        <w:b w:val="0"/>
        <w:i w:val="0"/>
        <w:caps w:val="0"/>
        <w:strike w:val="0"/>
        <w:dstrike w:val="0"/>
        <w:vanish w:val="0"/>
        <w:webHidden w:val="0"/>
        <w:sz w:val="20"/>
        <w:u w:val="none"/>
        <w:effect w:val="none"/>
        <w:vertAlign w:val="baseline"/>
        <w:specVanish w:val="0"/>
      </w:rPr>
    </w:lvl>
    <w:lvl w:ilvl="3">
      <w:start w:val="1"/>
      <w:numFmt w:val="lowerLetter"/>
      <w:lvlText w:val="%4)"/>
      <w:lvlJc w:val="left"/>
      <w:pPr>
        <w:ind w:left="567" w:hanging="567"/>
      </w:pPr>
      <w:rPr>
        <w:rFonts w:ascii="Arial" w:hAnsi="Arial" w:cs="Times New Roman" w:hint="default"/>
        <w:b w:val="0"/>
        <w:i w:val="0"/>
        <w:caps w:val="0"/>
        <w:strike w:val="0"/>
        <w:dstrike w:val="0"/>
        <w:vanish w:val="0"/>
        <w:webHidden w:val="0"/>
        <w:color w:val="auto"/>
        <w:sz w:val="20"/>
        <w:u w:val="none"/>
        <w:effect w:val="none"/>
        <w:vertAlign w:val="baseline"/>
        <w:specVanish w:val="0"/>
      </w:rPr>
    </w:lvl>
    <w:lvl w:ilvl="4">
      <w:start w:val="1"/>
      <w:numFmt w:val="none"/>
      <w:lvlText w:val=""/>
      <w:lvlJc w:val="left"/>
      <w:pPr>
        <w:ind w:left="0" w:firstLine="0"/>
      </w:pPr>
    </w:lvl>
    <w:lvl w:ilvl="5">
      <w:start w:val="1"/>
      <w:numFmt w:val="none"/>
      <w:lvlRestart w:val="2"/>
      <w:lvlText w:val=""/>
      <w:lvlJc w:val="left"/>
      <w:pPr>
        <w:ind w:left="0" w:firstLine="0"/>
      </w:pPr>
    </w:lvl>
    <w:lvl w:ilvl="6">
      <w:start w:val="1"/>
      <w:numFmt w:val="none"/>
      <w:lvlText w:val=""/>
      <w:lvlJc w:val="left"/>
      <w:pPr>
        <w:ind w:left="0" w:firstLine="0"/>
      </w:pPr>
    </w:lvl>
    <w:lvl w:ilvl="7">
      <w:start w:val="1"/>
      <w:numFmt w:val="none"/>
      <w:lvlRestart w:val="0"/>
      <w:lvlText w:val=""/>
      <w:lvlJc w:val="left"/>
      <w:pPr>
        <w:ind w:left="0" w:firstLine="0"/>
      </w:pPr>
    </w:lvl>
    <w:lvl w:ilvl="8">
      <w:start w:val="1"/>
      <w:numFmt w:val="none"/>
      <w:lvlText w:val=""/>
      <w:lvlJc w:val="left"/>
      <w:pPr>
        <w:ind w:left="0" w:firstLine="0"/>
      </w:pPr>
    </w:lvl>
  </w:abstractNum>
  <w:abstractNum w:abstractNumId="2" w15:restartNumberingAfterBreak="0">
    <w:nsid w:val="22B35DDB"/>
    <w:multiLevelType w:val="hybridMultilevel"/>
    <w:tmpl w:val="B58AE0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A97696"/>
    <w:multiLevelType w:val="hybridMultilevel"/>
    <w:tmpl w:val="67DE354C"/>
    <w:lvl w:ilvl="0" w:tplc="04050017">
      <w:start w:val="1"/>
      <w:numFmt w:val="lowerLetter"/>
      <w:lvlText w:val="%1)"/>
      <w:lvlJc w:val="left"/>
      <w:pPr>
        <w:ind w:left="2705" w:hanging="360"/>
      </w:pPr>
    </w:lvl>
    <w:lvl w:ilvl="1" w:tplc="04050019" w:tentative="1">
      <w:start w:val="1"/>
      <w:numFmt w:val="lowerLetter"/>
      <w:lvlText w:val="%2."/>
      <w:lvlJc w:val="left"/>
      <w:pPr>
        <w:ind w:left="3425" w:hanging="360"/>
      </w:pPr>
    </w:lvl>
    <w:lvl w:ilvl="2" w:tplc="0405001B" w:tentative="1">
      <w:start w:val="1"/>
      <w:numFmt w:val="lowerRoman"/>
      <w:lvlText w:val="%3."/>
      <w:lvlJc w:val="right"/>
      <w:pPr>
        <w:ind w:left="4145" w:hanging="180"/>
      </w:pPr>
    </w:lvl>
    <w:lvl w:ilvl="3" w:tplc="0405000F" w:tentative="1">
      <w:start w:val="1"/>
      <w:numFmt w:val="decimal"/>
      <w:lvlText w:val="%4."/>
      <w:lvlJc w:val="left"/>
      <w:pPr>
        <w:ind w:left="4865" w:hanging="360"/>
      </w:pPr>
    </w:lvl>
    <w:lvl w:ilvl="4" w:tplc="04050019" w:tentative="1">
      <w:start w:val="1"/>
      <w:numFmt w:val="lowerLetter"/>
      <w:lvlText w:val="%5."/>
      <w:lvlJc w:val="left"/>
      <w:pPr>
        <w:ind w:left="5585" w:hanging="360"/>
      </w:pPr>
    </w:lvl>
    <w:lvl w:ilvl="5" w:tplc="0405001B" w:tentative="1">
      <w:start w:val="1"/>
      <w:numFmt w:val="lowerRoman"/>
      <w:lvlText w:val="%6."/>
      <w:lvlJc w:val="right"/>
      <w:pPr>
        <w:ind w:left="6305" w:hanging="180"/>
      </w:pPr>
    </w:lvl>
    <w:lvl w:ilvl="6" w:tplc="0405000F" w:tentative="1">
      <w:start w:val="1"/>
      <w:numFmt w:val="decimal"/>
      <w:lvlText w:val="%7."/>
      <w:lvlJc w:val="left"/>
      <w:pPr>
        <w:ind w:left="7025" w:hanging="360"/>
      </w:pPr>
    </w:lvl>
    <w:lvl w:ilvl="7" w:tplc="04050019" w:tentative="1">
      <w:start w:val="1"/>
      <w:numFmt w:val="lowerLetter"/>
      <w:lvlText w:val="%8."/>
      <w:lvlJc w:val="left"/>
      <w:pPr>
        <w:ind w:left="7745" w:hanging="360"/>
      </w:pPr>
    </w:lvl>
    <w:lvl w:ilvl="8" w:tplc="0405001B" w:tentative="1">
      <w:start w:val="1"/>
      <w:numFmt w:val="lowerRoman"/>
      <w:lvlText w:val="%9."/>
      <w:lvlJc w:val="right"/>
      <w:pPr>
        <w:ind w:left="8465" w:hanging="180"/>
      </w:pPr>
    </w:lvl>
  </w:abstractNum>
  <w:abstractNum w:abstractNumId="4" w15:restartNumberingAfterBreak="0">
    <w:nsid w:val="2D5E3CEA"/>
    <w:multiLevelType w:val="hybridMultilevel"/>
    <w:tmpl w:val="5CD4CB6A"/>
    <w:lvl w:ilvl="0" w:tplc="483C9D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424BE6"/>
    <w:multiLevelType w:val="hybridMultilevel"/>
    <w:tmpl w:val="D2C2E8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366023"/>
    <w:multiLevelType w:val="hybridMultilevel"/>
    <w:tmpl w:val="E4EE3728"/>
    <w:lvl w:ilvl="0" w:tplc="04050001">
      <w:start w:val="1"/>
      <w:numFmt w:val="bullet"/>
      <w:lvlText w:val=""/>
      <w:lvlJc w:val="left"/>
      <w:pPr>
        <w:ind w:left="623" w:hanging="360"/>
      </w:pPr>
      <w:rPr>
        <w:rFonts w:ascii="Symbol" w:hAnsi="Symbol" w:hint="default"/>
      </w:rPr>
    </w:lvl>
    <w:lvl w:ilvl="1" w:tplc="04050003" w:tentative="1">
      <w:start w:val="1"/>
      <w:numFmt w:val="bullet"/>
      <w:lvlText w:val="o"/>
      <w:lvlJc w:val="left"/>
      <w:pPr>
        <w:ind w:left="1343" w:hanging="360"/>
      </w:pPr>
      <w:rPr>
        <w:rFonts w:ascii="Courier New" w:hAnsi="Courier New" w:cs="Courier New" w:hint="default"/>
      </w:rPr>
    </w:lvl>
    <w:lvl w:ilvl="2" w:tplc="04050005" w:tentative="1">
      <w:start w:val="1"/>
      <w:numFmt w:val="bullet"/>
      <w:lvlText w:val=""/>
      <w:lvlJc w:val="left"/>
      <w:pPr>
        <w:ind w:left="2063" w:hanging="360"/>
      </w:pPr>
      <w:rPr>
        <w:rFonts w:ascii="Wingdings" w:hAnsi="Wingdings" w:hint="default"/>
      </w:rPr>
    </w:lvl>
    <w:lvl w:ilvl="3" w:tplc="04050001" w:tentative="1">
      <w:start w:val="1"/>
      <w:numFmt w:val="bullet"/>
      <w:lvlText w:val=""/>
      <w:lvlJc w:val="left"/>
      <w:pPr>
        <w:ind w:left="2783" w:hanging="360"/>
      </w:pPr>
      <w:rPr>
        <w:rFonts w:ascii="Symbol" w:hAnsi="Symbol" w:hint="default"/>
      </w:rPr>
    </w:lvl>
    <w:lvl w:ilvl="4" w:tplc="04050003" w:tentative="1">
      <w:start w:val="1"/>
      <w:numFmt w:val="bullet"/>
      <w:lvlText w:val="o"/>
      <w:lvlJc w:val="left"/>
      <w:pPr>
        <w:ind w:left="3503" w:hanging="360"/>
      </w:pPr>
      <w:rPr>
        <w:rFonts w:ascii="Courier New" w:hAnsi="Courier New" w:cs="Courier New" w:hint="default"/>
      </w:rPr>
    </w:lvl>
    <w:lvl w:ilvl="5" w:tplc="04050005" w:tentative="1">
      <w:start w:val="1"/>
      <w:numFmt w:val="bullet"/>
      <w:lvlText w:val=""/>
      <w:lvlJc w:val="left"/>
      <w:pPr>
        <w:ind w:left="4223" w:hanging="360"/>
      </w:pPr>
      <w:rPr>
        <w:rFonts w:ascii="Wingdings" w:hAnsi="Wingdings" w:hint="default"/>
      </w:rPr>
    </w:lvl>
    <w:lvl w:ilvl="6" w:tplc="04050001" w:tentative="1">
      <w:start w:val="1"/>
      <w:numFmt w:val="bullet"/>
      <w:lvlText w:val=""/>
      <w:lvlJc w:val="left"/>
      <w:pPr>
        <w:ind w:left="4943" w:hanging="360"/>
      </w:pPr>
      <w:rPr>
        <w:rFonts w:ascii="Symbol" w:hAnsi="Symbol" w:hint="default"/>
      </w:rPr>
    </w:lvl>
    <w:lvl w:ilvl="7" w:tplc="04050003" w:tentative="1">
      <w:start w:val="1"/>
      <w:numFmt w:val="bullet"/>
      <w:lvlText w:val="o"/>
      <w:lvlJc w:val="left"/>
      <w:pPr>
        <w:ind w:left="5663" w:hanging="360"/>
      </w:pPr>
      <w:rPr>
        <w:rFonts w:ascii="Courier New" w:hAnsi="Courier New" w:cs="Courier New" w:hint="default"/>
      </w:rPr>
    </w:lvl>
    <w:lvl w:ilvl="8" w:tplc="04050005" w:tentative="1">
      <w:start w:val="1"/>
      <w:numFmt w:val="bullet"/>
      <w:lvlText w:val=""/>
      <w:lvlJc w:val="left"/>
      <w:pPr>
        <w:ind w:left="6383" w:hanging="360"/>
      </w:pPr>
      <w:rPr>
        <w:rFonts w:ascii="Wingdings" w:hAnsi="Wingdings" w:hint="default"/>
      </w:rPr>
    </w:lvl>
  </w:abstractNum>
  <w:abstractNum w:abstractNumId="7" w15:restartNumberingAfterBreak="0">
    <w:nsid w:val="41DC4F9A"/>
    <w:multiLevelType w:val="hybridMultilevel"/>
    <w:tmpl w:val="6980D532"/>
    <w:lvl w:ilvl="0" w:tplc="CEF64F90">
      <w:start w:val="1"/>
      <w:numFmt w:val="bullet"/>
      <w:lvlText w:val="-"/>
      <w:lvlJc w:val="left"/>
      <w:pPr>
        <w:ind w:left="1004" w:hanging="360"/>
      </w:pPr>
      <w:rPr>
        <w:rFonts w:ascii="Times New Roman" w:eastAsia="Times New Roman" w:hAnsi="Times New Roman" w:cs="Times New Roman" w:hint="default"/>
      </w:rPr>
    </w:lvl>
    <w:lvl w:ilvl="1" w:tplc="04050001">
      <w:start w:val="1"/>
      <w:numFmt w:val="bullet"/>
      <w:lvlText w:val=""/>
      <w:lvlJc w:val="left"/>
      <w:pPr>
        <w:ind w:left="1724" w:hanging="360"/>
      </w:pPr>
      <w:rPr>
        <w:rFonts w:ascii="Symbol" w:hAnsi="Symbo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4978369A"/>
    <w:multiLevelType w:val="hybridMultilevel"/>
    <w:tmpl w:val="1610A81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961C2E"/>
    <w:multiLevelType w:val="hybridMultilevel"/>
    <w:tmpl w:val="0C10FBFA"/>
    <w:lvl w:ilvl="0" w:tplc="FFFFFFFF">
      <w:start w:val="1"/>
      <w:numFmt w:val="lowerRoman"/>
      <w:lvlText w:val="%1)"/>
      <w:lvlJc w:val="left"/>
      <w:pPr>
        <w:ind w:left="742" w:hanging="720"/>
      </w:pPr>
      <w:rPr>
        <w:rFonts w:cstheme="minorBidi" w:hint="default"/>
        <w:sz w:val="20"/>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0" w15:restartNumberingAfterBreak="0">
    <w:nsid w:val="57076B5A"/>
    <w:multiLevelType w:val="hybridMultilevel"/>
    <w:tmpl w:val="E4E845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5E671A"/>
    <w:multiLevelType w:val="hybridMultilevel"/>
    <w:tmpl w:val="43941140"/>
    <w:lvl w:ilvl="0" w:tplc="04050001">
      <w:start w:val="1"/>
      <w:numFmt w:val="bullet"/>
      <w:lvlText w:val=""/>
      <w:lvlJc w:val="left"/>
      <w:pPr>
        <w:ind w:left="2280" w:hanging="360"/>
      </w:pPr>
      <w:rPr>
        <w:rFonts w:ascii="Symbol" w:hAnsi="Symbol" w:hint="default"/>
      </w:rPr>
    </w:lvl>
    <w:lvl w:ilvl="1" w:tplc="3470F41E">
      <w:numFmt w:val="bullet"/>
      <w:lvlText w:val="•"/>
      <w:lvlJc w:val="left"/>
      <w:pPr>
        <w:ind w:left="3060" w:hanging="420"/>
      </w:pPr>
      <w:rPr>
        <w:rFonts w:ascii="Calibri" w:eastAsiaTheme="minorHAnsi" w:hAnsi="Calibri" w:cs="Calibri"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12" w15:restartNumberingAfterBreak="0">
    <w:nsid w:val="627B5624"/>
    <w:multiLevelType w:val="multilevel"/>
    <w:tmpl w:val="EE002212"/>
    <w:lvl w:ilvl="0">
      <w:start w:val="1"/>
      <w:numFmt w:val="decimal"/>
      <w:pStyle w:val="Nadpis1"/>
      <w:lvlText w:val="%1."/>
      <w:lvlJc w:val="left"/>
      <w:pPr>
        <w:ind w:left="425" w:hanging="141"/>
      </w:pPr>
      <w:rPr>
        <w:rFonts w:hint="default"/>
      </w:rPr>
    </w:lvl>
    <w:lvl w:ilvl="1">
      <w:start w:val="1"/>
      <w:numFmt w:val="decimal"/>
      <w:pStyle w:val="Nadpis2"/>
      <w:lvlText w:val="%1.%2"/>
      <w:lvlJc w:val="left"/>
      <w:pPr>
        <w:ind w:left="425" w:hanging="141"/>
      </w:pPr>
      <w:rPr>
        <w:rFonts w:ascii="Calibri" w:hAnsi="Calibri" w:hint="default"/>
        <w:b w:val="0"/>
        <w:bCs w:val="0"/>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CBF271C"/>
    <w:multiLevelType w:val="hybridMultilevel"/>
    <w:tmpl w:val="B8CE4B62"/>
    <w:lvl w:ilvl="0" w:tplc="04050001">
      <w:start w:val="1"/>
      <w:numFmt w:val="bullet"/>
      <w:lvlText w:val=""/>
      <w:lvlJc w:val="left"/>
      <w:pPr>
        <w:ind w:left="1464" w:hanging="360"/>
      </w:pPr>
      <w:rPr>
        <w:rFonts w:ascii="Symbol" w:hAnsi="Symbol" w:hint="default"/>
      </w:rPr>
    </w:lvl>
    <w:lvl w:ilvl="1" w:tplc="04050003" w:tentative="1">
      <w:start w:val="1"/>
      <w:numFmt w:val="bullet"/>
      <w:lvlText w:val="o"/>
      <w:lvlJc w:val="left"/>
      <w:pPr>
        <w:ind w:left="2184" w:hanging="360"/>
      </w:pPr>
      <w:rPr>
        <w:rFonts w:ascii="Courier New" w:hAnsi="Courier New" w:cs="Courier New" w:hint="default"/>
      </w:rPr>
    </w:lvl>
    <w:lvl w:ilvl="2" w:tplc="04050005" w:tentative="1">
      <w:start w:val="1"/>
      <w:numFmt w:val="bullet"/>
      <w:lvlText w:val=""/>
      <w:lvlJc w:val="left"/>
      <w:pPr>
        <w:ind w:left="2904" w:hanging="360"/>
      </w:pPr>
      <w:rPr>
        <w:rFonts w:ascii="Wingdings" w:hAnsi="Wingdings" w:hint="default"/>
      </w:rPr>
    </w:lvl>
    <w:lvl w:ilvl="3" w:tplc="04050001" w:tentative="1">
      <w:start w:val="1"/>
      <w:numFmt w:val="bullet"/>
      <w:lvlText w:val=""/>
      <w:lvlJc w:val="left"/>
      <w:pPr>
        <w:ind w:left="3624" w:hanging="360"/>
      </w:pPr>
      <w:rPr>
        <w:rFonts w:ascii="Symbol" w:hAnsi="Symbol" w:hint="default"/>
      </w:rPr>
    </w:lvl>
    <w:lvl w:ilvl="4" w:tplc="04050003" w:tentative="1">
      <w:start w:val="1"/>
      <w:numFmt w:val="bullet"/>
      <w:lvlText w:val="o"/>
      <w:lvlJc w:val="left"/>
      <w:pPr>
        <w:ind w:left="4344" w:hanging="360"/>
      </w:pPr>
      <w:rPr>
        <w:rFonts w:ascii="Courier New" w:hAnsi="Courier New" w:cs="Courier New" w:hint="default"/>
      </w:rPr>
    </w:lvl>
    <w:lvl w:ilvl="5" w:tplc="04050005" w:tentative="1">
      <w:start w:val="1"/>
      <w:numFmt w:val="bullet"/>
      <w:lvlText w:val=""/>
      <w:lvlJc w:val="left"/>
      <w:pPr>
        <w:ind w:left="5064" w:hanging="360"/>
      </w:pPr>
      <w:rPr>
        <w:rFonts w:ascii="Wingdings" w:hAnsi="Wingdings" w:hint="default"/>
      </w:rPr>
    </w:lvl>
    <w:lvl w:ilvl="6" w:tplc="04050001" w:tentative="1">
      <w:start w:val="1"/>
      <w:numFmt w:val="bullet"/>
      <w:lvlText w:val=""/>
      <w:lvlJc w:val="left"/>
      <w:pPr>
        <w:ind w:left="5784" w:hanging="360"/>
      </w:pPr>
      <w:rPr>
        <w:rFonts w:ascii="Symbol" w:hAnsi="Symbol" w:hint="default"/>
      </w:rPr>
    </w:lvl>
    <w:lvl w:ilvl="7" w:tplc="04050003" w:tentative="1">
      <w:start w:val="1"/>
      <w:numFmt w:val="bullet"/>
      <w:lvlText w:val="o"/>
      <w:lvlJc w:val="left"/>
      <w:pPr>
        <w:ind w:left="6504" w:hanging="360"/>
      </w:pPr>
      <w:rPr>
        <w:rFonts w:ascii="Courier New" w:hAnsi="Courier New" w:cs="Courier New" w:hint="default"/>
      </w:rPr>
    </w:lvl>
    <w:lvl w:ilvl="8" w:tplc="04050005" w:tentative="1">
      <w:start w:val="1"/>
      <w:numFmt w:val="bullet"/>
      <w:lvlText w:val=""/>
      <w:lvlJc w:val="left"/>
      <w:pPr>
        <w:ind w:left="7224" w:hanging="360"/>
      </w:pPr>
      <w:rPr>
        <w:rFonts w:ascii="Wingdings" w:hAnsi="Wingdings" w:hint="default"/>
      </w:rPr>
    </w:lvl>
  </w:abstractNum>
  <w:abstractNum w:abstractNumId="1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16" w15:restartNumberingAfterBreak="0">
    <w:nsid w:val="743606AA"/>
    <w:multiLevelType w:val="hybridMultilevel"/>
    <w:tmpl w:val="EF8462C6"/>
    <w:lvl w:ilvl="0" w:tplc="1D187D0E">
      <w:start w:val="9"/>
      <w:numFmt w:val="bullet"/>
      <w:lvlText w:val=""/>
      <w:lvlJc w:val="left"/>
      <w:pPr>
        <w:ind w:left="704" w:hanging="420"/>
      </w:pPr>
      <w:rPr>
        <w:rFonts w:ascii="Symbol" w:eastAsiaTheme="minorHAnsi" w:hAnsi="Symbol"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7" w15:restartNumberingAfterBreak="0">
    <w:nsid w:val="77F245DB"/>
    <w:multiLevelType w:val="hybridMultilevel"/>
    <w:tmpl w:val="0C10FBFA"/>
    <w:lvl w:ilvl="0" w:tplc="7B1C53CC">
      <w:start w:val="1"/>
      <w:numFmt w:val="lowerRoman"/>
      <w:lvlText w:val="%1)"/>
      <w:lvlJc w:val="left"/>
      <w:pPr>
        <w:ind w:left="742" w:hanging="720"/>
      </w:pPr>
      <w:rPr>
        <w:rFonts w:cstheme="minorBidi" w:hint="default"/>
        <w:sz w:val="20"/>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8" w15:restartNumberingAfterBreak="0">
    <w:nsid w:val="7FDB58BE"/>
    <w:multiLevelType w:val="hybridMultilevel"/>
    <w:tmpl w:val="95BE1946"/>
    <w:lvl w:ilvl="0" w:tplc="04050003">
      <w:start w:val="1"/>
      <w:numFmt w:val="bullet"/>
      <w:lvlText w:val="o"/>
      <w:lvlJc w:val="left"/>
      <w:pPr>
        <w:ind w:left="885" w:hanging="360"/>
      </w:pPr>
      <w:rPr>
        <w:rFonts w:ascii="Courier New" w:hAnsi="Courier New" w:cs="Courier New" w:hint="default"/>
      </w:rPr>
    </w:lvl>
    <w:lvl w:ilvl="1" w:tplc="04050003" w:tentative="1">
      <w:start w:val="1"/>
      <w:numFmt w:val="bullet"/>
      <w:lvlText w:val="o"/>
      <w:lvlJc w:val="left"/>
      <w:pPr>
        <w:ind w:left="1605" w:hanging="360"/>
      </w:pPr>
      <w:rPr>
        <w:rFonts w:ascii="Courier New" w:hAnsi="Courier New" w:cs="Courier New" w:hint="default"/>
      </w:rPr>
    </w:lvl>
    <w:lvl w:ilvl="2" w:tplc="04050005" w:tentative="1">
      <w:start w:val="1"/>
      <w:numFmt w:val="bullet"/>
      <w:lvlText w:val=""/>
      <w:lvlJc w:val="left"/>
      <w:pPr>
        <w:ind w:left="2325" w:hanging="360"/>
      </w:pPr>
      <w:rPr>
        <w:rFonts w:ascii="Wingdings" w:hAnsi="Wingdings" w:hint="default"/>
      </w:rPr>
    </w:lvl>
    <w:lvl w:ilvl="3" w:tplc="04050001" w:tentative="1">
      <w:start w:val="1"/>
      <w:numFmt w:val="bullet"/>
      <w:lvlText w:val=""/>
      <w:lvlJc w:val="left"/>
      <w:pPr>
        <w:ind w:left="3045" w:hanging="360"/>
      </w:pPr>
      <w:rPr>
        <w:rFonts w:ascii="Symbol" w:hAnsi="Symbol" w:hint="default"/>
      </w:rPr>
    </w:lvl>
    <w:lvl w:ilvl="4" w:tplc="04050003" w:tentative="1">
      <w:start w:val="1"/>
      <w:numFmt w:val="bullet"/>
      <w:lvlText w:val="o"/>
      <w:lvlJc w:val="left"/>
      <w:pPr>
        <w:ind w:left="3765" w:hanging="360"/>
      </w:pPr>
      <w:rPr>
        <w:rFonts w:ascii="Courier New" w:hAnsi="Courier New" w:cs="Courier New" w:hint="default"/>
      </w:rPr>
    </w:lvl>
    <w:lvl w:ilvl="5" w:tplc="04050005" w:tentative="1">
      <w:start w:val="1"/>
      <w:numFmt w:val="bullet"/>
      <w:lvlText w:val=""/>
      <w:lvlJc w:val="left"/>
      <w:pPr>
        <w:ind w:left="4485" w:hanging="360"/>
      </w:pPr>
      <w:rPr>
        <w:rFonts w:ascii="Wingdings" w:hAnsi="Wingdings" w:hint="default"/>
      </w:rPr>
    </w:lvl>
    <w:lvl w:ilvl="6" w:tplc="04050001" w:tentative="1">
      <w:start w:val="1"/>
      <w:numFmt w:val="bullet"/>
      <w:lvlText w:val=""/>
      <w:lvlJc w:val="left"/>
      <w:pPr>
        <w:ind w:left="5205" w:hanging="360"/>
      </w:pPr>
      <w:rPr>
        <w:rFonts w:ascii="Symbol" w:hAnsi="Symbol" w:hint="default"/>
      </w:rPr>
    </w:lvl>
    <w:lvl w:ilvl="7" w:tplc="04050003" w:tentative="1">
      <w:start w:val="1"/>
      <w:numFmt w:val="bullet"/>
      <w:lvlText w:val="o"/>
      <w:lvlJc w:val="left"/>
      <w:pPr>
        <w:ind w:left="5925" w:hanging="360"/>
      </w:pPr>
      <w:rPr>
        <w:rFonts w:ascii="Courier New" w:hAnsi="Courier New" w:cs="Courier New" w:hint="default"/>
      </w:rPr>
    </w:lvl>
    <w:lvl w:ilvl="8" w:tplc="04050005" w:tentative="1">
      <w:start w:val="1"/>
      <w:numFmt w:val="bullet"/>
      <w:lvlText w:val=""/>
      <w:lvlJc w:val="left"/>
      <w:pPr>
        <w:ind w:left="6645" w:hanging="360"/>
      </w:pPr>
      <w:rPr>
        <w:rFonts w:ascii="Wingdings" w:hAnsi="Wingdings" w:hint="default"/>
      </w:rPr>
    </w:lvl>
  </w:abstractNum>
  <w:num w:numId="1" w16cid:durableId="1785688563">
    <w:abstractNumId w:val="12"/>
  </w:num>
  <w:num w:numId="2" w16cid:durableId="1711686914">
    <w:abstractNumId w:val="8"/>
  </w:num>
  <w:num w:numId="3" w16cid:durableId="1797412157">
    <w:abstractNumId w:val="14"/>
  </w:num>
  <w:num w:numId="4" w16cid:durableId="1537889715">
    <w:abstractNumId w:val="7"/>
  </w:num>
  <w:num w:numId="5" w16cid:durableId="1136795209">
    <w:abstractNumId w:val="5"/>
  </w:num>
  <w:num w:numId="6" w16cid:durableId="1335301540">
    <w:abstractNumId w:val="4"/>
  </w:num>
  <w:num w:numId="7" w16cid:durableId="723911932">
    <w:abstractNumId w:val="0"/>
  </w:num>
  <w:num w:numId="8" w16cid:durableId="1752697629">
    <w:abstractNumId w:val="3"/>
  </w:num>
  <w:num w:numId="9" w16cid:durableId="589969551">
    <w:abstractNumId w:val="11"/>
  </w:num>
  <w:num w:numId="10" w16cid:durableId="613484386">
    <w:abstractNumId w:val="2"/>
  </w:num>
  <w:num w:numId="11" w16cid:durableId="267663612">
    <w:abstractNumId w:val="10"/>
  </w:num>
  <w:num w:numId="12" w16cid:durableId="1797991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5427262">
    <w:abstractNumId w:val="16"/>
  </w:num>
  <w:num w:numId="14" w16cid:durableId="590965591">
    <w:abstractNumId w:val="12"/>
  </w:num>
  <w:num w:numId="15" w16cid:durableId="28530299">
    <w:abstractNumId w:val="12"/>
  </w:num>
  <w:num w:numId="16" w16cid:durableId="1199395151">
    <w:abstractNumId w:val="18"/>
  </w:num>
  <w:num w:numId="17" w16cid:durableId="2056616239">
    <w:abstractNumId w:val="12"/>
  </w:num>
  <w:num w:numId="18" w16cid:durableId="359401397">
    <w:abstractNumId w:val="13"/>
  </w:num>
  <w:num w:numId="19" w16cid:durableId="992611045">
    <w:abstractNumId w:val="6"/>
  </w:num>
  <w:num w:numId="20" w16cid:durableId="1689336249">
    <w:abstractNumId w:val="17"/>
  </w:num>
  <w:num w:numId="21" w16cid:durableId="1527869410">
    <w:abstractNumId w:val="15"/>
    <w:lvlOverride w:ilvl="0">
      <w:startOverride w:val="1"/>
    </w:lvlOverride>
  </w:num>
  <w:num w:numId="22" w16cid:durableId="1461415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24F"/>
    <w:rsid w:val="0000677F"/>
    <w:rsid w:val="00062681"/>
    <w:rsid w:val="000E27EC"/>
    <w:rsid w:val="00121CE4"/>
    <w:rsid w:val="00160EDC"/>
    <w:rsid w:val="001954C6"/>
    <w:rsid w:val="001F344D"/>
    <w:rsid w:val="001F5758"/>
    <w:rsid w:val="00210C45"/>
    <w:rsid w:val="0023104E"/>
    <w:rsid w:val="00245239"/>
    <w:rsid w:val="002C6160"/>
    <w:rsid w:val="002E2054"/>
    <w:rsid w:val="003107A6"/>
    <w:rsid w:val="003816FA"/>
    <w:rsid w:val="003D0724"/>
    <w:rsid w:val="003E1B11"/>
    <w:rsid w:val="00427B4E"/>
    <w:rsid w:val="004732D9"/>
    <w:rsid w:val="00495FE9"/>
    <w:rsid w:val="005060D0"/>
    <w:rsid w:val="00537754"/>
    <w:rsid w:val="00563D57"/>
    <w:rsid w:val="00592D5A"/>
    <w:rsid w:val="005969C4"/>
    <w:rsid w:val="005A124F"/>
    <w:rsid w:val="005C040B"/>
    <w:rsid w:val="006501FF"/>
    <w:rsid w:val="00674AE9"/>
    <w:rsid w:val="0068649F"/>
    <w:rsid w:val="006C2547"/>
    <w:rsid w:val="006E747C"/>
    <w:rsid w:val="00715DF6"/>
    <w:rsid w:val="007918BD"/>
    <w:rsid w:val="007B26DB"/>
    <w:rsid w:val="0083296F"/>
    <w:rsid w:val="0083700C"/>
    <w:rsid w:val="00851C9A"/>
    <w:rsid w:val="00867A03"/>
    <w:rsid w:val="008B37F4"/>
    <w:rsid w:val="00A179C3"/>
    <w:rsid w:val="00A445BB"/>
    <w:rsid w:val="00A469CD"/>
    <w:rsid w:val="00AC0676"/>
    <w:rsid w:val="00AF4038"/>
    <w:rsid w:val="00B470A4"/>
    <w:rsid w:val="00B90F38"/>
    <w:rsid w:val="00BA19FB"/>
    <w:rsid w:val="00C34506"/>
    <w:rsid w:val="00C34F97"/>
    <w:rsid w:val="00C50F49"/>
    <w:rsid w:val="00C77794"/>
    <w:rsid w:val="00CF1485"/>
    <w:rsid w:val="00D53E32"/>
    <w:rsid w:val="00D7374E"/>
    <w:rsid w:val="00D742F9"/>
    <w:rsid w:val="00D831DC"/>
    <w:rsid w:val="00DA6267"/>
    <w:rsid w:val="00DD692E"/>
    <w:rsid w:val="00DF3BAE"/>
    <w:rsid w:val="00DF6DA4"/>
    <w:rsid w:val="00E1407B"/>
    <w:rsid w:val="00E1409A"/>
    <w:rsid w:val="00E36170"/>
    <w:rsid w:val="00E5377C"/>
    <w:rsid w:val="00E73619"/>
    <w:rsid w:val="00E76E8D"/>
    <w:rsid w:val="00EB20BB"/>
    <w:rsid w:val="00FA282D"/>
    <w:rsid w:val="00FC0959"/>
    <w:rsid w:val="00FD7916"/>
    <w:rsid w:val="00FF14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A0C4"/>
  <w15:chartTrackingRefBased/>
  <w15:docId w15:val="{AA0F438C-1AA6-438B-885B-A70D448F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4506"/>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Normln"/>
    <w:link w:val="Nadpis1Char"/>
    <w:qFormat/>
    <w:rsid w:val="002C6160"/>
    <w:pPr>
      <w:keepNext/>
      <w:keepLines/>
      <w:numPr>
        <w:numId w:val="1"/>
      </w:numPr>
      <w:spacing w:before="240" w:after="120" w:line="240" w:lineRule="auto"/>
      <w:jc w:val="both"/>
      <w:outlineLvl w:val="0"/>
    </w:pPr>
    <w:rPr>
      <w:rFonts w:ascii="Times New Roman" w:eastAsiaTheme="majorEastAsia" w:hAnsi="Times New Roman" w:cs="Arial"/>
      <w:b/>
      <w:bCs/>
      <w:caps/>
    </w:rPr>
  </w:style>
  <w:style w:type="paragraph" w:styleId="Nadpis2">
    <w:name w:val="heading 2"/>
    <w:aliases w:val="Nadpis2,Nadpis 21,Nadpis 2 Char Char1,Nadpis 2 Char11,Nadpis 2 Char1 Char1,Nadpis2 Char1,Nadpis 2 Char Char Char Char1,Nadpis 2 Char2,Nadpis21,Nadpis 2 Char Char Char,ABB.,Nadpis 2 Char Char,Nadpis 2 Char1,Nadpis 2 Char1 Char,h2"/>
    <w:basedOn w:val="Normln"/>
    <w:next w:val="Normln"/>
    <w:link w:val="Nadpis2Char"/>
    <w:qFormat/>
    <w:rsid w:val="002C6160"/>
    <w:pPr>
      <w:keepNext/>
      <w:keepLines/>
      <w:numPr>
        <w:ilvl w:val="1"/>
        <w:numId w:val="1"/>
      </w:numPr>
      <w:spacing w:before="180" w:after="120" w:line="240" w:lineRule="auto"/>
      <w:jc w:val="both"/>
      <w:outlineLvl w:val="1"/>
    </w:pPr>
    <w:rPr>
      <w:rFonts w:ascii="Times New Roman" w:eastAsiaTheme="majorEastAsia" w:hAnsi="Times New Roman" w:cs="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2C6160"/>
    <w:rPr>
      <w:rFonts w:ascii="Times New Roman" w:eastAsiaTheme="majorEastAsia" w:hAnsi="Times New Roman" w:cs="Arial"/>
      <w:b/>
      <w:bCs/>
      <w:caps/>
    </w:rPr>
  </w:style>
  <w:style w:type="character" w:customStyle="1" w:styleId="Nadpis2Char">
    <w:name w:val="Nadpis 2 Char"/>
    <w:aliases w:val="Nadpis2 Char,Nadpis 21 Char,Nadpis 2 Char Char1 Char,Nadpis 2 Char11 Char,Nadpis 2 Char1 Char1 Char,Nadpis2 Char1 Char,Nadpis 2 Char Char Char Char1 Char,Nadpis 2 Char2 Char,Nadpis21 Char,Nadpis 2 Char Char Char Char,ABB. Char,h2 Char"/>
    <w:basedOn w:val="Standardnpsmoodstavce"/>
    <w:link w:val="Nadpis2"/>
    <w:rsid w:val="002C6160"/>
    <w:rPr>
      <w:rFonts w:ascii="Times New Roman" w:eastAsiaTheme="majorEastAsia" w:hAnsi="Times New Roman" w:cs="Arial"/>
      <w:b/>
      <w:bCs/>
      <w:szCs w:val="20"/>
    </w:rPr>
  </w:style>
  <w:style w:type="table" w:styleId="Mkatabulky">
    <w:name w:val="Table Grid"/>
    <w:basedOn w:val="Normlntabulka"/>
    <w:uiPriority w:val="59"/>
    <w:rsid w:val="002C6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
    <w:name w:val="Tab."/>
    <w:basedOn w:val="Normln"/>
    <w:link w:val="TabChar"/>
    <w:uiPriority w:val="7"/>
    <w:qFormat/>
    <w:rsid w:val="002C6160"/>
    <w:pPr>
      <w:spacing w:after="0" w:line="240" w:lineRule="auto"/>
    </w:pPr>
    <w:rPr>
      <w:rFonts w:ascii="Arial" w:hAnsi="Arial"/>
      <w:sz w:val="20"/>
    </w:rPr>
  </w:style>
  <w:style w:type="character" w:customStyle="1" w:styleId="TabChar">
    <w:name w:val="Tab. Char"/>
    <w:basedOn w:val="Standardnpsmoodstavce"/>
    <w:link w:val="Tab"/>
    <w:uiPriority w:val="7"/>
    <w:rsid w:val="002C6160"/>
    <w:rPr>
      <w:rFonts w:ascii="Arial" w:hAnsi="Arial"/>
      <w:sz w:val="20"/>
    </w:rPr>
  </w:style>
  <w:style w:type="paragraph" w:customStyle="1" w:styleId="Odstsl">
    <w:name w:val="Odst. čísl."/>
    <w:basedOn w:val="Normln"/>
    <w:link w:val="OdstslChar"/>
    <w:uiPriority w:val="3"/>
    <w:qFormat/>
    <w:rsid w:val="002C6160"/>
    <w:pPr>
      <w:numPr>
        <w:ilvl w:val="2"/>
        <w:numId w:val="1"/>
      </w:numPr>
      <w:spacing w:after="120" w:line="240" w:lineRule="auto"/>
      <w:jc w:val="both"/>
    </w:pPr>
    <w:rPr>
      <w:rFonts w:ascii="Times New Roman" w:hAnsi="Times New Roman"/>
      <w:sz w:val="20"/>
    </w:rPr>
  </w:style>
  <w:style w:type="character" w:customStyle="1" w:styleId="OdstslChar">
    <w:name w:val="Odst. čísl. Char"/>
    <w:basedOn w:val="Standardnpsmoodstavce"/>
    <w:link w:val="Odstsl"/>
    <w:uiPriority w:val="3"/>
    <w:rsid w:val="002C6160"/>
    <w:rPr>
      <w:rFonts w:ascii="Times New Roman" w:hAnsi="Times New Roman"/>
      <w:sz w:val="20"/>
    </w:rPr>
  </w:style>
  <w:style w:type="paragraph" w:customStyle="1" w:styleId="Psm">
    <w:name w:val="Písm."/>
    <w:basedOn w:val="Odstsl"/>
    <w:uiPriority w:val="5"/>
    <w:qFormat/>
    <w:rsid w:val="002C6160"/>
    <w:pPr>
      <w:numPr>
        <w:ilvl w:val="3"/>
      </w:numPr>
    </w:pPr>
  </w:style>
  <w:style w:type="paragraph" w:customStyle="1" w:styleId="Odrka">
    <w:name w:val="Odrážka"/>
    <w:basedOn w:val="Psm"/>
    <w:uiPriority w:val="6"/>
    <w:qFormat/>
    <w:rsid w:val="002C6160"/>
    <w:pPr>
      <w:numPr>
        <w:ilvl w:val="4"/>
      </w:numPr>
    </w:pPr>
  </w:style>
  <w:style w:type="paragraph" w:styleId="Odstavecseseznamem">
    <w:name w:val="List Paragraph"/>
    <w:aliases w:val="Bullet Number,A-Odrážky1"/>
    <w:basedOn w:val="Normln"/>
    <w:link w:val="OdstavecseseznamemChar"/>
    <w:uiPriority w:val="34"/>
    <w:unhideWhenUsed/>
    <w:qFormat/>
    <w:rsid w:val="002C6160"/>
    <w:pPr>
      <w:spacing w:after="120" w:line="240" w:lineRule="auto"/>
      <w:ind w:left="720"/>
      <w:contextualSpacing/>
      <w:jc w:val="both"/>
    </w:pPr>
    <w:rPr>
      <w:rFonts w:ascii="Arial" w:hAnsi="Arial"/>
      <w:sz w:val="20"/>
    </w:rPr>
  </w:style>
  <w:style w:type="paragraph" w:styleId="Textpoznpodarou">
    <w:name w:val="footnote text"/>
    <w:aliases w:val="fn"/>
    <w:basedOn w:val="Normln"/>
    <w:link w:val="TextpoznpodarouChar"/>
    <w:uiPriority w:val="99"/>
    <w:unhideWhenUsed/>
    <w:rsid w:val="002C6160"/>
    <w:pPr>
      <w:spacing w:after="0" w:line="240" w:lineRule="auto"/>
      <w:jc w:val="both"/>
    </w:pPr>
    <w:rPr>
      <w:rFonts w:ascii="Garamond" w:eastAsia="Times New Roman" w:hAnsi="Garamond" w:cs="Times New Roman"/>
      <w:sz w:val="20"/>
      <w:szCs w:val="20"/>
      <w:lang w:eastAsia="cs-CZ"/>
    </w:rPr>
  </w:style>
  <w:style w:type="character" w:customStyle="1" w:styleId="TextpoznpodarouChar">
    <w:name w:val="Text pozn. pod čarou Char"/>
    <w:aliases w:val="fn Char"/>
    <w:basedOn w:val="Standardnpsmoodstavce"/>
    <w:link w:val="Textpoznpodarou"/>
    <w:uiPriority w:val="99"/>
    <w:rsid w:val="002C6160"/>
    <w:rPr>
      <w:rFonts w:ascii="Garamond" w:eastAsia="Times New Roman" w:hAnsi="Garamond" w:cs="Times New Roman"/>
      <w:sz w:val="20"/>
      <w:szCs w:val="20"/>
      <w:lang w:eastAsia="cs-CZ"/>
    </w:rPr>
  </w:style>
  <w:style w:type="character" w:styleId="Znakapoznpodarou">
    <w:name w:val="footnote reference"/>
    <w:uiPriority w:val="99"/>
    <w:unhideWhenUsed/>
    <w:rsid w:val="002C6160"/>
    <w:rPr>
      <w:vertAlign w:val="superscript"/>
    </w:rPr>
  </w:style>
  <w:style w:type="character" w:customStyle="1" w:styleId="OdstavecseseznamemChar">
    <w:name w:val="Odstavec se seznamem Char"/>
    <w:aliases w:val="Bullet Number Char,A-Odrážky1 Char"/>
    <w:link w:val="Odstavecseseznamem"/>
    <w:uiPriority w:val="34"/>
    <w:locked/>
    <w:rsid w:val="002C6160"/>
    <w:rPr>
      <w:rFonts w:ascii="Arial" w:hAnsi="Arial"/>
      <w:sz w:val="20"/>
    </w:rPr>
  </w:style>
  <w:style w:type="paragraph" w:styleId="Zhlav">
    <w:name w:val="header"/>
    <w:basedOn w:val="Normln"/>
    <w:link w:val="ZhlavChar"/>
    <w:uiPriority w:val="99"/>
    <w:unhideWhenUsed/>
    <w:rsid w:val="002C616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6160"/>
  </w:style>
  <w:style w:type="paragraph" w:styleId="Zpat">
    <w:name w:val="footer"/>
    <w:basedOn w:val="Normln"/>
    <w:link w:val="ZpatChar"/>
    <w:uiPriority w:val="99"/>
    <w:unhideWhenUsed/>
    <w:rsid w:val="002C6160"/>
    <w:pPr>
      <w:tabs>
        <w:tab w:val="center" w:pos="4536"/>
        <w:tab w:val="right" w:pos="9072"/>
      </w:tabs>
      <w:spacing w:after="0" w:line="240" w:lineRule="auto"/>
    </w:pPr>
  </w:style>
  <w:style w:type="character" w:customStyle="1" w:styleId="ZpatChar">
    <w:name w:val="Zápatí Char"/>
    <w:basedOn w:val="Standardnpsmoodstavce"/>
    <w:link w:val="Zpat"/>
    <w:uiPriority w:val="99"/>
    <w:rsid w:val="002C6160"/>
  </w:style>
  <w:style w:type="paragraph" w:styleId="Textbubliny">
    <w:name w:val="Balloon Text"/>
    <w:basedOn w:val="Normln"/>
    <w:link w:val="TextbublinyChar"/>
    <w:uiPriority w:val="99"/>
    <w:semiHidden/>
    <w:unhideWhenUsed/>
    <w:rsid w:val="002C61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6160"/>
    <w:rPr>
      <w:rFonts w:ascii="Segoe UI" w:hAnsi="Segoe UI" w:cs="Segoe UI"/>
      <w:sz w:val="18"/>
      <w:szCs w:val="18"/>
    </w:rPr>
  </w:style>
  <w:style w:type="character" w:customStyle="1" w:styleId="acopre1">
    <w:name w:val="acopre1"/>
    <w:basedOn w:val="Standardnpsmoodstavce"/>
    <w:rsid w:val="002C6160"/>
  </w:style>
  <w:style w:type="paragraph" w:styleId="Textkomente">
    <w:name w:val="annotation text"/>
    <w:basedOn w:val="Normln"/>
    <w:link w:val="TextkomenteChar"/>
    <w:unhideWhenUsed/>
    <w:rsid w:val="00C34506"/>
    <w:pPr>
      <w:spacing w:after="120" w:line="240" w:lineRule="auto"/>
      <w:jc w:val="both"/>
    </w:pPr>
    <w:rPr>
      <w:rFonts w:ascii="Arial" w:hAnsi="Arial"/>
      <w:sz w:val="20"/>
      <w:szCs w:val="20"/>
    </w:rPr>
  </w:style>
  <w:style w:type="character" w:customStyle="1" w:styleId="TextkomenteChar">
    <w:name w:val="Text komentáře Char"/>
    <w:basedOn w:val="Standardnpsmoodstavce"/>
    <w:link w:val="Textkomente"/>
    <w:uiPriority w:val="99"/>
    <w:rsid w:val="00C34506"/>
    <w:rPr>
      <w:rFonts w:ascii="Arial" w:hAnsi="Arial"/>
      <w:sz w:val="20"/>
      <w:szCs w:val="20"/>
    </w:rPr>
  </w:style>
  <w:style w:type="character" w:styleId="Odkaznakoment">
    <w:name w:val="annotation reference"/>
    <w:basedOn w:val="Standardnpsmoodstavce"/>
    <w:uiPriority w:val="99"/>
    <w:semiHidden/>
    <w:unhideWhenUsed/>
    <w:rsid w:val="00E5377C"/>
    <w:rPr>
      <w:sz w:val="16"/>
      <w:szCs w:val="16"/>
    </w:rPr>
  </w:style>
  <w:style w:type="paragraph" w:styleId="Pedmtkomente">
    <w:name w:val="annotation subject"/>
    <w:basedOn w:val="Textkomente"/>
    <w:next w:val="Textkomente"/>
    <w:link w:val="PedmtkomenteChar"/>
    <w:uiPriority w:val="99"/>
    <w:semiHidden/>
    <w:unhideWhenUsed/>
    <w:rsid w:val="00E5377C"/>
    <w:pPr>
      <w:spacing w:after="160"/>
      <w:jc w:val="left"/>
    </w:pPr>
    <w:rPr>
      <w:rFonts w:asciiTheme="minorHAnsi" w:hAnsiTheme="minorHAnsi"/>
      <w:b/>
      <w:bCs/>
    </w:rPr>
  </w:style>
  <w:style w:type="character" w:customStyle="1" w:styleId="PedmtkomenteChar">
    <w:name w:val="Předmět komentáře Char"/>
    <w:basedOn w:val="TextkomenteChar"/>
    <w:link w:val="Pedmtkomente"/>
    <w:uiPriority w:val="99"/>
    <w:semiHidden/>
    <w:rsid w:val="00E5377C"/>
    <w:rPr>
      <w:rFonts w:ascii="Arial" w:hAnsi="Arial"/>
      <w:b/>
      <w:bCs/>
      <w:sz w:val="20"/>
      <w:szCs w:val="20"/>
    </w:rPr>
  </w:style>
  <w:style w:type="paragraph" w:styleId="Zkladntext">
    <w:name w:val="Body Text"/>
    <w:aliases w:val="()odstaved,termo,Tučný text,termo Char,termo Char Char,termo Char Char Char Char Char,Základní text Char Char,Základní text Char Char Char Char,Základní text Char Char Char Char Char Char,Základní text Char Char Cha,Základní text1"/>
    <w:basedOn w:val="Normln"/>
    <w:link w:val="ZkladntextChar"/>
    <w:uiPriority w:val="99"/>
    <w:rsid w:val="0083296F"/>
    <w:pPr>
      <w:spacing w:after="0" w:line="240" w:lineRule="auto"/>
      <w:jc w:val="both"/>
    </w:pPr>
    <w:rPr>
      <w:rFonts w:ascii="Times New Roman" w:eastAsia="Times New Roman" w:hAnsi="Times New Roman" w:cs="Times New Roman"/>
      <w:sz w:val="24"/>
      <w:szCs w:val="20"/>
      <w:lang w:val="x-none" w:eastAsia="x-none"/>
    </w:rPr>
  </w:style>
  <w:style w:type="character" w:customStyle="1" w:styleId="ZkladntextChar">
    <w:name w:val="Základní text Char"/>
    <w:aliases w:val="()odstaved Char,termo Char1,Tučný text Char,termo Char Char1,termo Char Char Char,termo Char Char Char Char Char Char,Základní text Char Char Char,Základní text Char Char Char Char Char,Základní text Char Char Char Char Char Char Char"/>
    <w:basedOn w:val="Standardnpsmoodstavce"/>
    <w:link w:val="Zkladntext"/>
    <w:uiPriority w:val="99"/>
    <w:rsid w:val="0083296F"/>
    <w:rPr>
      <w:rFonts w:ascii="Times New Roman" w:eastAsia="Times New Roman" w:hAnsi="Times New Roman" w:cs="Times New Roman"/>
      <w:sz w:val="24"/>
      <w:szCs w:val="20"/>
      <w:lang w:val="x-none" w:eastAsia="x-none"/>
    </w:rPr>
  </w:style>
  <w:style w:type="paragraph" w:styleId="Normlnweb">
    <w:name w:val="Normal (Web)"/>
    <w:basedOn w:val="Normln"/>
    <w:uiPriority w:val="99"/>
    <w:unhideWhenUsed/>
    <w:rsid w:val="0083296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locked/>
    <w:rsid w:val="00B470A4"/>
    <w:rPr>
      <w:rFonts w:ascii="Times New Roman" w:eastAsia="Times New Roman" w:hAnsi="Times New Roman" w:cs="Times New Roman"/>
      <w:sz w:val="20"/>
      <w:szCs w:val="20"/>
      <w:lang w:eastAsia="cs-CZ"/>
    </w:rPr>
  </w:style>
  <w:style w:type="paragraph" w:customStyle="1" w:styleId="OdstavecSmlouvy">
    <w:name w:val="OdstavecSmlouvy"/>
    <w:basedOn w:val="Normln"/>
    <w:rsid w:val="00062681"/>
    <w:pPr>
      <w:keepLines/>
      <w:widowControl w:val="0"/>
      <w:numPr>
        <w:numId w:val="21"/>
      </w:numPr>
      <w:tabs>
        <w:tab w:val="left" w:pos="426"/>
        <w:tab w:val="left" w:pos="1701"/>
      </w:tabs>
      <w:spacing w:before="120" w:after="120" w:line="288" w:lineRule="auto"/>
      <w:jc w:val="both"/>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33353">
      <w:bodyDiv w:val="1"/>
      <w:marLeft w:val="0"/>
      <w:marRight w:val="0"/>
      <w:marTop w:val="0"/>
      <w:marBottom w:val="0"/>
      <w:divBdr>
        <w:top w:val="none" w:sz="0" w:space="0" w:color="auto"/>
        <w:left w:val="none" w:sz="0" w:space="0" w:color="auto"/>
        <w:bottom w:val="none" w:sz="0" w:space="0" w:color="auto"/>
        <w:right w:val="none" w:sz="0" w:space="0" w:color="auto"/>
      </w:divBdr>
    </w:div>
    <w:div w:id="1519657528">
      <w:bodyDiv w:val="1"/>
      <w:marLeft w:val="0"/>
      <w:marRight w:val="0"/>
      <w:marTop w:val="0"/>
      <w:marBottom w:val="0"/>
      <w:divBdr>
        <w:top w:val="none" w:sz="0" w:space="0" w:color="auto"/>
        <w:left w:val="none" w:sz="0" w:space="0" w:color="auto"/>
        <w:bottom w:val="none" w:sz="0" w:space="0" w:color="auto"/>
        <w:right w:val="none" w:sz="0" w:space="0" w:color="auto"/>
      </w:divBdr>
    </w:div>
    <w:div w:id="206695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2D7AD-61DF-4FAF-943D-028F2F71F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Pages>
  <Words>1115</Words>
  <Characters>6582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HAVEL PARTNERS</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Kulhankova Kamila</dc:creator>
  <cp:keywords/>
  <dc:description/>
  <cp:lastModifiedBy>Mgr. Ing. Jiří Douda - Matzner &amp; Vítek</cp:lastModifiedBy>
  <cp:revision>42</cp:revision>
  <dcterms:created xsi:type="dcterms:W3CDTF">2021-02-09T13:55:00Z</dcterms:created>
  <dcterms:modified xsi:type="dcterms:W3CDTF">2025-11-27T12:16:00Z</dcterms:modified>
</cp:coreProperties>
</file>