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A3B4" w14:textId="77777777" w:rsidR="00234C8F" w:rsidRPr="009D53CD" w:rsidRDefault="00234C8F" w:rsidP="00234C8F">
      <w:pPr>
        <w:spacing w:after="0"/>
        <w:jc w:val="center"/>
        <w:rPr>
          <w:rFonts w:ascii="Arial Black" w:hAnsi="Arial Black"/>
          <w:b/>
          <w:sz w:val="40"/>
          <w:szCs w:val="40"/>
        </w:rPr>
      </w:pPr>
      <w:r w:rsidRPr="009D53CD">
        <w:rPr>
          <w:rFonts w:ascii="Arial Black" w:hAnsi="Arial Black"/>
          <w:b/>
          <w:sz w:val="40"/>
          <w:szCs w:val="40"/>
        </w:rPr>
        <w:t xml:space="preserve">SMLOUVA O DÍLO </w:t>
      </w:r>
    </w:p>
    <w:p w14:paraId="018D0BA8" w14:textId="77777777" w:rsidR="00234C8F" w:rsidRDefault="00234C8F" w:rsidP="00234C8F">
      <w:pPr>
        <w:spacing w:after="0"/>
        <w:jc w:val="center"/>
      </w:pPr>
      <w:r>
        <w:t>Uzavřená podle z. č. 89/2012 Sb., ve znění pozdějších předpisů</w:t>
      </w:r>
    </w:p>
    <w:p w14:paraId="1B04E8A7" w14:textId="77777777" w:rsidR="00234C8F" w:rsidRDefault="00234C8F" w:rsidP="00234C8F">
      <w:pPr>
        <w:spacing w:after="0"/>
        <w:jc w:val="center"/>
        <w:rPr>
          <w:sz w:val="32"/>
          <w:szCs w:val="32"/>
        </w:rPr>
      </w:pPr>
      <w:r>
        <w:rPr>
          <w:b/>
        </w:rPr>
        <w:t>V</w:t>
      </w:r>
      <w:r w:rsidRPr="0001594C">
        <w:rPr>
          <w:b/>
        </w:rPr>
        <w:t>ytvoření dokumentace a její následné průběžné aktualizace</w:t>
      </w:r>
    </w:p>
    <w:p w14:paraId="265E0020" w14:textId="77777777" w:rsidR="00234C8F" w:rsidRDefault="00234C8F" w:rsidP="00234C8F">
      <w:pPr>
        <w:spacing w:after="0"/>
        <w:jc w:val="center"/>
        <w:rPr>
          <w:sz w:val="32"/>
          <w:szCs w:val="32"/>
        </w:rPr>
      </w:pPr>
    </w:p>
    <w:p w14:paraId="7F37861A" w14:textId="77777777" w:rsidR="00234C8F" w:rsidRPr="009D53CD" w:rsidRDefault="00234C8F" w:rsidP="00234C8F">
      <w:pPr>
        <w:pStyle w:val="Odstavecseseznamem"/>
        <w:numPr>
          <w:ilvl w:val="0"/>
          <w:numId w:val="1"/>
        </w:numPr>
        <w:spacing w:after="0"/>
        <w:jc w:val="center"/>
        <w:rPr>
          <w:b/>
          <w:sz w:val="28"/>
          <w:szCs w:val="28"/>
        </w:rPr>
      </w:pPr>
      <w:r w:rsidRPr="009D53CD">
        <w:rPr>
          <w:b/>
          <w:sz w:val="28"/>
          <w:szCs w:val="28"/>
        </w:rPr>
        <w:t>Smluvní strany</w:t>
      </w:r>
    </w:p>
    <w:p w14:paraId="10209E07" w14:textId="77777777" w:rsidR="00234C8F" w:rsidRPr="002E184C" w:rsidRDefault="00234C8F" w:rsidP="00234C8F">
      <w:pPr>
        <w:spacing w:after="0"/>
        <w:jc w:val="both"/>
        <w:rPr>
          <w:b/>
        </w:rPr>
      </w:pPr>
      <w:r w:rsidRPr="002E184C">
        <w:rPr>
          <w:b/>
        </w:rPr>
        <w:t>Objednatel:</w:t>
      </w:r>
    </w:p>
    <w:p w14:paraId="4E5B371A" w14:textId="77777777" w:rsidR="00234C8F" w:rsidRDefault="00234C8F" w:rsidP="00234C8F">
      <w:pPr>
        <w:spacing w:after="0"/>
        <w:jc w:val="both"/>
      </w:pPr>
      <w:bookmarkStart w:id="0" w:name="_Hlk9922406"/>
      <w:r>
        <w:t>město Cheb</w:t>
      </w:r>
    </w:p>
    <w:p w14:paraId="1C5DC201" w14:textId="77777777" w:rsidR="00234C8F" w:rsidRDefault="00234C8F" w:rsidP="00234C8F">
      <w:pPr>
        <w:spacing w:after="0"/>
        <w:jc w:val="both"/>
      </w:pPr>
      <w:r>
        <w:t>náměstí Krále Jiřího z Poděbrad 1/14, 350 20 Cheb</w:t>
      </w:r>
    </w:p>
    <w:p w14:paraId="53E866DF" w14:textId="77777777" w:rsidR="00234C8F" w:rsidRPr="000959B1" w:rsidRDefault="00234C8F" w:rsidP="00234C8F">
      <w:pPr>
        <w:spacing w:after="0"/>
        <w:jc w:val="both"/>
      </w:pPr>
      <w:r w:rsidRPr="000959B1">
        <w:t>IČO: 00253979</w:t>
      </w:r>
    </w:p>
    <w:p w14:paraId="15BF4FEE" w14:textId="77777777" w:rsidR="00234C8F" w:rsidRPr="000959B1" w:rsidRDefault="00234C8F" w:rsidP="00234C8F">
      <w:pPr>
        <w:spacing w:after="0"/>
        <w:jc w:val="both"/>
      </w:pPr>
      <w:r w:rsidRPr="000959B1">
        <w:t>DIČ: CZ00253979</w:t>
      </w:r>
    </w:p>
    <w:p w14:paraId="676A2BE9" w14:textId="77777777" w:rsidR="00234C8F" w:rsidRPr="000959B1" w:rsidRDefault="00234C8F" w:rsidP="00234C8F">
      <w:pPr>
        <w:spacing w:after="0"/>
        <w:jc w:val="both"/>
      </w:pPr>
      <w:r w:rsidRPr="000959B1">
        <w:t xml:space="preserve">Zastoupené: </w:t>
      </w:r>
      <w:r>
        <w:t>Ing. Janem Vrbou, starostou</w:t>
      </w:r>
    </w:p>
    <w:bookmarkEnd w:id="0"/>
    <w:p w14:paraId="6F236A4D" w14:textId="77777777" w:rsidR="00234C8F" w:rsidRDefault="00234C8F" w:rsidP="00234C8F">
      <w:pPr>
        <w:spacing w:after="0"/>
        <w:jc w:val="both"/>
      </w:pPr>
      <w:r w:rsidRPr="000959B1">
        <w:t>Osob</w:t>
      </w:r>
      <w:r>
        <w:t>a</w:t>
      </w:r>
      <w:r w:rsidRPr="000959B1">
        <w:t xml:space="preserve"> oprávněn</w:t>
      </w:r>
      <w:r>
        <w:t>á</w:t>
      </w:r>
      <w:r w:rsidRPr="000959B1">
        <w:t xml:space="preserve"> jednat ve věcech technických: Bc. Martin Trnka</w:t>
      </w:r>
      <w:r>
        <w:t xml:space="preserve">, vedoucí odboru informatiky, </w:t>
      </w:r>
      <w:hyperlink r:id="rId7" w:history="1">
        <w:r w:rsidRPr="00815BDB">
          <w:rPr>
            <w:rStyle w:val="Hypertextovodkaz"/>
          </w:rPr>
          <w:t>trnka@cheb.cz</w:t>
        </w:r>
      </w:hyperlink>
      <w:r>
        <w:t>, tel.:730 160 112</w:t>
      </w:r>
    </w:p>
    <w:p w14:paraId="119BD95D" w14:textId="77777777" w:rsidR="00234C8F" w:rsidRDefault="00234C8F" w:rsidP="00234C8F">
      <w:pPr>
        <w:spacing w:after="0"/>
        <w:jc w:val="both"/>
      </w:pPr>
      <w:r>
        <w:t>(dále jen objednatel)</w:t>
      </w:r>
    </w:p>
    <w:p w14:paraId="22EE6F59" w14:textId="77777777" w:rsidR="00234C8F" w:rsidRDefault="00234C8F" w:rsidP="00234C8F">
      <w:pPr>
        <w:spacing w:after="0"/>
        <w:jc w:val="both"/>
      </w:pPr>
    </w:p>
    <w:p w14:paraId="30326367" w14:textId="77777777" w:rsidR="00234C8F" w:rsidRPr="009D53CD" w:rsidRDefault="00234C8F" w:rsidP="00234C8F">
      <w:pPr>
        <w:spacing w:after="0"/>
        <w:jc w:val="both"/>
        <w:rPr>
          <w:b/>
        </w:rPr>
      </w:pPr>
      <w:r w:rsidRPr="009D53CD">
        <w:rPr>
          <w:b/>
        </w:rPr>
        <w:t xml:space="preserve">Zhotovitel: </w:t>
      </w:r>
    </w:p>
    <w:p w14:paraId="181C377E" w14:textId="77777777" w:rsidR="00234C8F" w:rsidRPr="00EE6364" w:rsidRDefault="00234C8F" w:rsidP="00234C8F">
      <w:pPr>
        <w:spacing w:after="0"/>
        <w:jc w:val="both"/>
      </w:pPr>
      <w:permStart w:id="1181305155" w:edGrp="everyone"/>
      <w:proofErr w:type="spellStart"/>
      <w:r w:rsidRPr="00EE6364">
        <w:t>xxx</w:t>
      </w:r>
      <w:proofErr w:type="spellEnd"/>
    </w:p>
    <w:permEnd w:id="1181305155"/>
    <w:p w14:paraId="0D89A4C8" w14:textId="77777777" w:rsidR="00234C8F" w:rsidRPr="00EE6364" w:rsidRDefault="00234C8F" w:rsidP="00234C8F">
      <w:pPr>
        <w:spacing w:after="0"/>
        <w:jc w:val="both"/>
      </w:pPr>
      <w:r w:rsidRPr="00EE6364">
        <w:t xml:space="preserve">se sídlem </w:t>
      </w:r>
      <w:permStart w:id="522718602" w:edGrp="everyone"/>
      <w:proofErr w:type="spellStart"/>
      <w:r w:rsidRPr="00EE6364">
        <w:t>xxx</w:t>
      </w:r>
      <w:permEnd w:id="522718602"/>
      <w:proofErr w:type="spellEnd"/>
    </w:p>
    <w:p w14:paraId="7483557C" w14:textId="77777777" w:rsidR="00234C8F" w:rsidRPr="00EE6364" w:rsidRDefault="00234C8F" w:rsidP="00234C8F">
      <w:pPr>
        <w:spacing w:after="0"/>
        <w:jc w:val="both"/>
      </w:pPr>
      <w:r w:rsidRPr="00EE6364">
        <w:t xml:space="preserve">Firma je zapsána v OR vedeného </w:t>
      </w:r>
      <w:permStart w:id="1407194838" w:edGrp="everyone"/>
      <w:proofErr w:type="spellStart"/>
      <w:r w:rsidRPr="00EE6364">
        <w:t>xxx</w:t>
      </w:r>
      <w:proofErr w:type="spellEnd"/>
      <w:r w:rsidRPr="00EE6364">
        <w:t xml:space="preserve">, oddíl x, vložka </w:t>
      </w:r>
      <w:proofErr w:type="spellStart"/>
      <w:r w:rsidRPr="00EE6364">
        <w:t>xxx</w:t>
      </w:r>
      <w:proofErr w:type="spellEnd"/>
    </w:p>
    <w:permEnd w:id="1407194838"/>
    <w:p w14:paraId="6D73652A" w14:textId="77777777" w:rsidR="00234C8F" w:rsidRPr="00EE6364" w:rsidRDefault="00234C8F" w:rsidP="00234C8F">
      <w:pPr>
        <w:spacing w:after="0"/>
        <w:jc w:val="both"/>
      </w:pPr>
      <w:r w:rsidRPr="00EE6364">
        <w:t xml:space="preserve">IČO: </w:t>
      </w:r>
      <w:permStart w:id="1228960717" w:edGrp="everyone"/>
      <w:proofErr w:type="spellStart"/>
      <w:r w:rsidRPr="00EE6364">
        <w:t>xxx</w:t>
      </w:r>
      <w:permEnd w:id="1228960717"/>
      <w:proofErr w:type="spellEnd"/>
    </w:p>
    <w:p w14:paraId="7EFCE47B" w14:textId="77777777" w:rsidR="00234C8F" w:rsidRPr="00EE6364" w:rsidRDefault="00234C8F" w:rsidP="00234C8F">
      <w:pPr>
        <w:spacing w:after="0"/>
        <w:jc w:val="both"/>
      </w:pPr>
      <w:r w:rsidRPr="00EE6364">
        <w:t xml:space="preserve">DIČ: </w:t>
      </w:r>
      <w:permStart w:id="1950485196" w:edGrp="everyone"/>
      <w:proofErr w:type="spellStart"/>
      <w:r w:rsidRPr="00EE6364">
        <w:t>xxx</w:t>
      </w:r>
      <w:permEnd w:id="1950485196"/>
      <w:proofErr w:type="spellEnd"/>
    </w:p>
    <w:p w14:paraId="46D63600" w14:textId="77777777" w:rsidR="00234C8F" w:rsidRDefault="00234C8F" w:rsidP="00234C8F">
      <w:pPr>
        <w:spacing w:after="0"/>
        <w:jc w:val="both"/>
      </w:pPr>
      <w:r w:rsidRPr="00EE6364">
        <w:t xml:space="preserve">Zastoupená: </w:t>
      </w:r>
      <w:permStart w:id="94392498" w:edGrp="everyone"/>
      <w:proofErr w:type="spellStart"/>
      <w:r w:rsidRPr="00EE6364">
        <w:t>xxx</w:t>
      </w:r>
      <w:permEnd w:id="94392498"/>
      <w:proofErr w:type="spellEnd"/>
    </w:p>
    <w:p w14:paraId="628162C7" w14:textId="77777777" w:rsidR="00234C8F" w:rsidRDefault="00234C8F" w:rsidP="00234C8F">
      <w:pPr>
        <w:spacing w:after="0"/>
        <w:jc w:val="both"/>
      </w:pPr>
      <w:r>
        <w:t>(dále jen zhotovitel)</w:t>
      </w:r>
    </w:p>
    <w:p w14:paraId="18B7690D" w14:textId="77777777" w:rsidR="00234C8F" w:rsidRDefault="00234C8F" w:rsidP="00234C8F">
      <w:pPr>
        <w:spacing w:after="0"/>
        <w:jc w:val="both"/>
      </w:pPr>
    </w:p>
    <w:p w14:paraId="4F45DBC2" w14:textId="77777777" w:rsidR="00234C8F" w:rsidRDefault="00234C8F" w:rsidP="00234C8F">
      <w:pPr>
        <w:spacing w:after="0"/>
        <w:jc w:val="both"/>
      </w:pPr>
      <w:r>
        <w:t>Uzavírají tuto smlouvu o dílo, kterou se zhotovitel zavazuje provést dílo specifikované v ustanovení článku č. 2 této smlouvy a objednatel zaplatit cenu podle ustanovení článku 4. této smlouvy za řádné a včasné provedení díla a při splnění ujednání dále ve smlouvě uvedených.</w:t>
      </w:r>
    </w:p>
    <w:p w14:paraId="460C789E" w14:textId="77777777" w:rsidR="00234C8F" w:rsidRDefault="00234C8F" w:rsidP="00234C8F">
      <w:pPr>
        <w:spacing w:after="0"/>
        <w:jc w:val="both"/>
      </w:pPr>
    </w:p>
    <w:p w14:paraId="677C28C0" w14:textId="77777777" w:rsidR="00234C8F" w:rsidRDefault="00234C8F" w:rsidP="00234C8F">
      <w:pPr>
        <w:spacing w:after="0"/>
        <w:jc w:val="both"/>
      </w:pPr>
    </w:p>
    <w:p w14:paraId="21344869" w14:textId="77777777" w:rsidR="00234C8F" w:rsidRPr="00EC7E53" w:rsidRDefault="00234C8F" w:rsidP="00234C8F">
      <w:pPr>
        <w:pStyle w:val="Odstavecseseznamem"/>
        <w:numPr>
          <w:ilvl w:val="0"/>
          <w:numId w:val="1"/>
        </w:numPr>
        <w:spacing w:after="0"/>
        <w:jc w:val="center"/>
        <w:rPr>
          <w:b/>
          <w:sz w:val="28"/>
          <w:szCs w:val="28"/>
        </w:rPr>
      </w:pPr>
      <w:r w:rsidRPr="00790E5B">
        <w:rPr>
          <w:b/>
          <w:sz w:val="28"/>
          <w:szCs w:val="28"/>
        </w:rPr>
        <w:t>Předmět díla</w:t>
      </w:r>
    </w:p>
    <w:p w14:paraId="6DCAA4E1" w14:textId="77777777" w:rsidR="00234C8F" w:rsidRDefault="00234C8F" w:rsidP="00234C8F">
      <w:pPr>
        <w:pStyle w:val="Odstavecseseznamem"/>
        <w:numPr>
          <w:ilvl w:val="1"/>
          <w:numId w:val="1"/>
        </w:numPr>
        <w:spacing w:after="0"/>
        <w:ind w:left="426"/>
        <w:jc w:val="both"/>
      </w:pPr>
      <w:r>
        <w:t xml:space="preserve"> </w:t>
      </w:r>
      <w:r w:rsidRPr="008A1EED">
        <w:t xml:space="preserve">Předmětem plnění smlouvy je vytvoření dokumentu strategického charakteru týkající se obnovy a rozvoje města, definice investičních záměrů nejen z oblasti inteligentního dopravního systému (ITS) a jeho následná průběžná aktualizace dle potřeby </w:t>
      </w:r>
      <w:r>
        <w:t xml:space="preserve">objednatele. </w:t>
      </w:r>
      <w:r w:rsidRPr="008A1EED">
        <w:t>Návrh modernizace a rozvoje (strategie) bude rovněž obsahovat etapizaci a návrh konkrétních požadavků na rozvoj konkrétních ITS řešení na území města, včetně předpokládané finanční náročnosti.</w:t>
      </w:r>
    </w:p>
    <w:p w14:paraId="1224498C" w14:textId="77777777" w:rsidR="00234C8F" w:rsidRDefault="00234C8F" w:rsidP="00234C8F">
      <w:pPr>
        <w:spacing w:after="0"/>
        <w:ind w:left="426" w:hanging="426"/>
        <w:jc w:val="both"/>
      </w:pPr>
    </w:p>
    <w:p w14:paraId="15263270" w14:textId="77777777" w:rsidR="00234C8F" w:rsidRPr="00D34F78" w:rsidRDefault="00234C8F" w:rsidP="00234C8F">
      <w:pPr>
        <w:pStyle w:val="Odstavecseseznamem"/>
        <w:numPr>
          <w:ilvl w:val="1"/>
          <w:numId w:val="1"/>
        </w:numPr>
        <w:tabs>
          <w:tab w:val="num" w:pos="567"/>
        </w:tabs>
        <w:spacing w:after="0"/>
        <w:ind w:left="426"/>
        <w:jc w:val="both"/>
      </w:pPr>
      <w:bookmarkStart w:id="1" w:name="_Hlk187332934"/>
      <w:r>
        <w:t xml:space="preserve"> Zhotovitel</w:t>
      </w:r>
      <w:r w:rsidRPr="00D34F78">
        <w:t xml:space="preserve"> v první fázi vytvoří dokument strategického charakteru, dle podmínek:</w:t>
      </w:r>
    </w:p>
    <w:p w14:paraId="7569BD77" w14:textId="77777777" w:rsidR="00234C8F" w:rsidRPr="00D34F78" w:rsidRDefault="00234C8F" w:rsidP="00234C8F">
      <w:pPr>
        <w:pStyle w:val="Odstavecseseznamem"/>
        <w:numPr>
          <w:ilvl w:val="0"/>
          <w:numId w:val="10"/>
        </w:numPr>
        <w:spacing w:after="0"/>
        <w:jc w:val="both"/>
      </w:pPr>
      <w:r w:rsidRPr="00D34F78">
        <w:t xml:space="preserve">Dokument naváže na výsledky již zpracované analýzy (dokument Analýza a návrh modernizace a rozvoje ITS systémů ve městě Cheb), která popisovala zejména strategické směry rozvoje pro oblast silniční dopravy města, rozvoj telematických systémů, řízení dopravy, managementu MHD, parkování, elektromobility, chytré a autonomní mobility, sběru a vyhodnocování dopravních dat, dohledu a penalizace. </w:t>
      </w:r>
    </w:p>
    <w:p w14:paraId="749662B5" w14:textId="77777777" w:rsidR="00234C8F" w:rsidRDefault="00234C8F" w:rsidP="00234C8F">
      <w:pPr>
        <w:pStyle w:val="Odstavecseseznamem"/>
        <w:spacing w:after="0"/>
        <w:jc w:val="both"/>
      </w:pPr>
      <w:r w:rsidRPr="00D34F78">
        <w:lastRenderedPageBreak/>
        <w:t xml:space="preserve">S ohledem na rychlý vývoj technologií v tomto směru a také s přihlédnutím k již realizovaným opatřením je nezbytné zrevidovat zadokumentovaný stav a rozšířit dokument o nové poznatky a návrhy. </w:t>
      </w:r>
      <w:r>
        <w:t>Objednatel</w:t>
      </w:r>
      <w:r w:rsidRPr="00D34F78">
        <w:t xml:space="preserve"> preferuje otevřená řešení s možností dalších rozšíření.</w:t>
      </w:r>
    </w:p>
    <w:p w14:paraId="4855A9EC" w14:textId="77777777" w:rsidR="00234C8F" w:rsidRPr="00D34F78" w:rsidRDefault="00234C8F" w:rsidP="00234C8F">
      <w:pPr>
        <w:pStyle w:val="Odstavecseseznamem"/>
        <w:spacing w:after="0"/>
        <w:jc w:val="both"/>
      </w:pPr>
    </w:p>
    <w:p w14:paraId="1964996E" w14:textId="77777777" w:rsidR="00234C8F" w:rsidRPr="00D34F78" w:rsidRDefault="00234C8F" w:rsidP="00234C8F">
      <w:pPr>
        <w:pStyle w:val="Odstavecseseznamem"/>
        <w:numPr>
          <w:ilvl w:val="1"/>
          <w:numId w:val="1"/>
        </w:numPr>
        <w:spacing w:after="0"/>
        <w:ind w:left="426" w:hanging="426"/>
        <w:jc w:val="both"/>
      </w:pPr>
      <w:r w:rsidRPr="00D34F78">
        <w:t>Předmětem poptávaných služeb bude:</w:t>
      </w:r>
    </w:p>
    <w:p w14:paraId="435ECA82" w14:textId="7BBAFD4C" w:rsidR="00234C8F" w:rsidRPr="00D34F78" w:rsidRDefault="005008B7" w:rsidP="00234C8F">
      <w:pPr>
        <w:pStyle w:val="Odstavecseseznamem"/>
        <w:numPr>
          <w:ilvl w:val="0"/>
          <w:numId w:val="10"/>
        </w:numPr>
        <w:spacing w:after="0"/>
        <w:jc w:val="both"/>
      </w:pPr>
      <w:r>
        <w:t>a</w:t>
      </w:r>
      <w:r w:rsidR="00234C8F" w:rsidRPr="00D34F78">
        <w:t>ktualizace vybraných částí stávajícího dokumentu analýzy s ohledem na technologický rozvoj,</w:t>
      </w:r>
    </w:p>
    <w:p w14:paraId="268BA3E3" w14:textId="77777777" w:rsidR="00234C8F" w:rsidRPr="00D34F78" w:rsidRDefault="00234C8F" w:rsidP="00234C8F">
      <w:pPr>
        <w:pStyle w:val="Odstavecseseznamem"/>
        <w:numPr>
          <w:ilvl w:val="0"/>
          <w:numId w:val="10"/>
        </w:numPr>
        <w:spacing w:after="0"/>
        <w:jc w:val="both"/>
      </w:pPr>
      <w:r w:rsidRPr="00D34F78">
        <w:t>zohlednění celostátních strategií, mají-li přímý dopad na aktivity města,</w:t>
      </w:r>
    </w:p>
    <w:p w14:paraId="561AF9F4" w14:textId="77777777" w:rsidR="00234C8F" w:rsidRPr="00D34F78" w:rsidRDefault="00234C8F" w:rsidP="00234C8F">
      <w:pPr>
        <w:pStyle w:val="Odstavecseseznamem"/>
        <w:numPr>
          <w:ilvl w:val="0"/>
          <w:numId w:val="10"/>
        </w:numPr>
        <w:spacing w:after="0"/>
        <w:jc w:val="both"/>
      </w:pPr>
      <w:r w:rsidRPr="00D34F78">
        <w:t>dopracování vlivu dopadové studie průmyslové zóny Cheb II – nové iniciativy, nezbytné investice, organizační opatření apod.,</w:t>
      </w:r>
    </w:p>
    <w:p w14:paraId="63F3F236" w14:textId="77777777" w:rsidR="00234C8F" w:rsidRPr="00D34F78" w:rsidRDefault="00234C8F" w:rsidP="00234C8F">
      <w:pPr>
        <w:pStyle w:val="Odstavecseseznamem"/>
        <w:numPr>
          <w:ilvl w:val="0"/>
          <w:numId w:val="10"/>
        </w:numPr>
        <w:spacing w:after="0"/>
        <w:jc w:val="both"/>
      </w:pPr>
      <w:r w:rsidRPr="00D34F78">
        <w:t>promítnutí změn dané směrnicí NIS2 (kyberbezpečnost),</w:t>
      </w:r>
    </w:p>
    <w:p w14:paraId="209FE307" w14:textId="77777777" w:rsidR="00234C8F" w:rsidRPr="00D34F78" w:rsidRDefault="00234C8F" w:rsidP="00234C8F">
      <w:pPr>
        <w:pStyle w:val="Odstavecseseznamem"/>
        <w:numPr>
          <w:ilvl w:val="0"/>
          <w:numId w:val="10"/>
        </w:numPr>
        <w:spacing w:after="0"/>
        <w:jc w:val="both"/>
      </w:pPr>
      <w:r w:rsidRPr="00D34F78">
        <w:t>aktualizace návrhu strategických iniciativ, opatření a projektů, s tím souvisejících rámcových odhadů investičních nákladů a také předběžných harmonogramů, dle priorit,</w:t>
      </w:r>
    </w:p>
    <w:p w14:paraId="30D53C1D" w14:textId="77777777" w:rsidR="00234C8F" w:rsidRPr="00D34F78" w:rsidRDefault="00234C8F" w:rsidP="00234C8F">
      <w:pPr>
        <w:pStyle w:val="Odstavecseseznamem"/>
        <w:numPr>
          <w:ilvl w:val="0"/>
          <w:numId w:val="10"/>
        </w:numPr>
        <w:spacing w:after="0"/>
        <w:jc w:val="both"/>
      </w:pPr>
      <w:r w:rsidRPr="00D34F78">
        <w:t>manažerská prezentace hlavních změn a doporučení.</w:t>
      </w:r>
    </w:p>
    <w:p w14:paraId="7F7003B1" w14:textId="77777777" w:rsidR="00234C8F" w:rsidRPr="00D34F78" w:rsidRDefault="00234C8F" w:rsidP="00234C8F">
      <w:pPr>
        <w:spacing w:after="0"/>
        <w:ind w:left="426" w:hanging="426"/>
        <w:jc w:val="both"/>
      </w:pPr>
    </w:p>
    <w:p w14:paraId="074A915E" w14:textId="77777777" w:rsidR="00234C8F" w:rsidRPr="00D34F78" w:rsidRDefault="00234C8F" w:rsidP="00234C8F">
      <w:pPr>
        <w:pStyle w:val="Odstavecseseznamem"/>
        <w:numPr>
          <w:ilvl w:val="1"/>
          <w:numId w:val="1"/>
        </w:numPr>
        <w:spacing w:after="0"/>
        <w:ind w:left="426" w:hanging="426"/>
        <w:jc w:val="both"/>
      </w:pPr>
      <w:r w:rsidRPr="00D34F78">
        <w:t>Vstupní dokumenty (budou předány po podpisu smlouvy):</w:t>
      </w:r>
    </w:p>
    <w:p w14:paraId="52B7848F" w14:textId="77777777" w:rsidR="00234C8F" w:rsidRPr="00D34F78" w:rsidRDefault="00234C8F" w:rsidP="00234C8F">
      <w:pPr>
        <w:pStyle w:val="Odstavecseseznamem"/>
        <w:numPr>
          <w:ilvl w:val="0"/>
          <w:numId w:val="11"/>
        </w:numPr>
        <w:spacing w:after="0"/>
        <w:jc w:val="both"/>
      </w:pPr>
      <w:r w:rsidRPr="00D34F78">
        <w:t xml:space="preserve">Dokument Analýza a návrh modernizace a rozvoje ITS systémů ve městě Cheb </w:t>
      </w:r>
    </w:p>
    <w:p w14:paraId="656551BE" w14:textId="77777777" w:rsidR="00234C8F" w:rsidRPr="00D34F78" w:rsidRDefault="00234C8F" w:rsidP="00234C8F">
      <w:pPr>
        <w:pStyle w:val="Odstavecseseznamem"/>
        <w:numPr>
          <w:ilvl w:val="0"/>
          <w:numId w:val="11"/>
        </w:numPr>
        <w:spacing w:after="0"/>
        <w:jc w:val="both"/>
      </w:pPr>
      <w:r w:rsidRPr="00D34F78">
        <w:t>Dopadová studie průmyslové zóny Cheb</w:t>
      </w:r>
    </w:p>
    <w:p w14:paraId="7AFDC029" w14:textId="77777777" w:rsidR="00234C8F" w:rsidRPr="00D34F78" w:rsidRDefault="00234C8F" w:rsidP="00234C8F">
      <w:pPr>
        <w:spacing w:after="0"/>
        <w:ind w:left="426" w:hanging="426"/>
        <w:jc w:val="both"/>
      </w:pPr>
    </w:p>
    <w:p w14:paraId="73C1D270" w14:textId="443211CD" w:rsidR="00234C8F" w:rsidRDefault="00234C8F" w:rsidP="00234C8F">
      <w:pPr>
        <w:pStyle w:val="Odstavecseseznamem"/>
        <w:numPr>
          <w:ilvl w:val="1"/>
          <w:numId w:val="1"/>
        </w:numPr>
        <w:spacing w:after="0"/>
        <w:ind w:left="426" w:hanging="426"/>
        <w:jc w:val="both"/>
      </w:pPr>
      <w:r w:rsidRPr="00D34F78">
        <w:t xml:space="preserve">V druhé fázi bude </w:t>
      </w:r>
      <w:r>
        <w:t>zhotovitel</w:t>
      </w:r>
      <w:r w:rsidRPr="00D34F78">
        <w:t xml:space="preserve"> zajišťovat údržbu dokumentu a jeho příloh (dle potřeby a specifikace </w:t>
      </w:r>
      <w:r>
        <w:t>objednatele</w:t>
      </w:r>
      <w:r w:rsidRPr="00D34F78">
        <w:t xml:space="preserve">). </w:t>
      </w:r>
    </w:p>
    <w:p w14:paraId="4FE1C861" w14:textId="77777777" w:rsidR="007872DA" w:rsidRPr="00D34F78" w:rsidRDefault="007872DA" w:rsidP="007872DA">
      <w:pPr>
        <w:pStyle w:val="Odstavecseseznamem"/>
        <w:spacing w:after="0"/>
        <w:ind w:left="426"/>
        <w:jc w:val="both"/>
      </w:pPr>
    </w:p>
    <w:p w14:paraId="6DB3021A" w14:textId="23D10217" w:rsidR="00234C8F" w:rsidRDefault="00234C8F" w:rsidP="00234C8F">
      <w:pPr>
        <w:pStyle w:val="Odstavecseseznamem"/>
        <w:numPr>
          <w:ilvl w:val="1"/>
          <w:numId w:val="1"/>
        </w:numPr>
        <w:spacing w:after="0"/>
        <w:ind w:left="426" w:hanging="426"/>
        <w:jc w:val="both"/>
      </w:pPr>
      <w:r>
        <w:t>Objednatel</w:t>
      </w:r>
      <w:r w:rsidRPr="00D34F78">
        <w:t xml:space="preserve"> předpokládá celkové čerpání služeb </w:t>
      </w:r>
      <w:r>
        <w:t xml:space="preserve">dle této smlouvy o dílo (celkem za první i druhou fázi) </w:t>
      </w:r>
      <w:r w:rsidRPr="00D34F78">
        <w:t>v rozsahu maximálně 160 člověkodní (1 člověkoden=8 pracovních hodin).</w:t>
      </w:r>
    </w:p>
    <w:p w14:paraId="2449DF75" w14:textId="77777777" w:rsidR="007872DA" w:rsidRPr="00D34F78" w:rsidRDefault="007872DA" w:rsidP="007872DA">
      <w:pPr>
        <w:spacing w:after="0"/>
        <w:jc w:val="both"/>
      </w:pPr>
    </w:p>
    <w:p w14:paraId="0764A38C" w14:textId="1B464F67" w:rsidR="00234C8F" w:rsidRDefault="00234C8F" w:rsidP="00234C8F">
      <w:pPr>
        <w:pStyle w:val="Odstavecseseznamem"/>
        <w:numPr>
          <w:ilvl w:val="1"/>
          <w:numId w:val="1"/>
        </w:numPr>
        <w:spacing w:after="0"/>
        <w:ind w:left="426" w:hanging="426"/>
        <w:jc w:val="both"/>
      </w:pPr>
      <w:r w:rsidRPr="00D34F78">
        <w:t xml:space="preserve">Zhotovená dokumentace bude </w:t>
      </w:r>
      <w:r>
        <w:t>objednateli</w:t>
      </w:r>
      <w:r w:rsidRPr="00D34F78">
        <w:t xml:space="preserve"> předávána ve formátech editovatelných v MS Word nebo MS Excel. </w:t>
      </w:r>
    </w:p>
    <w:p w14:paraId="7360D956" w14:textId="77777777" w:rsidR="007872DA" w:rsidRPr="00D34F78" w:rsidRDefault="007872DA" w:rsidP="007872DA">
      <w:pPr>
        <w:spacing w:after="0"/>
        <w:jc w:val="both"/>
      </w:pPr>
    </w:p>
    <w:p w14:paraId="3AE2EE54" w14:textId="77777777" w:rsidR="00234C8F" w:rsidRPr="00D34F78" w:rsidRDefault="00234C8F" w:rsidP="00234C8F">
      <w:pPr>
        <w:pStyle w:val="Odstavecseseznamem"/>
        <w:numPr>
          <w:ilvl w:val="1"/>
          <w:numId w:val="1"/>
        </w:numPr>
        <w:spacing w:after="0"/>
        <w:ind w:left="426" w:hanging="426"/>
        <w:jc w:val="both"/>
      </w:pPr>
      <w:r>
        <w:t>Zhotovitel</w:t>
      </w:r>
      <w:r w:rsidRPr="00D34F78">
        <w:t xml:space="preserve"> bude po celou dobu trvání projektu poskytovat součinnosti v souladu s řízením projektu metodikou projektového řízení dle PRINCE2® (zejména účast na jednáních projektového výboru, přijímání a plnění úkolů). </w:t>
      </w:r>
    </w:p>
    <w:bookmarkEnd w:id="1"/>
    <w:p w14:paraId="2EDDD665" w14:textId="4F10BBCC" w:rsidR="00234C8F" w:rsidRDefault="00234C8F" w:rsidP="00234C8F">
      <w:pPr>
        <w:spacing w:after="0"/>
        <w:jc w:val="both"/>
      </w:pPr>
    </w:p>
    <w:p w14:paraId="500162F7" w14:textId="77777777" w:rsidR="008D547F" w:rsidRDefault="008D547F" w:rsidP="00234C8F">
      <w:pPr>
        <w:spacing w:after="0"/>
        <w:jc w:val="both"/>
      </w:pPr>
    </w:p>
    <w:p w14:paraId="0F76BE48" w14:textId="77777777" w:rsidR="00234C8F" w:rsidRPr="00790E5B" w:rsidRDefault="00234C8F" w:rsidP="00234C8F">
      <w:pPr>
        <w:pStyle w:val="Odstavecseseznamem"/>
        <w:numPr>
          <w:ilvl w:val="0"/>
          <w:numId w:val="1"/>
        </w:numPr>
        <w:spacing w:after="0"/>
        <w:jc w:val="center"/>
        <w:rPr>
          <w:b/>
          <w:sz w:val="28"/>
          <w:szCs w:val="28"/>
        </w:rPr>
      </w:pPr>
      <w:r w:rsidRPr="00790E5B">
        <w:rPr>
          <w:b/>
          <w:sz w:val="28"/>
          <w:szCs w:val="28"/>
        </w:rPr>
        <w:t>Termín provedení díla</w:t>
      </w:r>
    </w:p>
    <w:p w14:paraId="596E7E9C" w14:textId="77777777" w:rsidR="00234C8F" w:rsidRPr="00F46D03" w:rsidRDefault="00234C8F" w:rsidP="00234C8F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b/>
          <w:sz w:val="28"/>
          <w:szCs w:val="28"/>
        </w:rPr>
      </w:pPr>
      <w:r w:rsidRPr="00F46D03">
        <w:t xml:space="preserve">Dílo v rozsahu dle </w:t>
      </w:r>
      <w:r>
        <w:t>článku</w:t>
      </w:r>
      <w:r w:rsidRPr="00F46D03">
        <w:t xml:space="preserve"> 2. bude realizováno v termínu do </w:t>
      </w:r>
      <w:r>
        <w:t>27 měsíců</w:t>
      </w:r>
      <w:r w:rsidRPr="00F46D03">
        <w:t xml:space="preserve"> od data </w:t>
      </w:r>
      <w:r>
        <w:t xml:space="preserve">účinnosti </w:t>
      </w:r>
      <w:r w:rsidRPr="00F46D03">
        <w:t xml:space="preserve">smlouvy. </w:t>
      </w:r>
    </w:p>
    <w:p w14:paraId="7EFC182F" w14:textId="77777777" w:rsidR="00234C8F" w:rsidRDefault="00234C8F" w:rsidP="00234C8F">
      <w:pPr>
        <w:pStyle w:val="Odstavecseseznamem"/>
        <w:spacing w:after="0"/>
        <w:ind w:left="360"/>
        <w:rPr>
          <w:highlight w:val="yellow"/>
        </w:rPr>
      </w:pPr>
    </w:p>
    <w:p w14:paraId="2838CA66" w14:textId="77777777" w:rsidR="00234C8F" w:rsidRDefault="00234C8F" w:rsidP="00234C8F">
      <w:pPr>
        <w:pStyle w:val="Odstavecseseznamem"/>
        <w:numPr>
          <w:ilvl w:val="2"/>
          <w:numId w:val="1"/>
        </w:numPr>
        <w:spacing w:after="0"/>
        <w:jc w:val="both"/>
      </w:pPr>
      <w:r w:rsidRPr="001D3DA8">
        <w:t xml:space="preserve">Předpokládaná doba plnění </w:t>
      </w:r>
      <w:r>
        <w:t xml:space="preserve">1. fáze </w:t>
      </w:r>
      <w:r w:rsidRPr="001D3DA8">
        <w:t xml:space="preserve">(vytvoření </w:t>
      </w:r>
      <w:r>
        <w:t xml:space="preserve">a aktualizace základního </w:t>
      </w:r>
      <w:r w:rsidRPr="001D3DA8">
        <w:t>dokumentu): 3 měsíce od předání podkladů (podklady budou předány po podpisu smlouvy).</w:t>
      </w:r>
      <w:r>
        <w:t xml:space="preserve"> </w:t>
      </w:r>
    </w:p>
    <w:p w14:paraId="25B96055" w14:textId="77777777" w:rsidR="00234C8F" w:rsidRPr="00CF71ED" w:rsidRDefault="00234C8F" w:rsidP="00234C8F">
      <w:pPr>
        <w:pStyle w:val="Odstavecseseznamem"/>
        <w:numPr>
          <w:ilvl w:val="2"/>
          <w:numId w:val="1"/>
        </w:numPr>
        <w:jc w:val="both"/>
      </w:pPr>
      <w:r w:rsidRPr="00CF71ED">
        <w:t xml:space="preserve">Předpokládaná doba plnění </w:t>
      </w:r>
      <w:r>
        <w:t>2.</w:t>
      </w:r>
      <w:r w:rsidRPr="00CF71ED">
        <w:t xml:space="preserve"> fáze</w:t>
      </w:r>
      <w:r>
        <w:t xml:space="preserve"> (průběžná aktualizace dle specifikace požadavků objednatele)</w:t>
      </w:r>
      <w:r w:rsidRPr="00CF71ED">
        <w:t>: 24 měsíců od ukončení první fáze.</w:t>
      </w:r>
    </w:p>
    <w:p w14:paraId="53B155F9" w14:textId="77777777" w:rsidR="00234C8F" w:rsidRDefault="00234C8F" w:rsidP="00234C8F">
      <w:pPr>
        <w:pStyle w:val="Odstavecseseznamem"/>
        <w:spacing w:after="0"/>
        <w:ind w:left="360"/>
      </w:pPr>
    </w:p>
    <w:p w14:paraId="553C1B08" w14:textId="77777777" w:rsidR="00234C8F" w:rsidRPr="00FA6B40" w:rsidRDefault="00234C8F" w:rsidP="00234C8F">
      <w:pPr>
        <w:spacing w:after="0"/>
        <w:jc w:val="both"/>
      </w:pPr>
      <w:r>
        <w:lastRenderedPageBreak/>
        <w:t xml:space="preserve">3.2 </w:t>
      </w:r>
      <w:r w:rsidRPr="00AC09AC">
        <w:t xml:space="preserve">Kompletním předáním díla se rozumí úplné dokončení předmětu plnění včetně předání všech </w:t>
      </w:r>
      <w:r>
        <w:t xml:space="preserve">jeho </w:t>
      </w:r>
      <w:r w:rsidRPr="00AC09AC">
        <w:t>náležitostí předaných zástupci objednatele s předávacím protokolem</w:t>
      </w:r>
      <w:r>
        <w:t xml:space="preserve"> bez jakýchkoli vad a nedodělků.</w:t>
      </w:r>
    </w:p>
    <w:p w14:paraId="7DE5D91F" w14:textId="54C59C79" w:rsidR="00234C8F" w:rsidRDefault="00234C8F" w:rsidP="00234C8F">
      <w:pPr>
        <w:spacing w:after="0"/>
        <w:jc w:val="both"/>
      </w:pPr>
    </w:p>
    <w:p w14:paraId="3C10ABFE" w14:textId="66A30789" w:rsidR="00E87E41" w:rsidRDefault="00E87E41" w:rsidP="00234C8F">
      <w:pPr>
        <w:spacing w:after="0"/>
        <w:jc w:val="both"/>
      </w:pPr>
    </w:p>
    <w:p w14:paraId="176511ED" w14:textId="77777777" w:rsidR="00E87E41" w:rsidRDefault="00E87E41" w:rsidP="00234C8F">
      <w:pPr>
        <w:spacing w:after="0"/>
        <w:jc w:val="both"/>
      </w:pPr>
    </w:p>
    <w:p w14:paraId="75C76495" w14:textId="77777777" w:rsidR="00234C8F" w:rsidRPr="009D53CD" w:rsidRDefault="00234C8F" w:rsidP="00234C8F">
      <w:pPr>
        <w:pStyle w:val="Odstavecseseznamem"/>
        <w:numPr>
          <w:ilvl w:val="0"/>
          <w:numId w:val="1"/>
        </w:numPr>
        <w:spacing w:after="0"/>
        <w:jc w:val="center"/>
        <w:rPr>
          <w:b/>
          <w:sz w:val="28"/>
          <w:szCs w:val="28"/>
        </w:rPr>
      </w:pPr>
      <w:r w:rsidRPr="009D53CD">
        <w:rPr>
          <w:b/>
          <w:sz w:val="28"/>
          <w:szCs w:val="28"/>
        </w:rPr>
        <w:t xml:space="preserve">Cena </w:t>
      </w:r>
      <w:r>
        <w:rPr>
          <w:b/>
          <w:sz w:val="28"/>
          <w:szCs w:val="28"/>
        </w:rPr>
        <w:t>za dílo</w:t>
      </w:r>
    </w:p>
    <w:p w14:paraId="7D6A9EBD" w14:textId="4D6741FD" w:rsidR="00234C8F" w:rsidRDefault="00234C8F" w:rsidP="00234C8F">
      <w:pPr>
        <w:pStyle w:val="Odstavecseseznamem"/>
        <w:numPr>
          <w:ilvl w:val="1"/>
          <w:numId w:val="4"/>
        </w:numPr>
        <w:spacing w:after="0"/>
        <w:jc w:val="both"/>
      </w:pPr>
      <w:r w:rsidRPr="006F4D19">
        <w:t xml:space="preserve">Cena za poskytování služeb je dána sazbou za člověkoden ve výši </w:t>
      </w:r>
      <w:permStart w:id="1569943187" w:edGrp="everyone"/>
      <w:proofErr w:type="spellStart"/>
      <w:r w:rsidRPr="00F163F3">
        <w:rPr>
          <w:b/>
          <w:bCs/>
          <w:highlight w:val="yellow"/>
        </w:rPr>
        <w:t>xxx</w:t>
      </w:r>
      <w:proofErr w:type="spellEnd"/>
      <w:r w:rsidRPr="006F4D19">
        <w:t xml:space="preserve"> </w:t>
      </w:r>
      <w:permEnd w:id="1569943187"/>
      <w:r w:rsidRPr="006F4D19">
        <w:t xml:space="preserve">Kč bez DPH. Tato sazba za člověkoden je stanovena jako cena konečná a úplná. V sazbě je zahrnuta odměna za veškerou činnost </w:t>
      </w:r>
      <w:r>
        <w:t>zhotovitele</w:t>
      </w:r>
      <w:r w:rsidRPr="006F4D19">
        <w:t xml:space="preserve"> související s plněním dle této smlouvy (čl. 2 </w:t>
      </w:r>
      <w:r>
        <w:t>Předmět díla</w:t>
      </w:r>
      <w:r w:rsidRPr="006F4D19">
        <w:t>).</w:t>
      </w:r>
    </w:p>
    <w:p w14:paraId="0D5B5C68" w14:textId="77777777" w:rsidR="007872DA" w:rsidRDefault="007872DA" w:rsidP="007872DA">
      <w:pPr>
        <w:spacing w:after="0"/>
        <w:jc w:val="both"/>
      </w:pPr>
    </w:p>
    <w:p w14:paraId="7E58A72D" w14:textId="1ADC551F" w:rsidR="00234C8F" w:rsidRDefault="00234C8F" w:rsidP="00234C8F">
      <w:pPr>
        <w:pStyle w:val="Odstavecseseznamem"/>
        <w:numPr>
          <w:ilvl w:val="1"/>
          <w:numId w:val="4"/>
        </w:numPr>
        <w:spacing w:after="0"/>
        <w:jc w:val="both"/>
      </w:pPr>
      <w:r>
        <w:t>Cena za celkové provedení díla dle článku 2. Předmět díla je stanovená v souladu se zákonem o</w:t>
      </w:r>
      <w:r w:rsidR="00063B4E">
        <w:t> </w:t>
      </w:r>
      <w:r>
        <w:t xml:space="preserve">cenách č. 526/1990 Sb., ve znění pozdějších předpisů, je stanovena dohodou a činí maximálně: </w:t>
      </w:r>
      <w:permStart w:id="1153174700" w:edGrp="everyone"/>
      <w:proofErr w:type="spellStart"/>
      <w:r w:rsidRPr="006552E3">
        <w:rPr>
          <w:b/>
          <w:highlight w:val="yellow"/>
        </w:rPr>
        <w:t>xxx.xxx</w:t>
      </w:r>
      <w:proofErr w:type="spellEnd"/>
      <w:r w:rsidRPr="006552E3">
        <w:rPr>
          <w:b/>
        </w:rPr>
        <w:t xml:space="preserve"> </w:t>
      </w:r>
      <w:permEnd w:id="1153174700"/>
      <w:r w:rsidRPr="006552E3">
        <w:rPr>
          <w:b/>
        </w:rPr>
        <w:t>Kč bez DPH</w:t>
      </w:r>
      <w:r w:rsidRPr="006552E3">
        <w:rPr>
          <w:b/>
          <w:sz w:val="24"/>
          <w:szCs w:val="24"/>
        </w:rPr>
        <w:t xml:space="preserve"> </w:t>
      </w:r>
      <w:r w:rsidRPr="00F46D03">
        <w:t xml:space="preserve">(slovy korun českých), a </w:t>
      </w:r>
      <w:r w:rsidRPr="006552E3">
        <w:rPr>
          <w:b/>
        </w:rPr>
        <w:t xml:space="preserve">DPH </w:t>
      </w:r>
      <w:permStart w:id="344419922" w:edGrp="everyone"/>
      <w:proofErr w:type="spellStart"/>
      <w:r w:rsidRPr="006552E3">
        <w:rPr>
          <w:b/>
          <w:highlight w:val="yellow"/>
        </w:rPr>
        <w:t>xx.xxx</w:t>
      </w:r>
      <w:proofErr w:type="spellEnd"/>
      <w:r w:rsidRPr="006552E3">
        <w:rPr>
          <w:b/>
        </w:rPr>
        <w:t xml:space="preserve"> </w:t>
      </w:r>
      <w:permEnd w:id="344419922"/>
      <w:r w:rsidRPr="006552E3">
        <w:rPr>
          <w:b/>
        </w:rPr>
        <w:t>Kč</w:t>
      </w:r>
      <w:r w:rsidRPr="00F46D03">
        <w:t xml:space="preserve"> (slovy: </w:t>
      </w:r>
      <w:permStart w:id="716456951" w:edGrp="everyone"/>
      <w:proofErr w:type="spellStart"/>
      <w:r w:rsidRPr="006552E3">
        <w:rPr>
          <w:highlight w:val="yellow"/>
        </w:rPr>
        <w:t>xxx</w:t>
      </w:r>
      <w:permEnd w:id="716456951"/>
      <w:proofErr w:type="spellEnd"/>
      <w:r w:rsidRPr="00F46D03">
        <w:t xml:space="preserve">). Uvedená cena bez DPH je cenou pevnou a nejvýše přípustnou po celou dobu trvání </w:t>
      </w:r>
      <w:r w:rsidR="00063B4E">
        <w:t>s</w:t>
      </w:r>
      <w:r w:rsidRPr="00F46D03">
        <w:t>mlouvy. V případě změny legislativy bude účtována DPH podle platných předpisů.</w:t>
      </w:r>
    </w:p>
    <w:p w14:paraId="32039982" w14:textId="77777777" w:rsidR="007872DA" w:rsidRDefault="007872DA" w:rsidP="007872DA">
      <w:pPr>
        <w:spacing w:after="0"/>
        <w:jc w:val="both"/>
      </w:pPr>
    </w:p>
    <w:p w14:paraId="2A12668E" w14:textId="46F12EA0" w:rsidR="00234C8F" w:rsidRDefault="00234C8F" w:rsidP="00234C8F">
      <w:pPr>
        <w:pStyle w:val="Odstavecseseznamem"/>
        <w:numPr>
          <w:ilvl w:val="1"/>
          <w:numId w:val="4"/>
        </w:numPr>
        <w:spacing w:after="0"/>
        <w:jc w:val="both"/>
      </w:pPr>
      <w:r w:rsidRPr="00AC09AC">
        <w:t>V ceně za provedení díla jsou zahrnuty veškeré náklady zhotovitele, které při plnění svého závazku dle této smlouvy vynaloží, včetně započtení rezerv na úhradu nepředvídatelných nákladů vyplývajících z rizik u akce tohoto charakteru obvyklých, pokud není smlouvou stanoveno jinak. Cena za provedení díla nebude do ukončení díla předmětem zvýšení. Zhotovitel prohlašuje, že všechny technické, finanční, věcné a ostatní podmínky díla zahrnul do kalkulace ceny za provedení díla</w:t>
      </w:r>
      <w:r w:rsidR="00063B4E">
        <w:t xml:space="preserve">, </w:t>
      </w:r>
      <w:r w:rsidR="007872DA" w:rsidRPr="007872DA">
        <w:t xml:space="preserve">ručí za správnost a úplnost cenové nabídky </w:t>
      </w:r>
      <w:r w:rsidRPr="0078641A">
        <w:t>a že přebírá na sebe nebezpečí změny okolností dle § 1765 odst. 2 občanského zákoníku</w:t>
      </w:r>
      <w:r>
        <w:t>.</w:t>
      </w:r>
    </w:p>
    <w:p w14:paraId="1EF51D25" w14:textId="77777777" w:rsidR="00234C8F" w:rsidRDefault="00234C8F" w:rsidP="00234C8F">
      <w:pPr>
        <w:spacing w:after="0"/>
        <w:jc w:val="both"/>
      </w:pPr>
    </w:p>
    <w:p w14:paraId="3C6BD9D3" w14:textId="69B9339E" w:rsidR="00234C8F" w:rsidRDefault="00234C8F" w:rsidP="00234C8F">
      <w:pPr>
        <w:pStyle w:val="Odstavecseseznamem"/>
        <w:numPr>
          <w:ilvl w:val="1"/>
          <w:numId w:val="4"/>
        </w:numPr>
        <w:spacing w:after="0" w:line="280" w:lineRule="atLeast"/>
        <w:jc w:val="both"/>
      </w:pPr>
      <w:r w:rsidRPr="00AC09AC">
        <w:t xml:space="preserve">Veškeré práce nad rámec smlouvy, změny, doplňky nebo rozšíření, které nejsou součástí díla dle této smlouvy, musí být vždy před realizací písemně objednány a odsouhlaseny objednatelem včetně jejich ocenění. Pokud zhotovitel provede některé z těchto prací bez potvrzeného dodatku této smlouvy, má objednatel právo odmítnout jejich úhradu a cena za jejich provedení se stává součástí </w:t>
      </w:r>
      <w:r w:rsidR="009340E7">
        <w:t xml:space="preserve">sjednané </w:t>
      </w:r>
      <w:r w:rsidRPr="00AC09AC">
        <w:t>ceny za provedení díla</w:t>
      </w:r>
      <w:r>
        <w:t xml:space="preserve">. </w:t>
      </w:r>
    </w:p>
    <w:p w14:paraId="10905523" w14:textId="77777777" w:rsidR="00234C8F" w:rsidRDefault="00234C8F" w:rsidP="00234C8F">
      <w:pPr>
        <w:spacing w:after="0" w:line="280" w:lineRule="atLeast"/>
        <w:ind w:firstLine="360"/>
        <w:jc w:val="both"/>
      </w:pPr>
    </w:p>
    <w:p w14:paraId="0C1EDF42" w14:textId="77777777" w:rsidR="00234C8F" w:rsidRDefault="00234C8F" w:rsidP="00234C8F">
      <w:pPr>
        <w:spacing w:after="0"/>
        <w:jc w:val="both"/>
      </w:pPr>
    </w:p>
    <w:p w14:paraId="17679BA7" w14:textId="77777777" w:rsidR="00234C8F" w:rsidRPr="004169CA" w:rsidRDefault="00234C8F" w:rsidP="00234C8F">
      <w:pPr>
        <w:spacing w:after="0"/>
        <w:jc w:val="center"/>
        <w:rPr>
          <w:b/>
          <w:sz w:val="28"/>
          <w:szCs w:val="28"/>
        </w:rPr>
      </w:pPr>
      <w:r w:rsidRPr="004169CA">
        <w:rPr>
          <w:b/>
          <w:sz w:val="28"/>
          <w:szCs w:val="28"/>
        </w:rPr>
        <w:t>5</w:t>
      </w:r>
      <w:r>
        <w:t xml:space="preserve">. </w:t>
      </w:r>
      <w:r w:rsidRPr="004169CA">
        <w:rPr>
          <w:b/>
          <w:sz w:val="28"/>
          <w:szCs w:val="28"/>
        </w:rPr>
        <w:t>Fakturace a placení ceny díla</w:t>
      </w:r>
    </w:p>
    <w:p w14:paraId="7CCB23BD" w14:textId="77777777" w:rsidR="00234C8F" w:rsidRDefault="00234C8F" w:rsidP="00234C8F">
      <w:pPr>
        <w:spacing w:after="0"/>
        <w:jc w:val="both"/>
      </w:pPr>
      <w:r>
        <w:t>5.1. Smluvní strany se dohodly na bezhotovostním placení ceny díla.</w:t>
      </w:r>
    </w:p>
    <w:p w14:paraId="18271435" w14:textId="77777777" w:rsidR="00234C8F" w:rsidRDefault="00234C8F" w:rsidP="00234C8F">
      <w:pPr>
        <w:spacing w:after="0"/>
        <w:jc w:val="both"/>
      </w:pPr>
    </w:p>
    <w:p w14:paraId="2E3EE330" w14:textId="77777777" w:rsidR="00234C8F" w:rsidRDefault="00234C8F" w:rsidP="00234C8F">
      <w:pPr>
        <w:spacing w:after="0"/>
        <w:jc w:val="both"/>
      </w:pPr>
      <w:r>
        <w:t xml:space="preserve">5.2. Nárok za zaplacení ceny díla vznikne zhotoviteli okamžikem podpisu akceptačního protokolu mezi zhotovitelem a objednatelem. Každý akceptační protokol bude obsahovat odkaz na číslo smlouvy o dílo a také odkaz na požadavek objednatele, případně jeho specifikaci. </w:t>
      </w:r>
    </w:p>
    <w:p w14:paraId="3D9E692D" w14:textId="77777777" w:rsidR="00234C8F" w:rsidRDefault="00234C8F" w:rsidP="00234C8F">
      <w:pPr>
        <w:spacing w:after="0"/>
        <w:jc w:val="both"/>
      </w:pPr>
    </w:p>
    <w:p w14:paraId="0135BACB" w14:textId="77777777" w:rsidR="00234C8F" w:rsidRDefault="00234C8F" w:rsidP="00234C8F">
      <w:pPr>
        <w:spacing w:after="0"/>
        <w:jc w:val="both"/>
      </w:pPr>
      <w:r>
        <w:t xml:space="preserve">5.3. Zhotovitel je povinen vystavit objednateli fakturu na cenu odsouhlasených prací díla nejdéle do 15 dnů po uskutečnění zdanitelného </w:t>
      </w:r>
      <w:r w:rsidRPr="00F3458D">
        <w:t xml:space="preserve">plnění. Faktura je akceptovatelná zaslaná e-mailem na adresu: </w:t>
      </w:r>
    </w:p>
    <w:p w14:paraId="054BB040" w14:textId="77777777" w:rsidR="00234C8F" w:rsidRDefault="00234C8F" w:rsidP="00234C8F">
      <w:pPr>
        <w:spacing w:after="0"/>
        <w:jc w:val="both"/>
      </w:pPr>
      <w:hyperlink r:id="rId8" w:history="1">
        <w:r w:rsidRPr="00815BDB">
          <w:rPr>
            <w:rStyle w:val="Hypertextovodkaz"/>
          </w:rPr>
          <w:t>podatelna@cheb.cz</w:t>
        </w:r>
      </w:hyperlink>
      <w:r>
        <w:t xml:space="preserve"> a v kopii na </w:t>
      </w:r>
      <w:hyperlink r:id="rId9" w:history="1">
        <w:r w:rsidRPr="00815BDB">
          <w:rPr>
            <w:rStyle w:val="Hypertextovodkaz"/>
          </w:rPr>
          <w:t>trnka@cheb.cz</w:t>
        </w:r>
      </w:hyperlink>
      <w:r>
        <w:t xml:space="preserve"> </w:t>
      </w:r>
    </w:p>
    <w:p w14:paraId="43B54B10" w14:textId="77777777" w:rsidR="00234C8F" w:rsidRPr="00F3458D" w:rsidRDefault="00234C8F" w:rsidP="00234C8F">
      <w:pPr>
        <w:spacing w:after="0"/>
        <w:jc w:val="both"/>
      </w:pPr>
    </w:p>
    <w:p w14:paraId="1D0D728C" w14:textId="77777777" w:rsidR="00234C8F" w:rsidRPr="00F3458D" w:rsidRDefault="00234C8F" w:rsidP="00234C8F">
      <w:pPr>
        <w:spacing w:after="0"/>
        <w:jc w:val="both"/>
      </w:pPr>
      <w:r w:rsidRPr="00F3458D">
        <w:lastRenderedPageBreak/>
        <w:t>Faktura zhotovitele musí mít náležitosti běžného daňového dokladu dle zákona č. 235/2004 Sb. o dani z přidané hodnoty v platném znění, nad rámec běžného daňového dokladu musí obsahovat:</w:t>
      </w:r>
    </w:p>
    <w:p w14:paraId="27F03542" w14:textId="77777777" w:rsidR="00234C8F" w:rsidRPr="00F3458D" w:rsidRDefault="00234C8F" w:rsidP="00234C8F">
      <w:pPr>
        <w:pStyle w:val="Odstavecseseznamem"/>
        <w:numPr>
          <w:ilvl w:val="0"/>
          <w:numId w:val="2"/>
        </w:numPr>
        <w:spacing w:after="0"/>
        <w:jc w:val="both"/>
      </w:pPr>
      <w:r w:rsidRPr="00F3458D">
        <w:t>Podpis a razítko zhotovitele</w:t>
      </w:r>
      <w:r>
        <w:t>.</w:t>
      </w:r>
    </w:p>
    <w:p w14:paraId="4537FAFF" w14:textId="77777777" w:rsidR="00234C8F" w:rsidRPr="00F3458D" w:rsidRDefault="00234C8F" w:rsidP="00234C8F">
      <w:pPr>
        <w:pStyle w:val="Odstavecseseznamem"/>
        <w:numPr>
          <w:ilvl w:val="0"/>
          <w:numId w:val="2"/>
        </w:numPr>
        <w:spacing w:after="0"/>
        <w:jc w:val="both"/>
      </w:pPr>
      <w:r w:rsidRPr="00F3458D">
        <w:t>Číslo smlouvy o dílo</w:t>
      </w:r>
      <w:r>
        <w:t>.</w:t>
      </w:r>
    </w:p>
    <w:p w14:paraId="0FA4D032" w14:textId="77777777" w:rsidR="00234C8F" w:rsidRPr="00F3458D" w:rsidRDefault="00234C8F" w:rsidP="00234C8F">
      <w:pPr>
        <w:pStyle w:val="Odstavecseseznamem"/>
        <w:numPr>
          <w:ilvl w:val="0"/>
          <w:numId w:val="2"/>
        </w:numPr>
        <w:spacing w:after="0"/>
        <w:jc w:val="both"/>
      </w:pPr>
      <w:r w:rsidRPr="00F3458D">
        <w:t>Číslo účtu zhotovitele a kód banky</w:t>
      </w:r>
      <w:r>
        <w:t>.</w:t>
      </w:r>
    </w:p>
    <w:p w14:paraId="40D3D38C" w14:textId="77777777" w:rsidR="00234C8F" w:rsidRPr="00F3458D" w:rsidRDefault="00234C8F" w:rsidP="00234C8F">
      <w:pPr>
        <w:pStyle w:val="Odstavecseseznamem"/>
        <w:numPr>
          <w:ilvl w:val="0"/>
          <w:numId w:val="2"/>
        </w:numPr>
        <w:spacing w:after="0"/>
        <w:jc w:val="both"/>
      </w:pPr>
      <w:r w:rsidRPr="00F3458D">
        <w:t>Termín splatnosti faktury v souladu se smlouvou</w:t>
      </w:r>
      <w:r>
        <w:t>.</w:t>
      </w:r>
    </w:p>
    <w:p w14:paraId="19678358" w14:textId="77777777" w:rsidR="00234C8F" w:rsidRDefault="00234C8F" w:rsidP="00234C8F">
      <w:pPr>
        <w:spacing w:after="0"/>
        <w:jc w:val="both"/>
      </w:pPr>
    </w:p>
    <w:p w14:paraId="33268682" w14:textId="77777777" w:rsidR="00234C8F" w:rsidRPr="00F3458D" w:rsidRDefault="00234C8F" w:rsidP="00234C8F">
      <w:pPr>
        <w:spacing w:after="0"/>
        <w:jc w:val="both"/>
      </w:pPr>
      <w:r w:rsidRPr="00F3458D">
        <w:t>5.4 Datum uskutečnění zdanitelného plnění musí korespondovat s datem podpisu protokolu o předání a převzetí části díla.</w:t>
      </w:r>
    </w:p>
    <w:p w14:paraId="68030443" w14:textId="77777777" w:rsidR="00234C8F" w:rsidRDefault="00234C8F" w:rsidP="00234C8F">
      <w:pPr>
        <w:spacing w:after="0"/>
        <w:jc w:val="both"/>
      </w:pPr>
    </w:p>
    <w:p w14:paraId="56C772C7" w14:textId="77777777" w:rsidR="00234C8F" w:rsidRDefault="00234C8F" w:rsidP="00234C8F">
      <w:pPr>
        <w:spacing w:after="0"/>
        <w:jc w:val="both"/>
      </w:pPr>
      <w:r w:rsidRPr="00F3458D">
        <w:t xml:space="preserve">5.5. Splatnost </w:t>
      </w:r>
      <w:r>
        <w:t>faktury</w:t>
      </w:r>
      <w:r w:rsidRPr="00F3458D">
        <w:t xml:space="preserve"> je </w:t>
      </w:r>
      <w:r>
        <w:t xml:space="preserve">21 </w:t>
      </w:r>
      <w:r w:rsidRPr="00F3458D">
        <w:t>dní ode dne doručení faktury objednateli.</w:t>
      </w:r>
    </w:p>
    <w:p w14:paraId="3C8B2079" w14:textId="77777777" w:rsidR="00234C8F" w:rsidRDefault="00234C8F" w:rsidP="00234C8F">
      <w:pPr>
        <w:spacing w:after="0"/>
        <w:jc w:val="both"/>
      </w:pPr>
    </w:p>
    <w:p w14:paraId="4069962D" w14:textId="77777777" w:rsidR="00234C8F" w:rsidRPr="00F3458D" w:rsidRDefault="00234C8F" w:rsidP="00234C8F">
      <w:pPr>
        <w:spacing w:after="0"/>
        <w:jc w:val="both"/>
        <w:rPr>
          <w:color w:val="FF0000"/>
        </w:rPr>
      </w:pPr>
      <w:r>
        <w:t>5.6. Faktura je</w:t>
      </w:r>
      <w:r w:rsidRPr="00301143">
        <w:t xml:space="preserve"> považována za uhrazenou řádně a včas, pokud ke dni splatnosti ceny za provedení díla či její splátky, budou peněžní prostředky odepsány z účtu objednatele ve prospěch účtu zhotovitele, uvedeného v záhlaví této smlouvy</w:t>
      </w:r>
      <w:r>
        <w:t>.</w:t>
      </w:r>
    </w:p>
    <w:p w14:paraId="2DB31C7B" w14:textId="77777777" w:rsidR="00234C8F" w:rsidRDefault="00234C8F" w:rsidP="00234C8F">
      <w:pPr>
        <w:spacing w:after="0"/>
        <w:jc w:val="both"/>
      </w:pPr>
    </w:p>
    <w:p w14:paraId="4B58763F" w14:textId="77777777" w:rsidR="00234C8F" w:rsidRDefault="00234C8F" w:rsidP="00234C8F">
      <w:pPr>
        <w:spacing w:after="0"/>
        <w:ind w:left="360"/>
        <w:jc w:val="both"/>
      </w:pPr>
    </w:p>
    <w:p w14:paraId="1BBD2761" w14:textId="77777777" w:rsidR="00234C8F" w:rsidRPr="005A7974" w:rsidRDefault="00234C8F" w:rsidP="00234C8F">
      <w:pPr>
        <w:pStyle w:val="Odstavecseseznamem"/>
        <w:numPr>
          <w:ilvl w:val="0"/>
          <w:numId w:val="5"/>
        </w:numPr>
        <w:spacing w:after="0"/>
        <w:jc w:val="center"/>
        <w:rPr>
          <w:b/>
          <w:sz w:val="28"/>
          <w:szCs w:val="28"/>
        </w:rPr>
      </w:pPr>
      <w:r w:rsidRPr="005A7974">
        <w:rPr>
          <w:b/>
          <w:sz w:val="28"/>
          <w:szCs w:val="28"/>
        </w:rPr>
        <w:t>Způsob provádění díla</w:t>
      </w:r>
    </w:p>
    <w:p w14:paraId="429C7B92" w14:textId="77777777" w:rsidR="00234C8F" w:rsidRDefault="00234C8F" w:rsidP="00234C8F">
      <w:pPr>
        <w:spacing w:after="0"/>
        <w:jc w:val="both"/>
      </w:pPr>
      <w:r>
        <w:t xml:space="preserve">6.1. </w:t>
      </w:r>
      <w:r w:rsidRPr="00FB238E">
        <w:t xml:space="preserve">Zhotovitel bude při </w:t>
      </w:r>
      <w:r>
        <w:t xml:space="preserve">zpracování díla </w:t>
      </w:r>
      <w:r w:rsidRPr="00FB238E">
        <w:t xml:space="preserve">využívat všech veřejně dostupných informací, </w:t>
      </w:r>
      <w:r>
        <w:t>b</w:t>
      </w:r>
      <w:r w:rsidRPr="00FB238E">
        <w:t>ude komunikovat se zástupcem objednatele (pověřené osoby k</w:t>
      </w:r>
      <w:r>
        <w:t> </w:t>
      </w:r>
      <w:r w:rsidRPr="00FB238E">
        <w:t>jednání)</w:t>
      </w:r>
      <w:r>
        <w:t xml:space="preserve"> a provádět konzultace i s ostatními pracovníky objednatele, kteří budou vytipováni zástupcem objednatele (z oblasti různých odbornostních kategorií)</w:t>
      </w:r>
      <w:r w:rsidRPr="00FB238E">
        <w:t>.</w:t>
      </w:r>
      <w:r>
        <w:t xml:space="preserve"> </w:t>
      </w:r>
    </w:p>
    <w:p w14:paraId="083D66E2" w14:textId="77777777" w:rsidR="00234C8F" w:rsidRDefault="00234C8F" w:rsidP="00234C8F">
      <w:pPr>
        <w:spacing w:after="0"/>
        <w:jc w:val="both"/>
      </w:pPr>
    </w:p>
    <w:p w14:paraId="36A0B396" w14:textId="734B0B87" w:rsidR="00234C8F" w:rsidRPr="00AC09AC" w:rsidRDefault="00234C8F" w:rsidP="00234C8F">
      <w:pPr>
        <w:spacing w:after="0"/>
        <w:jc w:val="center"/>
        <w:rPr>
          <w:rFonts w:cstheme="minorHAnsi"/>
          <w:color w:val="0000FF"/>
          <w:sz w:val="28"/>
          <w:szCs w:val="28"/>
        </w:rPr>
      </w:pPr>
      <w:r>
        <w:rPr>
          <w:b/>
          <w:sz w:val="28"/>
          <w:szCs w:val="28"/>
        </w:rPr>
        <w:t xml:space="preserve">7.  </w:t>
      </w:r>
      <w:r w:rsidRPr="00AC09AC">
        <w:rPr>
          <w:b/>
          <w:sz w:val="28"/>
          <w:szCs w:val="28"/>
        </w:rPr>
        <w:t>Převod vlastnického práva</w:t>
      </w:r>
      <w:r>
        <w:rPr>
          <w:rFonts w:cstheme="minorHAnsi"/>
          <w:b/>
          <w:bCs/>
          <w:sz w:val="28"/>
          <w:szCs w:val="28"/>
        </w:rPr>
        <w:t xml:space="preserve"> p</w:t>
      </w:r>
      <w:r w:rsidRPr="00AC09AC">
        <w:rPr>
          <w:rFonts w:cstheme="minorHAnsi"/>
          <w:b/>
          <w:bCs/>
          <w:sz w:val="28"/>
          <w:szCs w:val="28"/>
        </w:rPr>
        <w:t>rávní vady předmětu plnění, autorská práva</w:t>
      </w:r>
    </w:p>
    <w:p w14:paraId="4E163FE8" w14:textId="12658A3F" w:rsidR="00234C8F" w:rsidRPr="00AC09AC" w:rsidRDefault="00234C8F" w:rsidP="00234C8F">
      <w:pPr>
        <w:widowControl w:val="0"/>
        <w:spacing w:after="0" w:line="240" w:lineRule="auto"/>
        <w:jc w:val="both"/>
        <w:rPr>
          <w:iCs/>
        </w:rPr>
      </w:pPr>
      <w:r>
        <w:rPr>
          <w:iCs/>
        </w:rPr>
        <w:t xml:space="preserve">7.1. </w:t>
      </w:r>
      <w:r w:rsidRPr="00AC09AC">
        <w:rPr>
          <w:iCs/>
        </w:rPr>
        <w:t xml:space="preserve">Zhotovitel prohlašuje, že předmět plnění není chráněn právem z průmyslového nebo jiného duševního vlastnictví třetí osobou, čímž je objednatel oprávněn </w:t>
      </w:r>
      <w:r w:rsidR="00FD6914">
        <w:rPr>
          <w:iCs/>
        </w:rPr>
        <w:t>p</w:t>
      </w:r>
      <w:r w:rsidRPr="00AC09AC">
        <w:rPr>
          <w:iCs/>
        </w:rPr>
        <w:t>o jeho převzetí a zaplacení užívat jej pro účely vyplývající z této smlouvy a nakládat s ním jako s vlastním.</w:t>
      </w:r>
    </w:p>
    <w:p w14:paraId="469E8CE2" w14:textId="77777777" w:rsidR="00234C8F" w:rsidRDefault="00234C8F" w:rsidP="00234C8F">
      <w:pPr>
        <w:widowControl w:val="0"/>
        <w:spacing w:after="0" w:line="240" w:lineRule="auto"/>
        <w:jc w:val="both"/>
        <w:rPr>
          <w:iCs/>
        </w:rPr>
      </w:pPr>
    </w:p>
    <w:p w14:paraId="4B8F9FA1" w14:textId="77777777" w:rsidR="00234C8F" w:rsidRPr="00AC09AC" w:rsidRDefault="00234C8F" w:rsidP="00234C8F">
      <w:pPr>
        <w:widowControl w:val="0"/>
        <w:spacing w:after="0" w:line="240" w:lineRule="auto"/>
        <w:jc w:val="both"/>
        <w:rPr>
          <w:iCs/>
        </w:rPr>
      </w:pPr>
      <w:r>
        <w:rPr>
          <w:iCs/>
        </w:rPr>
        <w:t xml:space="preserve">7.2. </w:t>
      </w:r>
      <w:r w:rsidRPr="00AC09AC">
        <w:rPr>
          <w:iCs/>
        </w:rPr>
        <w:t>Vlastnické právo k dílu přechází na objednatele okamžikem zaplacení ceny. Touto smlouvou poskytuje zhotovitel objednateli oprávnění dílo užít a zcela nebo zčásti poskytnout třetí osobě. Licence poskytovaná touto smlouvou se poskytuje jako licence výhradní. Územní rozsah licence není omezen, tj. objednatel je oprávněn dílo libovolně užít kdekoliv v dané zemi i mimo ni. Objednatel je oprávněn k</w:t>
      </w:r>
      <w:r>
        <w:rPr>
          <w:iCs/>
        </w:rPr>
        <w:t> </w:t>
      </w:r>
      <w:r w:rsidRPr="00AC09AC">
        <w:rPr>
          <w:iCs/>
        </w:rPr>
        <w:t>pořízení rozmnoženin díla přímých i nepřímých, trvalých i dočasných, vcelku nebo zčásti, jakýmikoli prostředky a v jakékoli formě i měřítku, a pokud jde o</w:t>
      </w:r>
      <w:r>
        <w:rPr>
          <w:iCs/>
        </w:rPr>
        <w:t> </w:t>
      </w:r>
      <w:r w:rsidRPr="00AC09AC">
        <w:rPr>
          <w:iCs/>
        </w:rPr>
        <w:t xml:space="preserve">rozmnoženiny v elektronické formě, jak ve spojení on-line, tak i off-line. </w:t>
      </w:r>
      <w:r w:rsidRPr="00954A75">
        <w:rPr>
          <w:iCs/>
        </w:rPr>
        <w:t>Objednatel je oprávněn poskytnout podlicenci k předmětu plnění třetí osobě, a to v rozsahu nutném k dosažení účelu plynoucího z důvodu zpracování díla nebo převést licenci zcela na třetí osobu. Zhotovitel prohlašuje, že poskytuje objednateli souhlas k užití veškerých částí díla. Licenční poplatek, a odměna za oprávnění k užití díla a za udělená práva, jsou zahrnuty v</w:t>
      </w:r>
      <w:r>
        <w:rPr>
          <w:iCs/>
        </w:rPr>
        <w:t> </w:t>
      </w:r>
      <w:r w:rsidRPr="00954A75">
        <w:rPr>
          <w:iCs/>
        </w:rPr>
        <w:t xml:space="preserve">ceně díla. </w:t>
      </w:r>
      <w:r w:rsidRPr="00AC09AC">
        <w:rPr>
          <w:iCs/>
        </w:rPr>
        <w:t>Objednatel se zhotovitelem ujednali, že zhotovitel nemůže dílo vytvořené na základě této smlouvy užít a</w:t>
      </w:r>
      <w:r>
        <w:rPr>
          <w:iCs/>
        </w:rPr>
        <w:t> </w:t>
      </w:r>
      <w:r w:rsidRPr="00AC09AC">
        <w:rPr>
          <w:iCs/>
        </w:rPr>
        <w:t>poskytnout licenci třetí osobě, bez předchozího písemného souhlasu objednatele.</w:t>
      </w:r>
    </w:p>
    <w:p w14:paraId="5FEBC20C" w14:textId="77777777" w:rsidR="00234C8F" w:rsidRDefault="00234C8F" w:rsidP="00234C8F">
      <w:pPr>
        <w:widowControl w:val="0"/>
        <w:spacing w:after="0" w:line="240" w:lineRule="auto"/>
        <w:jc w:val="both"/>
        <w:rPr>
          <w:iCs/>
        </w:rPr>
      </w:pPr>
    </w:p>
    <w:p w14:paraId="39B346F0" w14:textId="42452FE4" w:rsidR="00234C8F" w:rsidRPr="002F1733" w:rsidRDefault="00234C8F" w:rsidP="002F1733">
      <w:pPr>
        <w:widowControl w:val="0"/>
        <w:spacing w:after="0" w:line="240" w:lineRule="auto"/>
        <w:jc w:val="both"/>
        <w:rPr>
          <w:iCs/>
        </w:rPr>
      </w:pPr>
      <w:r>
        <w:rPr>
          <w:iCs/>
        </w:rPr>
        <w:t xml:space="preserve">7.3. </w:t>
      </w:r>
      <w:r w:rsidRPr="00AC09AC">
        <w:rPr>
          <w:iCs/>
        </w:rPr>
        <w:t>Zhotovitel prohlašuje, že uhradí objednateli veškeré náklady a škody, které mu vzniknou v případě, že třetí osoba uplatní vůči objednateli nárok z právních vad, pokud tuto skutečnost oznámí objednatel zhotoviteli bez zbytečného odkladu poté, kdy se o ní dozví.</w:t>
      </w:r>
    </w:p>
    <w:p w14:paraId="2DB54B04" w14:textId="77777777" w:rsidR="00234C8F" w:rsidRDefault="00234C8F" w:rsidP="00234C8F">
      <w:pPr>
        <w:spacing w:after="0"/>
        <w:jc w:val="both"/>
      </w:pPr>
    </w:p>
    <w:p w14:paraId="1F0BAC86" w14:textId="77777777" w:rsidR="00234C8F" w:rsidRDefault="00234C8F" w:rsidP="00234C8F">
      <w:pPr>
        <w:spacing w:after="0"/>
        <w:jc w:val="both"/>
      </w:pPr>
    </w:p>
    <w:p w14:paraId="1DE662E1" w14:textId="77777777" w:rsidR="00234C8F" w:rsidRPr="0061565B" w:rsidRDefault="00234C8F" w:rsidP="00234C8F">
      <w:pPr>
        <w:pStyle w:val="Odstavecseseznamem"/>
        <w:spacing w:after="0"/>
        <w:jc w:val="center"/>
        <w:rPr>
          <w:b/>
          <w:sz w:val="28"/>
          <w:szCs w:val="28"/>
        </w:rPr>
      </w:pPr>
      <w:r w:rsidRPr="0061565B">
        <w:rPr>
          <w:b/>
          <w:sz w:val="28"/>
          <w:szCs w:val="28"/>
        </w:rPr>
        <w:t>8. Práva z odpovědnosti za vady díla</w:t>
      </w:r>
    </w:p>
    <w:p w14:paraId="2A6C0F2E" w14:textId="77777777" w:rsidR="00234C8F" w:rsidRPr="00FB238E" w:rsidRDefault="00234C8F" w:rsidP="00234C8F">
      <w:pPr>
        <w:spacing w:after="0"/>
        <w:jc w:val="both"/>
      </w:pPr>
      <w:r w:rsidRPr="00FB238E">
        <w:t>8.1. Dílo má vad, jestliže provedení díla neodpovídá výsledku určenému ve smlouvě, účelu jeho použití, popř. nemá vlastnosti stanovené smlouvou a obecné závaznými předpisy.</w:t>
      </w:r>
    </w:p>
    <w:p w14:paraId="0E8F2F75" w14:textId="77777777" w:rsidR="00234C8F" w:rsidRDefault="00234C8F" w:rsidP="00234C8F">
      <w:pPr>
        <w:spacing w:after="0"/>
        <w:jc w:val="both"/>
      </w:pPr>
    </w:p>
    <w:p w14:paraId="261C4384" w14:textId="16FD1DBC" w:rsidR="00234C8F" w:rsidRDefault="00234C8F" w:rsidP="00234C8F">
      <w:pPr>
        <w:spacing w:after="0"/>
        <w:jc w:val="both"/>
      </w:pPr>
      <w:r w:rsidRPr="00FB238E">
        <w:t xml:space="preserve">8.2. Zhotovitel poskytuje na provedené práce záruční </w:t>
      </w:r>
      <w:r>
        <w:t>dobu</w:t>
      </w:r>
      <w:r w:rsidRPr="00FB238E">
        <w:t xml:space="preserve"> v délce trvání 24 měsíců od data předání díla objednateli.</w:t>
      </w:r>
    </w:p>
    <w:p w14:paraId="076A72AB" w14:textId="77777777" w:rsidR="007872DA" w:rsidRPr="00FB238E" w:rsidRDefault="007872DA" w:rsidP="00234C8F">
      <w:pPr>
        <w:spacing w:after="0"/>
        <w:jc w:val="both"/>
      </w:pPr>
    </w:p>
    <w:p w14:paraId="148D95AE" w14:textId="77777777" w:rsidR="00234C8F" w:rsidRPr="00FB238E" w:rsidRDefault="00234C8F" w:rsidP="00234C8F">
      <w:pPr>
        <w:spacing w:after="0"/>
        <w:jc w:val="both"/>
      </w:pPr>
      <w:r w:rsidRPr="00FB238E">
        <w:t>8.3. Oznámení vad musí být zasláno zhotoviteli písemně bez zbytečného odkladu po jejich zjištění. V pochybnostech se má za to, že oznámení vad bylo zhotoviteli doručeno třetího dne po odeslání.</w:t>
      </w:r>
    </w:p>
    <w:p w14:paraId="16B3EF7B" w14:textId="77777777" w:rsidR="00234C8F" w:rsidRPr="00FB238E" w:rsidRDefault="00234C8F" w:rsidP="00234C8F">
      <w:pPr>
        <w:spacing w:after="0"/>
        <w:jc w:val="both"/>
      </w:pPr>
      <w:r w:rsidRPr="00FB238E">
        <w:t>Objednatel bude bezodkladně dokladovat všechny informace, pokyny, a rozhodnutí o zjištěných vadách. Objednatel vadu písemně oznámí zhotoviteli a sdělí mu informace, které se vady týkají. Minimálně sdělí, kde a jaká vada vznikla.</w:t>
      </w:r>
    </w:p>
    <w:p w14:paraId="0FF70F2A" w14:textId="77777777" w:rsidR="00234C8F" w:rsidRDefault="00234C8F" w:rsidP="00234C8F">
      <w:pPr>
        <w:spacing w:after="0"/>
        <w:jc w:val="both"/>
      </w:pPr>
    </w:p>
    <w:p w14:paraId="140D6AB1" w14:textId="03495EDA" w:rsidR="00234C8F" w:rsidRPr="00FB238E" w:rsidRDefault="00234C8F" w:rsidP="00234C8F">
      <w:pPr>
        <w:spacing w:after="0"/>
        <w:jc w:val="both"/>
      </w:pPr>
      <w:r w:rsidRPr="00FB238E">
        <w:t>8.4. Při zjištění, že dílo vykazuje v</w:t>
      </w:r>
      <w:r w:rsidR="002F1733">
        <w:t>a</w:t>
      </w:r>
      <w:r w:rsidRPr="00FB238E">
        <w:t>dy, má objednatel právo:</w:t>
      </w:r>
    </w:p>
    <w:p w14:paraId="61C2D720" w14:textId="77777777" w:rsidR="00234C8F" w:rsidRPr="00FB238E" w:rsidRDefault="00234C8F" w:rsidP="00234C8F">
      <w:pPr>
        <w:spacing w:after="0"/>
        <w:jc w:val="both"/>
      </w:pPr>
      <w:r w:rsidRPr="00FB238E">
        <w:t>a) Požadovat odstranění vady poskytnutím nového plnění v rozsahu vadné části, případně opravou, jestliže se jedná o vady opravitelné. Vadu je povinen zhotovitel odstranit bez zbytečného odkladu, nejpozději do 5 dnů ode dne doručení oznámení vady zhotoviteli, pokud strany nedohodnou v konkrétním případě jinou lhůtu k odstranění vady.</w:t>
      </w:r>
    </w:p>
    <w:p w14:paraId="0AC3C3C4" w14:textId="77777777" w:rsidR="00234C8F" w:rsidRDefault="00234C8F" w:rsidP="00234C8F">
      <w:pPr>
        <w:spacing w:after="0"/>
        <w:jc w:val="both"/>
      </w:pPr>
      <w:r w:rsidRPr="00FB238E">
        <w:t>b) Požadovat odstranění vady poskytnutím nového plnění v přiměřené lhůtě, jedná-li se o vady, jež činí dílo nebo jeho část nepoužitelným.</w:t>
      </w:r>
    </w:p>
    <w:p w14:paraId="1339E137" w14:textId="3070600B" w:rsidR="00234C8F" w:rsidRDefault="00234C8F" w:rsidP="00234C8F">
      <w:pPr>
        <w:spacing w:after="0"/>
        <w:jc w:val="both"/>
      </w:pPr>
    </w:p>
    <w:p w14:paraId="62215891" w14:textId="77777777" w:rsidR="008D547F" w:rsidRDefault="008D547F" w:rsidP="00234C8F">
      <w:pPr>
        <w:spacing w:after="0"/>
        <w:jc w:val="both"/>
      </w:pPr>
    </w:p>
    <w:p w14:paraId="2E81B87F" w14:textId="77777777" w:rsidR="00234C8F" w:rsidRPr="0061565B" w:rsidRDefault="00234C8F" w:rsidP="00234C8F">
      <w:pPr>
        <w:spacing w:after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61565B">
        <w:rPr>
          <w:b/>
          <w:sz w:val="28"/>
          <w:szCs w:val="28"/>
        </w:rPr>
        <w:t>Smluvní pokuty</w:t>
      </w:r>
    </w:p>
    <w:p w14:paraId="418FBED9" w14:textId="77777777" w:rsidR="00234C8F" w:rsidRPr="000121BB" w:rsidRDefault="00234C8F" w:rsidP="00234C8F">
      <w:pPr>
        <w:spacing w:after="0"/>
        <w:jc w:val="both"/>
      </w:pPr>
      <w:r>
        <w:t xml:space="preserve">9.1. </w:t>
      </w:r>
      <w:r w:rsidRPr="00A51993">
        <w:rPr>
          <w:lang w:val="x-none"/>
        </w:rPr>
        <w:t>Objednatel je oprávněn uložit zhotoviteli smluvní pokutu v případě prodlení zhotovitele:</w:t>
      </w:r>
    </w:p>
    <w:p w14:paraId="42995516" w14:textId="77777777" w:rsidR="00234C8F" w:rsidRPr="00A51993" w:rsidRDefault="00234C8F" w:rsidP="00234C8F">
      <w:pPr>
        <w:numPr>
          <w:ilvl w:val="0"/>
          <w:numId w:val="9"/>
        </w:numPr>
        <w:spacing w:after="0"/>
        <w:jc w:val="both"/>
        <w:rPr>
          <w:bCs/>
        </w:rPr>
      </w:pPr>
      <w:r w:rsidRPr="00A51993">
        <w:rPr>
          <w:bCs/>
        </w:rPr>
        <w:t>s termíny dle článku 3 smlouvy;</w:t>
      </w:r>
    </w:p>
    <w:p w14:paraId="0F62070F" w14:textId="77777777" w:rsidR="00234C8F" w:rsidRPr="00A51993" w:rsidRDefault="00234C8F" w:rsidP="00234C8F">
      <w:pPr>
        <w:numPr>
          <w:ilvl w:val="0"/>
          <w:numId w:val="9"/>
        </w:numPr>
        <w:spacing w:after="0"/>
        <w:jc w:val="both"/>
        <w:rPr>
          <w:bCs/>
          <w:lang w:val="x-none"/>
        </w:rPr>
      </w:pPr>
      <w:r w:rsidRPr="00A51993">
        <w:rPr>
          <w:bCs/>
          <w:lang w:val="x-none"/>
        </w:rPr>
        <w:t>s předáním kompletních dokladů nezbytných k převzetí díla;</w:t>
      </w:r>
    </w:p>
    <w:p w14:paraId="3EB58AAA" w14:textId="77777777" w:rsidR="00234C8F" w:rsidRPr="00A51993" w:rsidRDefault="00234C8F" w:rsidP="00234C8F">
      <w:pPr>
        <w:numPr>
          <w:ilvl w:val="0"/>
          <w:numId w:val="9"/>
        </w:numPr>
        <w:spacing w:after="0"/>
        <w:jc w:val="both"/>
        <w:rPr>
          <w:bCs/>
          <w:lang w:val="x-none"/>
        </w:rPr>
      </w:pPr>
      <w:r w:rsidRPr="00A51993">
        <w:rPr>
          <w:bCs/>
        </w:rPr>
        <w:t xml:space="preserve">s termínem pro odstranění </w:t>
      </w:r>
      <w:r w:rsidRPr="00A51993">
        <w:rPr>
          <w:bCs/>
          <w:lang w:val="x-none"/>
        </w:rPr>
        <w:t>vad a nedodělků oproti lhůtám, jež byly objednatelem stanoveny v protokolu o předání a převzetí díla</w:t>
      </w:r>
      <w:r w:rsidRPr="00A51993">
        <w:rPr>
          <w:bCs/>
        </w:rPr>
        <w:t xml:space="preserve"> a </w:t>
      </w:r>
      <w:r w:rsidRPr="00A51993">
        <w:rPr>
          <w:bCs/>
          <w:lang w:val="x-none"/>
        </w:rPr>
        <w:t>s odstraněním vad uplatněných objednatelem v záruční době</w:t>
      </w:r>
      <w:r w:rsidRPr="00A51993">
        <w:rPr>
          <w:bCs/>
        </w:rPr>
        <w:t>.</w:t>
      </w:r>
    </w:p>
    <w:p w14:paraId="559568C8" w14:textId="77777777" w:rsidR="00234C8F" w:rsidRPr="00A51993" w:rsidRDefault="00234C8F" w:rsidP="00234C8F">
      <w:pPr>
        <w:numPr>
          <w:ilvl w:val="0"/>
          <w:numId w:val="7"/>
        </w:numPr>
        <w:spacing w:after="0"/>
        <w:jc w:val="both"/>
        <w:rPr>
          <w:b/>
          <w:bCs/>
        </w:rPr>
      </w:pPr>
      <w:r w:rsidRPr="00A51993">
        <w:rPr>
          <w:b/>
          <w:bCs/>
        </w:rPr>
        <w:t xml:space="preserve">Výše smluvní pokuty při prodlení zhotovitele podle bodu a) činí </w:t>
      </w:r>
      <w:r>
        <w:rPr>
          <w:b/>
          <w:bCs/>
        </w:rPr>
        <w:t>2.</w:t>
      </w:r>
      <w:r w:rsidRPr="00A51993">
        <w:rPr>
          <w:b/>
          <w:bCs/>
        </w:rPr>
        <w:t>000 Kč za každý i započatý den.</w:t>
      </w:r>
    </w:p>
    <w:p w14:paraId="5FE1B65E" w14:textId="77777777" w:rsidR="00234C8F" w:rsidRPr="00A51993" w:rsidRDefault="00234C8F" w:rsidP="00234C8F">
      <w:pPr>
        <w:numPr>
          <w:ilvl w:val="0"/>
          <w:numId w:val="8"/>
        </w:numPr>
        <w:spacing w:after="0"/>
        <w:jc w:val="both"/>
        <w:rPr>
          <w:b/>
          <w:bCs/>
        </w:rPr>
      </w:pPr>
      <w:r w:rsidRPr="00A51993">
        <w:rPr>
          <w:b/>
          <w:bCs/>
        </w:rPr>
        <w:t xml:space="preserve">Výše smluvní pokuty při prodlení zhotovitele podle bodu b) činí </w:t>
      </w:r>
      <w:r>
        <w:rPr>
          <w:b/>
          <w:bCs/>
        </w:rPr>
        <w:t>2.</w:t>
      </w:r>
      <w:r w:rsidRPr="00A51993">
        <w:rPr>
          <w:b/>
          <w:bCs/>
        </w:rPr>
        <w:t>000 Kč za každý i započatý den prodlení.</w:t>
      </w:r>
    </w:p>
    <w:p w14:paraId="711E1BB2" w14:textId="77777777" w:rsidR="00234C8F" w:rsidRPr="00A51993" w:rsidRDefault="00234C8F" w:rsidP="00234C8F">
      <w:pPr>
        <w:numPr>
          <w:ilvl w:val="0"/>
          <w:numId w:val="8"/>
        </w:numPr>
        <w:spacing w:after="0"/>
        <w:jc w:val="both"/>
        <w:rPr>
          <w:b/>
          <w:bCs/>
        </w:rPr>
      </w:pPr>
      <w:r w:rsidRPr="00A51993">
        <w:rPr>
          <w:b/>
          <w:bCs/>
        </w:rPr>
        <w:t xml:space="preserve">Výše smluvní pokuty při prodlení zhotovitele podle bodu c) činí </w:t>
      </w:r>
      <w:r>
        <w:rPr>
          <w:b/>
          <w:bCs/>
        </w:rPr>
        <w:t>2.</w:t>
      </w:r>
      <w:r w:rsidRPr="00A51993">
        <w:rPr>
          <w:b/>
          <w:bCs/>
        </w:rPr>
        <w:t>000 Kč za každý i započatý den prodlení.</w:t>
      </w:r>
    </w:p>
    <w:p w14:paraId="2B197CEB" w14:textId="77777777" w:rsidR="00234C8F" w:rsidRDefault="00234C8F" w:rsidP="00234C8F">
      <w:pPr>
        <w:spacing w:after="0"/>
        <w:jc w:val="both"/>
      </w:pPr>
    </w:p>
    <w:p w14:paraId="0BDA0397" w14:textId="77777777" w:rsidR="00234C8F" w:rsidRDefault="00234C8F" w:rsidP="00234C8F">
      <w:pPr>
        <w:spacing w:after="0"/>
        <w:jc w:val="both"/>
      </w:pPr>
      <w:r>
        <w:t>9.2. Zaplacením smluvní pokuty se zhotovitel nezbavuje povinnosti dokončit dílo.</w:t>
      </w:r>
    </w:p>
    <w:p w14:paraId="45C85E85" w14:textId="77777777" w:rsidR="00234C8F" w:rsidRDefault="00234C8F" w:rsidP="00234C8F">
      <w:pPr>
        <w:spacing w:after="0"/>
        <w:jc w:val="both"/>
      </w:pPr>
    </w:p>
    <w:p w14:paraId="32DEE3AB" w14:textId="77777777" w:rsidR="00234C8F" w:rsidRDefault="00234C8F" w:rsidP="00234C8F">
      <w:pPr>
        <w:spacing w:after="0"/>
        <w:jc w:val="both"/>
      </w:pPr>
      <w:r>
        <w:t>9.3. V případě, že objednatel nezaplatí platební doklady včas, je zhotovitel oprávněn účtovat objednateli smluvní pokutu 0,1 % z fakturované částky za každý den prodlení.</w:t>
      </w:r>
    </w:p>
    <w:p w14:paraId="2BD0D84F" w14:textId="77777777" w:rsidR="00234C8F" w:rsidRDefault="00234C8F" w:rsidP="00234C8F">
      <w:pPr>
        <w:spacing w:after="0"/>
        <w:jc w:val="both"/>
      </w:pPr>
    </w:p>
    <w:p w14:paraId="06072997" w14:textId="77777777" w:rsidR="00234C8F" w:rsidRPr="00A520C2" w:rsidRDefault="00234C8F" w:rsidP="00234C8F">
      <w:pPr>
        <w:spacing w:after="0"/>
        <w:jc w:val="both"/>
      </w:pPr>
      <w:r>
        <w:lastRenderedPageBreak/>
        <w:t xml:space="preserve">9.4 </w:t>
      </w:r>
      <w:r w:rsidRPr="00AC09AC">
        <w:t xml:space="preserve">Smluvní pokuta je splatná do 14 dnů od data doručení písemné výzvy k zaplacení ze strany oprávněné, a to na uvedený účet. Uplatněním smluvní pokuty není dotčeno právo na případnou náhradu způsobené škody. </w:t>
      </w:r>
      <w:r>
        <w:t>Zhotovitel</w:t>
      </w:r>
      <w:r w:rsidRPr="00AC09AC">
        <w:t xml:space="preserve"> dává výslovný souhlas k eventuálnímu provedení vzájemného zápočtu pohledávek</w:t>
      </w:r>
      <w:r>
        <w:t>.</w:t>
      </w:r>
      <w:r w:rsidRPr="00A519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51993">
        <w:t>Smluvní strany dále ujednaly, že vůči sobě neuplatní právo namítat nepřiměřenost výše smluvní pokuty dle této smlouvy u soudu ve smyslu § 2051 občanského zákoníku.</w:t>
      </w:r>
    </w:p>
    <w:p w14:paraId="5BD345FE" w14:textId="77777777" w:rsidR="00234C8F" w:rsidRDefault="00234C8F" w:rsidP="00234C8F">
      <w:pPr>
        <w:spacing w:after="0"/>
        <w:jc w:val="both"/>
      </w:pPr>
    </w:p>
    <w:p w14:paraId="53310DB2" w14:textId="77777777" w:rsidR="00234C8F" w:rsidRDefault="00234C8F" w:rsidP="00234C8F">
      <w:pPr>
        <w:spacing w:after="0"/>
        <w:jc w:val="both"/>
      </w:pPr>
    </w:p>
    <w:p w14:paraId="1BE73923" w14:textId="77777777" w:rsidR="00234C8F" w:rsidRPr="0056394F" w:rsidRDefault="00234C8F" w:rsidP="00234C8F">
      <w:pPr>
        <w:pStyle w:val="Odstavecseseznamem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56394F">
        <w:rPr>
          <w:b/>
          <w:sz w:val="28"/>
          <w:szCs w:val="28"/>
        </w:rPr>
        <w:t>Odevzdání a převzetí díla</w:t>
      </w:r>
    </w:p>
    <w:p w14:paraId="1087B488" w14:textId="77777777" w:rsidR="00234C8F" w:rsidRDefault="00234C8F" w:rsidP="00234C8F">
      <w:pPr>
        <w:spacing w:after="0"/>
        <w:jc w:val="both"/>
      </w:pPr>
      <w:r>
        <w:t xml:space="preserve">10.1. Zhotovitel vyzve objednatele k převzetí díla nejméně 5 dnů před začátkem převzetí. Smluvní </w:t>
      </w:r>
      <w:r w:rsidRPr="00F3458D">
        <w:t xml:space="preserve">strany při odevzdání </w:t>
      </w:r>
      <w:r>
        <w:t>díla vyhotoví písemný protokol, který bude podepsán zástupci smluvních stran.</w:t>
      </w:r>
    </w:p>
    <w:p w14:paraId="41257D74" w14:textId="77777777" w:rsidR="00234C8F" w:rsidRDefault="00234C8F" w:rsidP="00234C8F">
      <w:pPr>
        <w:spacing w:after="0"/>
        <w:jc w:val="both"/>
      </w:pPr>
    </w:p>
    <w:p w14:paraId="564A9FE2" w14:textId="5320FC1C" w:rsidR="00234C8F" w:rsidRDefault="00234C8F" w:rsidP="00234C8F">
      <w:pPr>
        <w:spacing w:after="0"/>
        <w:jc w:val="both"/>
      </w:pPr>
      <w:r>
        <w:t xml:space="preserve">10.2. Protokol o předání a převzetí díla podepíší zástupci smluvních stran, kteří svými podpisy potvrdí, že předávané dílo odpovídá </w:t>
      </w:r>
      <w:r w:rsidRPr="00FB238E">
        <w:t xml:space="preserve">zadání </w:t>
      </w:r>
      <w:r>
        <w:t xml:space="preserve">dle </w:t>
      </w:r>
      <w:r w:rsidRPr="00FB238E">
        <w:t>bodu článku č.</w:t>
      </w:r>
      <w:r w:rsidR="00737260">
        <w:t xml:space="preserve"> </w:t>
      </w:r>
      <w:r w:rsidRPr="00FB238E">
        <w:t>2 této</w:t>
      </w:r>
      <w:r>
        <w:t xml:space="preserve"> smlouvy.  </w:t>
      </w:r>
    </w:p>
    <w:p w14:paraId="07E48BA7" w14:textId="77777777" w:rsidR="00234C8F" w:rsidRDefault="00234C8F" w:rsidP="00234C8F">
      <w:pPr>
        <w:spacing w:after="0"/>
        <w:jc w:val="both"/>
      </w:pPr>
    </w:p>
    <w:p w14:paraId="65CE4462" w14:textId="77777777" w:rsidR="00234C8F" w:rsidRDefault="00234C8F" w:rsidP="00234C8F">
      <w:pPr>
        <w:spacing w:after="0"/>
        <w:jc w:val="both"/>
      </w:pPr>
      <w:r>
        <w:t>10.3. Osobou oprávněnou převzít dílo zástupcem objednatele je:</w:t>
      </w:r>
    </w:p>
    <w:p w14:paraId="35223EB7" w14:textId="77777777" w:rsidR="00234C8F" w:rsidRDefault="00234C8F" w:rsidP="00234C8F">
      <w:pPr>
        <w:pStyle w:val="Odstavecseseznamem"/>
        <w:spacing w:after="0"/>
        <w:jc w:val="both"/>
      </w:pPr>
      <w:r>
        <w:t xml:space="preserve">Bc. Martin Trnka, tel.: 730 160 112, email: </w:t>
      </w:r>
      <w:hyperlink r:id="rId10" w:history="1">
        <w:r w:rsidRPr="00815BDB">
          <w:rPr>
            <w:rStyle w:val="Hypertextovodkaz"/>
          </w:rPr>
          <w:t>trnka@cheb.cz</w:t>
        </w:r>
      </w:hyperlink>
      <w:r>
        <w:t xml:space="preserve"> </w:t>
      </w:r>
    </w:p>
    <w:p w14:paraId="7DCCC785" w14:textId="77777777" w:rsidR="00234C8F" w:rsidRDefault="00234C8F" w:rsidP="00234C8F">
      <w:pPr>
        <w:pStyle w:val="Odstavecseseznamem"/>
        <w:spacing w:after="0"/>
        <w:jc w:val="both"/>
      </w:pPr>
    </w:p>
    <w:p w14:paraId="340F3FBD" w14:textId="77777777" w:rsidR="00234C8F" w:rsidRDefault="00234C8F" w:rsidP="00234C8F">
      <w:pPr>
        <w:pStyle w:val="Odstavecseseznamem"/>
        <w:spacing w:after="0"/>
        <w:jc w:val="both"/>
      </w:pPr>
      <w:r>
        <w:t>Za zhotovitele je oprávněn protokol podepsat:</w:t>
      </w:r>
    </w:p>
    <w:p w14:paraId="480D0A67" w14:textId="77777777" w:rsidR="00234C8F" w:rsidRDefault="00234C8F" w:rsidP="00234C8F">
      <w:pPr>
        <w:pStyle w:val="Odstavecseseznamem"/>
        <w:spacing w:after="0"/>
        <w:jc w:val="both"/>
      </w:pPr>
      <w:permStart w:id="1206136853" w:edGrp="everyone"/>
      <w:proofErr w:type="spellStart"/>
      <w:r w:rsidRPr="001469A0">
        <w:rPr>
          <w:highlight w:val="yellow"/>
        </w:rPr>
        <w:t>xxx</w:t>
      </w:r>
      <w:permEnd w:id="1206136853"/>
      <w:proofErr w:type="spellEnd"/>
    </w:p>
    <w:p w14:paraId="3754FBF8" w14:textId="77777777" w:rsidR="00234C8F" w:rsidRDefault="00234C8F" w:rsidP="00234C8F">
      <w:pPr>
        <w:pStyle w:val="Odstavecseseznamem"/>
        <w:spacing w:after="0"/>
        <w:jc w:val="both"/>
      </w:pPr>
    </w:p>
    <w:p w14:paraId="525317CF" w14:textId="77777777" w:rsidR="00234C8F" w:rsidRDefault="00234C8F" w:rsidP="00234C8F">
      <w:pPr>
        <w:pStyle w:val="Odstavecseseznamem"/>
        <w:spacing w:after="0"/>
        <w:jc w:val="both"/>
      </w:pPr>
    </w:p>
    <w:p w14:paraId="58C53B50" w14:textId="77777777" w:rsidR="00234C8F" w:rsidRPr="0061565B" w:rsidRDefault="00234C8F" w:rsidP="00234C8F">
      <w:pPr>
        <w:spacing w:after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 w:rsidRPr="0061565B">
        <w:rPr>
          <w:b/>
          <w:sz w:val="28"/>
          <w:szCs w:val="28"/>
        </w:rPr>
        <w:t xml:space="preserve"> Odstoupení od smlouvy</w:t>
      </w:r>
    </w:p>
    <w:p w14:paraId="2181411C" w14:textId="77777777" w:rsidR="00234C8F" w:rsidRPr="00AC09AC" w:rsidRDefault="00234C8F" w:rsidP="00234C8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>
        <w:t xml:space="preserve">11.1 </w:t>
      </w:r>
      <w:r w:rsidRPr="00AC09AC">
        <w:rPr>
          <w:rFonts w:asciiTheme="minorHAnsi" w:hAnsiTheme="minorHAnsi" w:cstheme="minorHAnsi"/>
          <w:sz w:val="22"/>
          <w:szCs w:val="22"/>
        </w:rPr>
        <w:t>Smluvní strany se dohodly, že mohou od této smlouvy odstoupit v případech, kdy to stanoví zákon či tato smlouva, jinak v případě podstatného porušení této smlouvy. Odstoupení od smlouvy musí být provedeno písemnou formou a je účinné okamžikem jeho doručení zhotoviteli. Odstoupením od smlouvy se tato smlouva od okamžiku doručení projevu vůle směřujícího k odstoupení od smlouvy objednatelem ruší. Smluvní strany se dohodly, že podstatným porušením smlouvy se rozumí zejména prodlení zhotovitele:</w:t>
      </w:r>
    </w:p>
    <w:p w14:paraId="76AB88DD" w14:textId="77777777" w:rsidR="00234C8F" w:rsidRPr="00AC09AC" w:rsidRDefault="00234C8F" w:rsidP="00234C8F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bCs/>
        </w:rPr>
      </w:pPr>
      <w:r w:rsidRPr="00AC09AC">
        <w:rPr>
          <w:rFonts w:cstheme="minorHAnsi"/>
          <w:bCs/>
        </w:rPr>
        <w:t>s termínem dokončení díla;</w:t>
      </w:r>
    </w:p>
    <w:p w14:paraId="2DAE813E" w14:textId="77777777" w:rsidR="00234C8F" w:rsidRPr="00AC09AC" w:rsidRDefault="00234C8F" w:rsidP="00234C8F">
      <w:pPr>
        <w:pStyle w:val="Zkladntext-prvnodsazen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09AC">
        <w:rPr>
          <w:rFonts w:asciiTheme="minorHAnsi" w:hAnsiTheme="minorHAnsi" w:cstheme="minorHAnsi"/>
          <w:bCs/>
          <w:sz w:val="22"/>
          <w:szCs w:val="22"/>
        </w:rPr>
        <w:t>s předáním kompletních dokladů nezbytných k převzetí díla;</w:t>
      </w:r>
    </w:p>
    <w:p w14:paraId="1AA10436" w14:textId="77777777" w:rsidR="00234C8F" w:rsidRDefault="00234C8F" w:rsidP="00234C8F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bCs/>
        </w:rPr>
      </w:pPr>
      <w:r w:rsidRPr="00AC09AC">
        <w:rPr>
          <w:rFonts w:cstheme="minorHAnsi"/>
          <w:bCs/>
        </w:rPr>
        <w:t>s odstraněním vad a nedodělků oproti lhůtám, jež byly objednatelem stanoveny v protokolu o předání a převzetí díla;</w:t>
      </w:r>
    </w:p>
    <w:p w14:paraId="2E2B598B" w14:textId="77777777" w:rsidR="00234C8F" w:rsidRDefault="00234C8F" w:rsidP="00234C8F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bCs/>
        </w:rPr>
      </w:pPr>
      <w:r w:rsidRPr="00AC09AC">
        <w:rPr>
          <w:rFonts w:cstheme="minorHAnsi"/>
          <w:bCs/>
        </w:rPr>
        <w:t>s odstraněním vad uplatněných objednatelem v záruční době.</w:t>
      </w:r>
    </w:p>
    <w:p w14:paraId="5016FFBD" w14:textId="77777777" w:rsidR="00234C8F" w:rsidRPr="003C0325" w:rsidRDefault="00234C8F" w:rsidP="00234C8F">
      <w:pPr>
        <w:spacing w:after="0" w:line="240" w:lineRule="auto"/>
        <w:jc w:val="both"/>
        <w:rPr>
          <w:rFonts w:cstheme="minorHAnsi"/>
          <w:bCs/>
        </w:rPr>
      </w:pPr>
    </w:p>
    <w:p w14:paraId="1D5DD220" w14:textId="77777777" w:rsidR="00234C8F" w:rsidRPr="003C0325" w:rsidRDefault="00234C8F" w:rsidP="00234C8F">
      <w:pPr>
        <w:spacing w:after="0"/>
        <w:jc w:val="both"/>
        <w:rPr>
          <w:rFonts w:cstheme="minorHAnsi"/>
        </w:rPr>
      </w:pPr>
    </w:p>
    <w:p w14:paraId="3352CEA6" w14:textId="77777777" w:rsidR="00234C8F" w:rsidRPr="0061565B" w:rsidRDefault="00234C8F" w:rsidP="00234C8F">
      <w:pPr>
        <w:spacing w:after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Pr="0061565B">
        <w:rPr>
          <w:b/>
          <w:sz w:val="28"/>
          <w:szCs w:val="28"/>
        </w:rPr>
        <w:t xml:space="preserve"> Závěrečná ujednání</w:t>
      </w:r>
    </w:p>
    <w:p w14:paraId="0ACE728D" w14:textId="77777777" w:rsidR="00234C8F" w:rsidRDefault="00234C8F" w:rsidP="00234C8F">
      <w:pPr>
        <w:spacing w:after="0"/>
        <w:jc w:val="both"/>
      </w:pPr>
      <w:r>
        <w:t>12.1. Tato smlouva může být měněna pouze dohodou stran v písemné formě.</w:t>
      </w:r>
    </w:p>
    <w:p w14:paraId="2D0D4033" w14:textId="77777777" w:rsidR="00234C8F" w:rsidRDefault="00234C8F" w:rsidP="00234C8F">
      <w:pPr>
        <w:spacing w:after="0"/>
        <w:jc w:val="both"/>
      </w:pPr>
    </w:p>
    <w:p w14:paraId="7064A81C" w14:textId="77777777" w:rsidR="00234C8F" w:rsidRDefault="00234C8F" w:rsidP="00234C8F">
      <w:pPr>
        <w:spacing w:after="0"/>
        <w:jc w:val="both"/>
      </w:pPr>
      <w:r>
        <w:t>12.2. V případě, že některá ustanovení nebo část této smlouvy se stane neplatným, zůstávají ostatní ustanovení nebo části v platnosti.</w:t>
      </w:r>
    </w:p>
    <w:p w14:paraId="6092343A" w14:textId="77777777" w:rsidR="00234C8F" w:rsidRDefault="00234C8F" w:rsidP="00234C8F">
      <w:pPr>
        <w:spacing w:after="0"/>
        <w:jc w:val="both"/>
      </w:pPr>
    </w:p>
    <w:p w14:paraId="63EA913A" w14:textId="77777777" w:rsidR="00234C8F" w:rsidRDefault="00234C8F" w:rsidP="00234C8F">
      <w:pPr>
        <w:spacing w:after="0"/>
        <w:jc w:val="both"/>
      </w:pPr>
      <w:r>
        <w:t>12.3. Zástupce pro jednání na straně objednatele:</w:t>
      </w:r>
    </w:p>
    <w:p w14:paraId="38D23716" w14:textId="77777777" w:rsidR="00234C8F" w:rsidRDefault="00234C8F" w:rsidP="00234C8F">
      <w:pPr>
        <w:pStyle w:val="Odstavecseseznamem"/>
        <w:spacing w:after="0"/>
        <w:jc w:val="both"/>
      </w:pPr>
      <w:r>
        <w:t xml:space="preserve">Bc. Martin Trnka, tel.: 730 160 112, email: </w:t>
      </w:r>
      <w:hyperlink r:id="rId11" w:history="1">
        <w:r w:rsidRPr="001F6FB8">
          <w:rPr>
            <w:rStyle w:val="Hypertextovodkaz"/>
          </w:rPr>
          <w:t>trnka@cheb.cz</w:t>
        </w:r>
      </w:hyperlink>
    </w:p>
    <w:p w14:paraId="739818BC" w14:textId="77777777" w:rsidR="00234C8F" w:rsidRDefault="00234C8F" w:rsidP="00234C8F">
      <w:pPr>
        <w:pStyle w:val="Odstavecseseznamem"/>
        <w:spacing w:after="0"/>
        <w:jc w:val="both"/>
      </w:pPr>
    </w:p>
    <w:p w14:paraId="2CF9EB05" w14:textId="77777777" w:rsidR="00234C8F" w:rsidRDefault="00234C8F" w:rsidP="00234C8F">
      <w:pPr>
        <w:spacing w:after="0"/>
        <w:ind w:firstLine="708"/>
        <w:jc w:val="both"/>
      </w:pPr>
      <w:r>
        <w:t>Zástupce pro jednání na straně zhotovitele:</w:t>
      </w:r>
    </w:p>
    <w:p w14:paraId="0AB9E913" w14:textId="77777777" w:rsidR="00234C8F" w:rsidRDefault="00234C8F" w:rsidP="00234C8F">
      <w:pPr>
        <w:pStyle w:val="Odstavecseseznamem"/>
        <w:spacing w:after="0"/>
        <w:jc w:val="both"/>
      </w:pPr>
      <w:permStart w:id="1911651058" w:edGrp="everyone"/>
      <w:proofErr w:type="spellStart"/>
      <w:r w:rsidRPr="001469A0">
        <w:rPr>
          <w:highlight w:val="yellow"/>
        </w:rPr>
        <w:t>xxxx</w:t>
      </w:r>
      <w:permEnd w:id="1911651058"/>
      <w:proofErr w:type="spellEnd"/>
    </w:p>
    <w:p w14:paraId="192F319B" w14:textId="77777777" w:rsidR="00234C8F" w:rsidRDefault="00234C8F" w:rsidP="00234C8F">
      <w:pPr>
        <w:spacing w:after="0"/>
        <w:jc w:val="both"/>
      </w:pPr>
      <w:r>
        <w:t>Je oprávněn v rámci této smlouvy vést s protistranou jednání obsahového rázu, týkající se předmětu a lhůty ke splnění smlouvy. Pokud ze závěrů takových jednání vyplynou náměty na změnu smlouvy, pak se jedná pouze o návrh na změnu smlouvy.</w:t>
      </w:r>
    </w:p>
    <w:p w14:paraId="428EC786" w14:textId="77777777" w:rsidR="00234C8F" w:rsidRDefault="00234C8F" w:rsidP="00234C8F">
      <w:pPr>
        <w:spacing w:after="0"/>
        <w:jc w:val="both"/>
      </w:pPr>
    </w:p>
    <w:p w14:paraId="7A892CB4" w14:textId="77777777" w:rsidR="00234C8F" w:rsidRDefault="00234C8F" w:rsidP="00234C8F">
      <w:pPr>
        <w:spacing w:after="0"/>
        <w:jc w:val="both"/>
      </w:pPr>
      <w:r>
        <w:t xml:space="preserve">12.4. </w:t>
      </w:r>
      <w:bookmarkStart w:id="2" w:name="_Hlk112836338"/>
      <w:r w:rsidRPr="00D628F1">
        <w:t>Smluvní strany se dohodly, že promlčecí lhůta k uplatnění práv smluvní strany bude 10 let od doby, kdy mohlo být uplatněno poprvé.</w:t>
      </w:r>
      <w:r>
        <w:t xml:space="preserve"> </w:t>
      </w:r>
      <w:r w:rsidRPr="00D628F1">
        <w:t>Smluvní strany dále ujednaly, že zhotovitel není oprávněn postoupit práva, povinnosti, závazky a</w:t>
      </w:r>
      <w:r>
        <w:t> </w:t>
      </w:r>
      <w:r w:rsidRPr="00D628F1">
        <w:t>pohledávky z této smlouvy třetí osobě nebo jiným osobám bez předchozího písemného souhlasu objednatele.</w:t>
      </w:r>
      <w:bookmarkEnd w:id="2"/>
    </w:p>
    <w:p w14:paraId="7B84EB1A" w14:textId="77777777" w:rsidR="00234C8F" w:rsidRDefault="00234C8F" w:rsidP="00234C8F">
      <w:pPr>
        <w:spacing w:after="0"/>
        <w:jc w:val="both"/>
      </w:pPr>
    </w:p>
    <w:p w14:paraId="353C2C12" w14:textId="77777777" w:rsidR="00234C8F" w:rsidRDefault="00234C8F" w:rsidP="00234C8F">
      <w:pPr>
        <w:spacing w:after="0"/>
        <w:jc w:val="both"/>
      </w:pPr>
      <w:r>
        <w:t>12.5. Právní vztahy stran výslovně neupravené touto smlouvou jsou podřízeny právní úpravě obsažené v občanském zákoníku.</w:t>
      </w:r>
    </w:p>
    <w:p w14:paraId="60739078" w14:textId="77777777" w:rsidR="00234C8F" w:rsidRDefault="00234C8F" w:rsidP="00234C8F">
      <w:pPr>
        <w:spacing w:after="0"/>
        <w:jc w:val="both"/>
      </w:pPr>
    </w:p>
    <w:p w14:paraId="4C7A34F1" w14:textId="77777777" w:rsidR="00234C8F" w:rsidRDefault="00234C8F" w:rsidP="00234C8F">
      <w:pPr>
        <w:spacing w:after="0"/>
        <w:jc w:val="both"/>
      </w:pPr>
      <w:r>
        <w:t>12.6. Tato smlouva je vystavena ve dvou vyhotoveních, z nichž každá smluvní strana obdrží jedno.</w:t>
      </w:r>
    </w:p>
    <w:p w14:paraId="074DEA3B" w14:textId="77777777" w:rsidR="00234C8F" w:rsidRDefault="00234C8F" w:rsidP="00234C8F">
      <w:pPr>
        <w:spacing w:after="0"/>
        <w:jc w:val="both"/>
      </w:pPr>
    </w:p>
    <w:p w14:paraId="531F8365" w14:textId="77777777" w:rsidR="00234C8F" w:rsidRDefault="00234C8F" w:rsidP="00234C8F">
      <w:pPr>
        <w:spacing w:after="0"/>
        <w:jc w:val="both"/>
        <w:rPr>
          <w:rFonts w:eastAsia="Calibri"/>
        </w:rPr>
      </w:pPr>
      <w:r>
        <w:t xml:space="preserve">12.7. </w:t>
      </w:r>
      <w:r w:rsidRPr="00AC09AC">
        <w:rPr>
          <w:rFonts w:eastAsia="Calibri"/>
        </w:rPr>
        <w:t>Tato smlouva nabývá účinnosti nejdříve dnem uveřejnění prostřednictvím registru smluv dle zákona č. 340/2015 Sb., o zvláštních podmínkách účinnosti některých smluv, uveřejňování těchto smluv a o registru smluv. Objednatel se zavazuje realizovat zveřejnění této smlouvy v předmětném registru v souladu s uvedeným zákonem</w:t>
      </w:r>
      <w:r>
        <w:rPr>
          <w:rFonts w:eastAsia="Calibri"/>
        </w:rPr>
        <w:t>.</w:t>
      </w:r>
    </w:p>
    <w:p w14:paraId="7B0088BD" w14:textId="77777777" w:rsidR="00234C8F" w:rsidRDefault="00234C8F" w:rsidP="00234C8F">
      <w:pPr>
        <w:spacing w:after="0"/>
        <w:jc w:val="both"/>
      </w:pPr>
    </w:p>
    <w:p w14:paraId="5E8AACB3" w14:textId="50898507" w:rsidR="00234C8F" w:rsidRDefault="00234C8F" w:rsidP="00234C8F">
      <w:pPr>
        <w:spacing w:after="0"/>
        <w:jc w:val="both"/>
      </w:pPr>
      <w:r w:rsidRPr="006B2544">
        <w:t>12.8. Tato smlouva je uzavřena v souladu s ustanovením článku V</w:t>
      </w:r>
      <w:r w:rsidR="006B2544" w:rsidRPr="006B2544">
        <w:t>I</w:t>
      </w:r>
      <w:r w:rsidRPr="006B2544">
        <w:t>. odst. 1 písm. a) směrnice č. </w:t>
      </w:r>
      <w:r w:rsidR="00927D1B" w:rsidRPr="006B2544">
        <w:t>6</w:t>
      </w:r>
      <w:r w:rsidRPr="006B2544">
        <w:t>/202</w:t>
      </w:r>
      <w:r w:rsidR="00927D1B" w:rsidRPr="006B2544">
        <w:t>5</w:t>
      </w:r>
      <w:r w:rsidRPr="006B2544">
        <w:t xml:space="preserve">, o zadávání veřejných zakázek městem Cheb a právnickými osobami zřízenými nebo založenými městem Cheb, schválené </w:t>
      </w:r>
      <w:r w:rsidRPr="006B2544">
        <w:rPr>
          <w:bCs/>
        </w:rPr>
        <w:t xml:space="preserve">usnesením Rady města Chebu č. RM </w:t>
      </w:r>
      <w:r w:rsidR="00927D1B" w:rsidRPr="006B2544">
        <w:rPr>
          <w:bCs/>
        </w:rPr>
        <w:t>219</w:t>
      </w:r>
      <w:r w:rsidRPr="006B2544">
        <w:rPr>
          <w:bCs/>
        </w:rPr>
        <w:t>/</w:t>
      </w:r>
      <w:r w:rsidR="00927D1B" w:rsidRPr="006B2544">
        <w:rPr>
          <w:bCs/>
        </w:rPr>
        <w:t>5</w:t>
      </w:r>
      <w:r w:rsidRPr="006B2544">
        <w:rPr>
          <w:bCs/>
        </w:rPr>
        <w:t>/202</w:t>
      </w:r>
      <w:r w:rsidR="00927D1B" w:rsidRPr="006B2544">
        <w:rPr>
          <w:bCs/>
        </w:rPr>
        <w:t>5</w:t>
      </w:r>
      <w:r w:rsidR="006B2544" w:rsidRPr="006B2544">
        <w:rPr>
          <w:bCs/>
        </w:rPr>
        <w:t xml:space="preserve"> a její uzavření bylo schváleno vedením města dne </w:t>
      </w:r>
      <w:r w:rsidR="00B446EC">
        <w:rPr>
          <w:bCs/>
        </w:rPr>
        <w:t>26</w:t>
      </w:r>
      <w:r w:rsidR="006B2544" w:rsidRPr="006B2544">
        <w:rPr>
          <w:bCs/>
        </w:rPr>
        <w:t>.</w:t>
      </w:r>
      <w:r w:rsidR="00B446EC">
        <w:rPr>
          <w:bCs/>
        </w:rPr>
        <w:t>08</w:t>
      </w:r>
      <w:r w:rsidR="006B2544" w:rsidRPr="006B2544">
        <w:rPr>
          <w:bCs/>
        </w:rPr>
        <w:t xml:space="preserve">.2025, číslo zápisu </w:t>
      </w:r>
      <w:r w:rsidR="00B446EC">
        <w:rPr>
          <w:bCs/>
        </w:rPr>
        <w:t>31</w:t>
      </w:r>
      <w:r w:rsidR="006B2544" w:rsidRPr="006B2544">
        <w:rPr>
          <w:bCs/>
        </w:rPr>
        <w:t xml:space="preserve">/25, bod </w:t>
      </w:r>
      <w:r w:rsidR="00B446EC">
        <w:rPr>
          <w:bCs/>
        </w:rPr>
        <w:t>3</w:t>
      </w:r>
      <w:r w:rsidR="006B2544" w:rsidRPr="006B2544">
        <w:rPr>
          <w:bCs/>
        </w:rPr>
        <w:t>.</w:t>
      </w:r>
    </w:p>
    <w:p w14:paraId="09103A8E" w14:textId="77777777" w:rsidR="00234C8F" w:rsidRDefault="00234C8F" w:rsidP="00234C8F">
      <w:pPr>
        <w:spacing w:after="0"/>
        <w:jc w:val="both"/>
      </w:pPr>
    </w:p>
    <w:p w14:paraId="4EA2FFCC" w14:textId="77777777" w:rsidR="00234C8F" w:rsidRDefault="00234C8F" w:rsidP="00234C8F">
      <w:pPr>
        <w:spacing w:after="0"/>
        <w:jc w:val="both"/>
        <w:rPr>
          <w:rFonts w:eastAsia="Calibri"/>
        </w:rPr>
      </w:pPr>
      <w:r w:rsidRPr="00AD0547">
        <w:t xml:space="preserve">12.9. </w:t>
      </w:r>
      <w:r w:rsidRPr="00AC09AC">
        <w:rPr>
          <w:rFonts w:eastAsia="Calibri"/>
        </w:rPr>
        <w:t>Smluvní strany ujednaly, v souladu s ustanovením § 89a zákona č. 99/1963 Sb., občanský soudní řád, v platném znění, že v případě jejich sporu, který by byl řešen soudní cestou, je místně příslušným soudem místně příslušný soud objednatele</w:t>
      </w:r>
      <w:r>
        <w:rPr>
          <w:rFonts w:eastAsia="Calibri"/>
        </w:rPr>
        <w:t>.</w:t>
      </w:r>
    </w:p>
    <w:p w14:paraId="5E3C2760" w14:textId="77777777" w:rsidR="00234C8F" w:rsidRDefault="00234C8F" w:rsidP="00234C8F">
      <w:pPr>
        <w:spacing w:after="0"/>
        <w:jc w:val="both"/>
        <w:rPr>
          <w:rFonts w:eastAsia="Calibri"/>
        </w:rPr>
      </w:pPr>
    </w:p>
    <w:p w14:paraId="44BF67CA" w14:textId="4338ABC8" w:rsidR="00234C8F" w:rsidRPr="00AD0547" w:rsidRDefault="00234C8F" w:rsidP="00234C8F">
      <w:pPr>
        <w:spacing w:after="0"/>
        <w:jc w:val="both"/>
      </w:pPr>
      <w:r>
        <w:rPr>
          <w:rFonts w:eastAsia="Calibri"/>
        </w:rPr>
        <w:t xml:space="preserve">12.10. </w:t>
      </w:r>
      <w:r w:rsidRPr="00AC09AC">
        <w:rPr>
          <w:rFonts w:eastAsia="Calibri"/>
        </w:rPr>
        <w:t>Smluvní strany výslovně prohlašují, že jsou k právnímu jednání zcela svéprávné, že tato smlouva je projevem jejich pravé, určité a svobodné vůle a že si tuto smlouvu podrobně přečetly, zcela jednoznačně porozuměly jejímu obsahu, proti kterému nemají žádných výhrad, uzavírají ji dobrovolně, nikoliv v tísni, pod nátlakem nebo za nápadně jednostranně nevýhodných podmínek a takto ji podepisují</w:t>
      </w:r>
      <w:r>
        <w:rPr>
          <w:rFonts w:eastAsia="Calibri"/>
        </w:rPr>
        <w:t>.</w:t>
      </w:r>
    </w:p>
    <w:p w14:paraId="7DFD8905" w14:textId="77777777" w:rsidR="00234C8F" w:rsidRDefault="00234C8F" w:rsidP="00234C8F">
      <w:pPr>
        <w:spacing w:after="0"/>
        <w:jc w:val="both"/>
      </w:pPr>
    </w:p>
    <w:p w14:paraId="027E8074" w14:textId="77777777" w:rsidR="00234C8F" w:rsidRDefault="00234C8F" w:rsidP="00234C8F">
      <w:pPr>
        <w:spacing w:after="0"/>
        <w:jc w:val="both"/>
      </w:pPr>
    </w:p>
    <w:p w14:paraId="4A128A87" w14:textId="77777777" w:rsidR="00234C8F" w:rsidRDefault="00234C8F" w:rsidP="00234C8F">
      <w:pPr>
        <w:spacing w:after="0"/>
        <w:jc w:val="both"/>
      </w:pPr>
      <w:r>
        <w:t xml:space="preserve">V Chebu </w:t>
      </w:r>
      <w:proofErr w:type="gramStart"/>
      <w:r>
        <w:t>dne:…</w:t>
      </w:r>
      <w:proofErr w:type="gramEnd"/>
      <w:r>
        <w:t xml:space="preserve">……………………….                                </w:t>
      </w:r>
      <w:permStart w:id="1209669935" w:edGrp="everyone"/>
      <w:r>
        <w:t>V </w:t>
      </w:r>
      <w:proofErr w:type="spellStart"/>
      <w:proofErr w:type="gramStart"/>
      <w:r w:rsidRPr="00846705">
        <w:rPr>
          <w:highlight w:val="yellow"/>
        </w:rPr>
        <w:t>xxx</w:t>
      </w:r>
      <w:proofErr w:type="spellEnd"/>
      <w:r>
        <w:t xml:space="preserve">  dne</w:t>
      </w:r>
      <w:proofErr w:type="gramEnd"/>
      <w:r>
        <w:t>: ……………………………</w:t>
      </w:r>
    </w:p>
    <w:permEnd w:id="1209669935"/>
    <w:p w14:paraId="44593337" w14:textId="77777777" w:rsidR="00234C8F" w:rsidRDefault="00234C8F" w:rsidP="00234C8F">
      <w:pPr>
        <w:pStyle w:val="Odstavecseseznamem"/>
        <w:spacing w:after="0"/>
        <w:jc w:val="both"/>
      </w:pPr>
    </w:p>
    <w:p w14:paraId="2D0E8B1D" w14:textId="77777777" w:rsidR="00234C8F" w:rsidRDefault="00234C8F" w:rsidP="00234C8F">
      <w:pPr>
        <w:spacing w:after="0"/>
        <w:jc w:val="both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14:paraId="21FBB1FA" w14:textId="77777777" w:rsidR="00234C8F" w:rsidRDefault="00234C8F" w:rsidP="00234C8F">
      <w:pPr>
        <w:spacing w:after="0"/>
        <w:jc w:val="both"/>
      </w:pPr>
    </w:p>
    <w:p w14:paraId="7F3A005F" w14:textId="36EE4F68" w:rsidR="00234C8F" w:rsidRDefault="00234C8F" w:rsidP="00234C8F">
      <w:pPr>
        <w:spacing w:after="0"/>
        <w:jc w:val="both"/>
      </w:pPr>
      <w:r>
        <w:t>………………………………………………..</w:t>
      </w:r>
      <w:r>
        <w:tab/>
      </w:r>
      <w:r>
        <w:tab/>
        <w:t>………………………………………………………</w:t>
      </w:r>
      <w:r>
        <w:tab/>
      </w:r>
    </w:p>
    <w:p w14:paraId="6F2D3418" w14:textId="77777777" w:rsidR="00234C8F" w:rsidRDefault="00234C8F" w:rsidP="00234C8F">
      <w:pPr>
        <w:spacing w:after="0"/>
        <w:ind w:firstLine="708"/>
        <w:jc w:val="both"/>
      </w:pPr>
      <w:r>
        <w:t>Ing. Jan Vrba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ermStart w:id="1261207328" w:edGrp="everyone"/>
      <w:r>
        <w:t xml:space="preserve"> </w:t>
      </w:r>
      <w:proofErr w:type="spellStart"/>
      <w:r w:rsidRPr="00846705">
        <w:rPr>
          <w:highlight w:val="yellow"/>
        </w:rPr>
        <w:t>xxxx</w:t>
      </w:r>
      <w:proofErr w:type="spellEnd"/>
    </w:p>
    <w:permEnd w:id="1261207328"/>
    <w:p w14:paraId="60E27CB5" w14:textId="02980729" w:rsidR="00E870A0" w:rsidRDefault="00234C8F" w:rsidP="00FC1A86">
      <w:pPr>
        <w:spacing w:after="0"/>
        <w:jc w:val="both"/>
      </w:pPr>
      <w:r>
        <w:t xml:space="preserve">    </w:t>
      </w:r>
      <w:r>
        <w:tab/>
        <w:t xml:space="preserve">   starosta</w:t>
      </w:r>
    </w:p>
    <w:sectPr w:rsidR="00E870A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8AD7" w14:textId="77777777" w:rsidR="008D547F" w:rsidRDefault="008D547F" w:rsidP="008D547F">
      <w:pPr>
        <w:spacing w:after="0" w:line="240" w:lineRule="auto"/>
      </w:pPr>
      <w:r>
        <w:separator/>
      </w:r>
    </w:p>
  </w:endnote>
  <w:endnote w:type="continuationSeparator" w:id="0">
    <w:p w14:paraId="6C624135" w14:textId="77777777" w:rsidR="008D547F" w:rsidRDefault="008D547F" w:rsidP="008D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2837354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85001D" w14:textId="497E7234" w:rsidR="008D547F" w:rsidRPr="008D547F" w:rsidRDefault="008D547F">
            <w:pPr>
              <w:pStyle w:val="Zpat"/>
              <w:jc w:val="center"/>
              <w:rPr>
                <w:sz w:val="20"/>
                <w:szCs w:val="20"/>
              </w:rPr>
            </w:pPr>
            <w:r w:rsidRPr="008D547F">
              <w:rPr>
                <w:sz w:val="20"/>
                <w:szCs w:val="20"/>
              </w:rPr>
              <w:t xml:space="preserve">Stránka </w:t>
            </w:r>
            <w:r w:rsidRPr="008D547F">
              <w:rPr>
                <w:b/>
                <w:bCs/>
                <w:sz w:val="20"/>
                <w:szCs w:val="20"/>
              </w:rPr>
              <w:fldChar w:fldCharType="begin"/>
            </w:r>
            <w:r w:rsidRPr="008D547F">
              <w:rPr>
                <w:b/>
                <w:bCs/>
                <w:sz w:val="20"/>
                <w:szCs w:val="20"/>
              </w:rPr>
              <w:instrText>PAGE</w:instrText>
            </w:r>
            <w:r w:rsidRPr="008D547F">
              <w:rPr>
                <w:b/>
                <w:bCs/>
                <w:sz w:val="20"/>
                <w:szCs w:val="20"/>
              </w:rPr>
              <w:fldChar w:fldCharType="separate"/>
            </w:r>
            <w:r w:rsidRPr="008D547F">
              <w:rPr>
                <w:b/>
                <w:bCs/>
                <w:sz w:val="20"/>
                <w:szCs w:val="20"/>
              </w:rPr>
              <w:t>2</w:t>
            </w:r>
            <w:r w:rsidRPr="008D547F">
              <w:rPr>
                <w:b/>
                <w:bCs/>
                <w:sz w:val="20"/>
                <w:szCs w:val="20"/>
              </w:rPr>
              <w:fldChar w:fldCharType="end"/>
            </w:r>
            <w:r w:rsidRPr="008D547F">
              <w:rPr>
                <w:sz w:val="20"/>
                <w:szCs w:val="20"/>
              </w:rPr>
              <w:t xml:space="preserve"> z </w:t>
            </w:r>
            <w:r w:rsidRPr="008D547F">
              <w:rPr>
                <w:b/>
                <w:bCs/>
                <w:sz w:val="20"/>
                <w:szCs w:val="20"/>
              </w:rPr>
              <w:fldChar w:fldCharType="begin"/>
            </w:r>
            <w:r w:rsidRPr="008D547F">
              <w:rPr>
                <w:b/>
                <w:bCs/>
                <w:sz w:val="20"/>
                <w:szCs w:val="20"/>
              </w:rPr>
              <w:instrText>NUMPAGES</w:instrText>
            </w:r>
            <w:r w:rsidRPr="008D547F">
              <w:rPr>
                <w:b/>
                <w:bCs/>
                <w:sz w:val="20"/>
                <w:szCs w:val="20"/>
              </w:rPr>
              <w:fldChar w:fldCharType="separate"/>
            </w:r>
            <w:r w:rsidRPr="008D547F">
              <w:rPr>
                <w:b/>
                <w:bCs/>
                <w:sz w:val="20"/>
                <w:szCs w:val="20"/>
              </w:rPr>
              <w:t>2</w:t>
            </w:r>
            <w:r w:rsidRPr="008D547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33E189E" w14:textId="77777777" w:rsidR="008D547F" w:rsidRPr="008D547F" w:rsidRDefault="008D547F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FCCE" w14:textId="77777777" w:rsidR="008D547F" w:rsidRDefault="008D547F" w:rsidP="008D547F">
      <w:pPr>
        <w:spacing w:after="0" w:line="240" w:lineRule="auto"/>
      </w:pPr>
      <w:r>
        <w:separator/>
      </w:r>
    </w:p>
  </w:footnote>
  <w:footnote w:type="continuationSeparator" w:id="0">
    <w:p w14:paraId="20F29E56" w14:textId="77777777" w:rsidR="008D547F" w:rsidRDefault="008D547F" w:rsidP="008D5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864"/>
    <w:multiLevelType w:val="hybridMultilevel"/>
    <w:tmpl w:val="9D0ED20C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2F297B91"/>
    <w:multiLevelType w:val="multilevel"/>
    <w:tmpl w:val="1CA658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2"/>
      </w:rPr>
    </w:lvl>
  </w:abstractNum>
  <w:abstractNum w:abstractNumId="2" w15:restartNumberingAfterBreak="0">
    <w:nsid w:val="3F0434FF"/>
    <w:multiLevelType w:val="hybridMultilevel"/>
    <w:tmpl w:val="A444400A"/>
    <w:lvl w:ilvl="0" w:tplc="48008A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8008A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sz w:val="24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463B1"/>
    <w:multiLevelType w:val="multilevel"/>
    <w:tmpl w:val="937CA5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1995710"/>
    <w:multiLevelType w:val="hybridMultilevel"/>
    <w:tmpl w:val="D9423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F1498"/>
    <w:multiLevelType w:val="multilevel"/>
    <w:tmpl w:val="F48C4E3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822E02"/>
    <w:multiLevelType w:val="hybridMultilevel"/>
    <w:tmpl w:val="8E12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154C0"/>
    <w:multiLevelType w:val="hybridMultilevel"/>
    <w:tmpl w:val="11C29EA4"/>
    <w:lvl w:ilvl="0" w:tplc="FE14D8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5E7C46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18DD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sz w:val="24"/>
      </w:rPr>
    </w:lvl>
    <w:lvl w:ilvl="3" w:tplc="495E1E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073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2AA5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8E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0853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6E2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324E1"/>
    <w:multiLevelType w:val="hybridMultilevel"/>
    <w:tmpl w:val="31AAA2A8"/>
    <w:lvl w:ilvl="0" w:tplc="71F893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B3994"/>
    <w:multiLevelType w:val="hybridMultilevel"/>
    <w:tmpl w:val="9D0ED20C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7F484C2A"/>
    <w:multiLevelType w:val="multilevel"/>
    <w:tmpl w:val="303E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82101162">
    <w:abstractNumId w:val="10"/>
  </w:num>
  <w:num w:numId="2" w16cid:durableId="863707425">
    <w:abstractNumId w:val="8"/>
  </w:num>
  <w:num w:numId="3" w16cid:durableId="912352882">
    <w:abstractNumId w:val="1"/>
  </w:num>
  <w:num w:numId="4" w16cid:durableId="231934288">
    <w:abstractNumId w:val="3"/>
  </w:num>
  <w:num w:numId="5" w16cid:durableId="1030229132">
    <w:abstractNumId w:val="5"/>
  </w:num>
  <w:num w:numId="6" w16cid:durableId="1871599771">
    <w:abstractNumId w:val="9"/>
  </w:num>
  <w:num w:numId="7" w16cid:durableId="1252818385">
    <w:abstractNumId w:val="7"/>
  </w:num>
  <w:num w:numId="8" w16cid:durableId="434981189">
    <w:abstractNumId w:val="2"/>
  </w:num>
  <w:num w:numId="9" w16cid:durableId="256209533">
    <w:abstractNumId w:val="0"/>
  </w:num>
  <w:num w:numId="10" w16cid:durableId="1999845493">
    <w:abstractNumId w:val="4"/>
  </w:num>
  <w:num w:numId="11" w16cid:durableId="638414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uieHu5WIaQeZwKS8NBryoU++RtNPPeeTlKYJPC3hPBasWOfJy+kpNPTWZEI6TjMQhE351dKOEjMu2w3ZwnUig==" w:salt="/jx9Nfb0nLkgZnuWL9Iq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8F"/>
    <w:rsid w:val="00063B4E"/>
    <w:rsid w:val="00131584"/>
    <w:rsid w:val="001E318F"/>
    <w:rsid w:val="00234C8F"/>
    <w:rsid w:val="002F1733"/>
    <w:rsid w:val="003C2E9D"/>
    <w:rsid w:val="004236DF"/>
    <w:rsid w:val="005008B7"/>
    <w:rsid w:val="00506600"/>
    <w:rsid w:val="006708DE"/>
    <w:rsid w:val="006B2544"/>
    <w:rsid w:val="00737260"/>
    <w:rsid w:val="007872DA"/>
    <w:rsid w:val="007B7631"/>
    <w:rsid w:val="008D547F"/>
    <w:rsid w:val="00905FAC"/>
    <w:rsid w:val="00927D1B"/>
    <w:rsid w:val="009340E7"/>
    <w:rsid w:val="00973771"/>
    <w:rsid w:val="00B446EC"/>
    <w:rsid w:val="00C74331"/>
    <w:rsid w:val="00E870A0"/>
    <w:rsid w:val="00E87E41"/>
    <w:rsid w:val="00EE6364"/>
    <w:rsid w:val="00FC1A86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286B"/>
  <w15:chartTrackingRefBased/>
  <w15:docId w15:val="{E350DD83-C47F-4BD7-AB69-BACD866E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C8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34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4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4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4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4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4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4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4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4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4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4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4C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4C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4C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4C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4C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4C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4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4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4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4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4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4C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4C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4C8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4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4C8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4C8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34C8F"/>
    <w:rPr>
      <w:color w:val="467886" w:themeColor="hyperlink"/>
      <w:u w:val="single"/>
    </w:rPr>
  </w:style>
  <w:style w:type="paragraph" w:styleId="Zkladntext">
    <w:name w:val="Body Text"/>
    <w:basedOn w:val="Normln"/>
    <w:link w:val="ZkladntextChar"/>
    <w:uiPriority w:val="99"/>
    <w:rsid w:val="00234C8F"/>
    <w:pPr>
      <w:tabs>
        <w:tab w:val="left" w:pos="198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34C8F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Zkladntext-prvnodsazen">
    <w:name w:val="Body Text First Indent"/>
    <w:basedOn w:val="Zkladntext"/>
    <w:link w:val="Zkladntext-prvnodsazenChar"/>
    <w:uiPriority w:val="99"/>
    <w:rsid w:val="00234C8F"/>
    <w:pPr>
      <w:tabs>
        <w:tab w:val="clear" w:pos="1985"/>
      </w:tabs>
      <w:spacing w:after="120"/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234C8F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D5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47F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D5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47F"/>
    <w:rPr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FC1A8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cheb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nka@cheb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nka@cheb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rnka@che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nka@che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2358</Words>
  <Characters>13914</Characters>
  <Application>Microsoft Office Word</Application>
  <DocSecurity>8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Trnka Martin, Bc.</dc:creator>
  <cp:keywords/>
  <dc:description/>
  <cp:lastModifiedBy>Šimečková Petra, Ing.</cp:lastModifiedBy>
  <cp:revision>2</cp:revision>
  <cp:lastPrinted>2025-09-02T09:31:00Z</cp:lastPrinted>
  <dcterms:created xsi:type="dcterms:W3CDTF">2025-09-10T09:21:00Z</dcterms:created>
  <dcterms:modified xsi:type="dcterms:W3CDTF">2025-09-10T09:21:00Z</dcterms:modified>
</cp:coreProperties>
</file>