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D8CA0" w14:textId="77777777" w:rsidR="00F81A5F" w:rsidRPr="00891E13" w:rsidRDefault="00F81A5F" w:rsidP="00891E13">
      <w:pPr>
        <w:pStyle w:val="Nzev"/>
        <w:widowControl/>
      </w:pPr>
      <w:r w:rsidRPr="00891E13">
        <w:t>SMLOUVA O DÍLO</w:t>
      </w:r>
      <w:r w:rsidRPr="001B0D52">
        <w:t xml:space="preserve"> </w:t>
      </w:r>
    </w:p>
    <w:p w14:paraId="6B689BF5" w14:textId="77777777" w:rsidR="00F81A5F" w:rsidRPr="001B0D52" w:rsidRDefault="00F81A5F" w:rsidP="00F81A5F">
      <w:pPr>
        <w:widowControl/>
      </w:pPr>
    </w:p>
    <w:p w14:paraId="2733EAEF" w14:textId="77777777" w:rsidR="00F81A5F" w:rsidRPr="001B0D52" w:rsidRDefault="00AE0E79" w:rsidP="00F81A5F">
      <w:pPr>
        <w:widowControl/>
        <w:jc w:val="both"/>
        <w:rPr>
          <w:sz w:val="24"/>
        </w:rPr>
      </w:pPr>
      <w:r w:rsidRPr="00AE0E79">
        <w:rPr>
          <w:sz w:val="24"/>
        </w:rPr>
        <w:t>uzavřená ve smyslu § 2586 a násl. zákona č. 89/2012 Sb., občanského zákoníku, ve znění pozdějších předpisů, mezi těmito smluvními stranami</w:t>
      </w:r>
      <w:r w:rsidR="00F81A5F" w:rsidRPr="001B0D52">
        <w:rPr>
          <w:sz w:val="24"/>
        </w:rPr>
        <w:t>:</w:t>
      </w:r>
    </w:p>
    <w:p w14:paraId="0DC8A014" w14:textId="77777777" w:rsidR="00295537" w:rsidRPr="001B0D52" w:rsidRDefault="00295537" w:rsidP="00F81A5F">
      <w:pPr>
        <w:widowControl/>
        <w:rPr>
          <w:sz w:val="24"/>
        </w:rPr>
      </w:pPr>
    </w:p>
    <w:p w14:paraId="64B1DD28" w14:textId="77777777" w:rsidR="00F81A5F" w:rsidRPr="00343CBF" w:rsidRDefault="00F81A5F" w:rsidP="00F81A5F">
      <w:pPr>
        <w:widowControl/>
        <w:tabs>
          <w:tab w:val="left" w:pos="284"/>
          <w:tab w:val="left" w:pos="1985"/>
        </w:tabs>
        <w:rPr>
          <w:b/>
          <w:sz w:val="24"/>
        </w:rPr>
      </w:pPr>
      <w:r w:rsidRPr="001B0D52">
        <w:rPr>
          <w:sz w:val="24"/>
        </w:rPr>
        <w:tab/>
      </w:r>
      <w:r w:rsidRPr="001B0D52">
        <w:rPr>
          <w:b/>
          <w:sz w:val="24"/>
        </w:rPr>
        <w:t>1.</w:t>
      </w:r>
      <w:r w:rsidRPr="001B0D52">
        <w:rPr>
          <w:sz w:val="24"/>
        </w:rPr>
        <w:t xml:space="preserve"> objednatelem: </w:t>
      </w:r>
      <w:r w:rsidR="005E7E95" w:rsidRPr="001B0D52">
        <w:rPr>
          <w:sz w:val="24"/>
        </w:rPr>
        <w:tab/>
      </w:r>
      <w:r w:rsidR="005E7E95" w:rsidRPr="001B0D52">
        <w:rPr>
          <w:sz w:val="24"/>
        </w:rPr>
        <w:tab/>
      </w:r>
      <w:r w:rsidR="005E7E95" w:rsidRPr="001B0D52">
        <w:rPr>
          <w:sz w:val="24"/>
        </w:rPr>
        <w:tab/>
      </w:r>
      <w:r w:rsidR="00343CBF" w:rsidRPr="00343CBF">
        <w:rPr>
          <w:b/>
          <w:sz w:val="24"/>
        </w:rPr>
        <w:t>m</w:t>
      </w:r>
      <w:r w:rsidR="00AE7C74" w:rsidRPr="00343CBF">
        <w:rPr>
          <w:b/>
          <w:sz w:val="24"/>
        </w:rPr>
        <w:t>ěsto</w:t>
      </w:r>
      <w:r w:rsidRPr="00343CBF">
        <w:rPr>
          <w:b/>
          <w:sz w:val="24"/>
        </w:rPr>
        <w:t xml:space="preserve"> Cheb</w:t>
      </w:r>
    </w:p>
    <w:p w14:paraId="167E22B9" w14:textId="77777777" w:rsidR="00F81A5F" w:rsidRPr="001B0D52" w:rsidRDefault="00F81A5F" w:rsidP="00F81A5F">
      <w:pPr>
        <w:widowControl/>
        <w:tabs>
          <w:tab w:val="left" w:pos="284"/>
          <w:tab w:val="left" w:pos="1985"/>
        </w:tabs>
        <w:rPr>
          <w:sz w:val="24"/>
        </w:rPr>
      </w:pPr>
      <w:r w:rsidRPr="001B0D52">
        <w:rPr>
          <w:sz w:val="24"/>
        </w:rPr>
        <w:tab/>
        <w:t xml:space="preserve">se sídlem: </w:t>
      </w:r>
      <w:r w:rsidR="005E7E95" w:rsidRPr="001B0D52">
        <w:rPr>
          <w:sz w:val="24"/>
        </w:rPr>
        <w:tab/>
      </w:r>
      <w:r w:rsidR="005E7E95" w:rsidRPr="001B0D52">
        <w:rPr>
          <w:sz w:val="24"/>
        </w:rPr>
        <w:tab/>
      </w:r>
      <w:r w:rsidR="005E7E95" w:rsidRPr="001B0D52">
        <w:rPr>
          <w:sz w:val="24"/>
        </w:rPr>
        <w:tab/>
      </w:r>
      <w:r w:rsidR="00E95DF2" w:rsidRPr="001B0D52">
        <w:rPr>
          <w:b/>
          <w:sz w:val="24"/>
        </w:rPr>
        <w:t>n</w:t>
      </w:r>
      <w:r w:rsidRPr="001B0D52">
        <w:rPr>
          <w:b/>
          <w:sz w:val="24"/>
        </w:rPr>
        <w:t xml:space="preserve">áměstí Krále Jiřího z Poděbrad </w:t>
      </w:r>
      <w:r w:rsidR="00E95DF2" w:rsidRPr="001B0D52">
        <w:rPr>
          <w:b/>
          <w:sz w:val="24"/>
        </w:rPr>
        <w:t>1/</w:t>
      </w:r>
      <w:r w:rsidRPr="001B0D52">
        <w:rPr>
          <w:b/>
          <w:sz w:val="24"/>
        </w:rPr>
        <w:t>14, 350 20 Cheb</w:t>
      </w:r>
    </w:p>
    <w:p w14:paraId="0006C8DC" w14:textId="77777777" w:rsidR="00F81A5F" w:rsidRPr="001B0D52" w:rsidRDefault="00F81A5F" w:rsidP="00F81A5F">
      <w:pPr>
        <w:widowControl/>
        <w:tabs>
          <w:tab w:val="left" w:pos="284"/>
          <w:tab w:val="left" w:pos="1985"/>
        </w:tabs>
        <w:rPr>
          <w:sz w:val="24"/>
        </w:rPr>
      </w:pPr>
      <w:r w:rsidRPr="001B0D52">
        <w:rPr>
          <w:sz w:val="24"/>
        </w:rPr>
        <w:tab/>
        <w:t xml:space="preserve">IČO: </w:t>
      </w:r>
      <w:r w:rsidR="005E7E95" w:rsidRPr="001B0D52">
        <w:rPr>
          <w:sz w:val="24"/>
        </w:rPr>
        <w:tab/>
      </w:r>
      <w:r w:rsidR="005E7E95" w:rsidRPr="001B0D52">
        <w:rPr>
          <w:sz w:val="24"/>
        </w:rPr>
        <w:tab/>
      </w:r>
      <w:r w:rsidR="005E7E95" w:rsidRPr="001B0D52">
        <w:rPr>
          <w:sz w:val="24"/>
        </w:rPr>
        <w:tab/>
      </w:r>
      <w:r w:rsidRPr="001B0D52">
        <w:rPr>
          <w:b/>
          <w:sz w:val="24"/>
        </w:rPr>
        <w:t>00253979</w:t>
      </w:r>
    </w:p>
    <w:p w14:paraId="1F54557F" w14:textId="77777777" w:rsidR="00F81A5F" w:rsidRPr="00112F17" w:rsidRDefault="00F81A5F" w:rsidP="00F81A5F">
      <w:pPr>
        <w:pStyle w:val="Nadpis7"/>
        <w:tabs>
          <w:tab w:val="clear" w:pos="426"/>
          <w:tab w:val="left" w:pos="284"/>
        </w:tabs>
      </w:pPr>
      <w:r w:rsidRPr="00112F17">
        <w:tab/>
        <w:t xml:space="preserve">DIČ: </w:t>
      </w:r>
      <w:r w:rsidR="005E7E95" w:rsidRPr="00112F17">
        <w:tab/>
      </w:r>
      <w:r w:rsidR="005E7E95" w:rsidRPr="00112F17">
        <w:tab/>
      </w:r>
      <w:r w:rsidR="005E7E95" w:rsidRPr="00112F17">
        <w:tab/>
      </w:r>
      <w:r w:rsidRPr="00112F17">
        <w:rPr>
          <w:b/>
        </w:rPr>
        <w:t>CZ 00253979</w:t>
      </w:r>
    </w:p>
    <w:p w14:paraId="0160BE1C" w14:textId="77777777" w:rsidR="00F81A5F" w:rsidRPr="001B0D52" w:rsidRDefault="00F81A5F" w:rsidP="00F81A5F">
      <w:pPr>
        <w:widowControl/>
        <w:tabs>
          <w:tab w:val="left" w:pos="284"/>
          <w:tab w:val="left" w:pos="1985"/>
        </w:tabs>
        <w:rPr>
          <w:sz w:val="24"/>
        </w:rPr>
      </w:pPr>
      <w:r w:rsidRPr="001B0D52">
        <w:rPr>
          <w:sz w:val="24"/>
        </w:rPr>
        <w:tab/>
        <w:t xml:space="preserve">Bankovní spojení: </w:t>
      </w:r>
      <w:r w:rsidR="005E7E95" w:rsidRPr="001B0D52">
        <w:rPr>
          <w:sz w:val="24"/>
        </w:rPr>
        <w:tab/>
      </w:r>
      <w:r w:rsidR="005E7E95" w:rsidRPr="001B0D52">
        <w:rPr>
          <w:sz w:val="24"/>
        </w:rPr>
        <w:tab/>
      </w:r>
      <w:r w:rsidRPr="001B0D52">
        <w:rPr>
          <w:b/>
          <w:sz w:val="24"/>
        </w:rPr>
        <w:t xml:space="preserve">KB Cheb č. </w:t>
      </w:r>
      <w:proofErr w:type="spellStart"/>
      <w:r w:rsidRPr="001B0D52">
        <w:rPr>
          <w:b/>
          <w:sz w:val="24"/>
        </w:rPr>
        <w:t>ú.</w:t>
      </w:r>
      <w:proofErr w:type="spellEnd"/>
      <w:r w:rsidRPr="001B0D52">
        <w:rPr>
          <w:b/>
          <w:sz w:val="24"/>
        </w:rPr>
        <w:t xml:space="preserve"> 528331/0100</w:t>
      </w:r>
    </w:p>
    <w:p w14:paraId="7769F888" w14:textId="77777777" w:rsidR="00F81A5F" w:rsidRPr="001B0D52" w:rsidRDefault="00F81A5F" w:rsidP="00F81A5F">
      <w:pPr>
        <w:widowControl/>
        <w:tabs>
          <w:tab w:val="left" w:pos="284"/>
          <w:tab w:val="left" w:pos="1985"/>
        </w:tabs>
        <w:rPr>
          <w:sz w:val="24"/>
        </w:rPr>
      </w:pPr>
      <w:r w:rsidRPr="001B0D52">
        <w:rPr>
          <w:sz w:val="24"/>
        </w:rPr>
        <w:tab/>
        <w:t xml:space="preserve">zastoupený: </w:t>
      </w:r>
      <w:r w:rsidR="005E7E95" w:rsidRPr="001B0D52">
        <w:rPr>
          <w:sz w:val="24"/>
        </w:rPr>
        <w:tab/>
      </w:r>
      <w:r w:rsidR="005E7E95" w:rsidRPr="001B0D52">
        <w:rPr>
          <w:sz w:val="24"/>
        </w:rPr>
        <w:tab/>
      </w:r>
      <w:r w:rsidR="005E7E95" w:rsidRPr="001B0D52">
        <w:rPr>
          <w:sz w:val="24"/>
        </w:rPr>
        <w:tab/>
      </w:r>
      <w:r w:rsidR="00C159B0">
        <w:rPr>
          <w:b/>
          <w:sz w:val="24"/>
        </w:rPr>
        <w:t>Ing. Janem Vrbou</w:t>
      </w:r>
      <w:r w:rsidR="00AE7C74" w:rsidRPr="004A5312">
        <w:rPr>
          <w:b/>
          <w:sz w:val="24"/>
        </w:rPr>
        <w:t xml:space="preserve">, </w:t>
      </w:r>
      <w:r w:rsidR="00CC0E85">
        <w:rPr>
          <w:b/>
          <w:sz w:val="24"/>
        </w:rPr>
        <w:t>s</w:t>
      </w:r>
      <w:r w:rsidR="00AF73B1">
        <w:rPr>
          <w:b/>
          <w:sz w:val="24"/>
        </w:rPr>
        <w:t>tarostou města</w:t>
      </w:r>
    </w:p>
    <w:p w14:paraId="37707ABC" w14:textId="1BF4BED5" w:rsidR="00AE0E79" w:rsidRDefault="00AE0E79" w:rsidP="00AE0E79">
      <w:pPr>
        <w:widowControl/>
        <w:tabs>
          <w:tab w:val="left" w:pos="284"/>
          <w:tab w:val="left" w:pos="1985"/>
        </w:tabs>
        <w:rPr>
          <w:sz w:val="24"/>
        </w:rPr>
      </w:pPr>
      <w:r>
        <w:rPr>
          <w:sz w:val="24"/>
        </w:rPr>
        <w:tab/>
        <w:t>(dále jen „</w:t>
      </w:r>
      <w:r w:rsidRPr="00337707">
        <w:rPr>
          <w:i/>
          <w:sz w:val="24"/>
        </w:rPr>
        <w:t>objednatel</w:t>
      </w:r>
      <w:r>
        <w:rPr>
          <w:sz w:val="24"/>
        </w:rPr>
        <w:t>“)</w:t>
      </w:r>
    </w:p>
    <w:p w14:paraId="1749BFE8" w14:textId="77777777" w:rsidR="00A52783" w:rsidRDefault="00A52783" w:rsidP="00AE0E79">
      <w:pPr>
        <w:widowControl/>
        <w:tabs>
          <w:tab w:val="left" w:pos="284"/>
          <w:tab w:val="left" w:pos="1985"/>
        </w:tabs>
        <w:rPr>
          <w:sz w:val="24"/>
        </w:rPr>
      </w:pPr>
    </w:p>
    <w:p w14:paraId="712150F1" w14:textId="451B3946" w:rsidR="00F81A5F" w:rsidRDefault="00A52783" w:rsidP="00A52783">
      <w:pPr>
        <w:widowControl/>
        <w:tabs>
          <w:tab w:val="left" w:pos="284"/>
        </w:tabs>
        <w:rPr>
          <w:sz w:val="24"/>
        </w:rPr>
      </w:pPr>
      <w:r>
        <w:rPr>
          <w:sz w:val="24"/>
        </w:rPr>
        <w:tab/>
      </w:r>
      <w:r w:rsidR="00AE0E79" w:rsidRPr="004A5312">
        <w:rPr>
          <w:sz w:val="24"/>
        </w:rPr>
        <w:t>a</w:t>
      </w:r>
    </w:p>
    <w:p w14:paraId="407105D3" w14:textId="77777777" w:rsidR="00A52783" w:rsidRDefault="00A52783" w:rsidP="00A52783">
      <w:pPr>
        <w:widowControl/>
        <w:tabs>
          <w:tab w:val="left" w:pos="284"/>
        </w:tabs>
        <w:rPr>
          <w:sz w:val="24"/>
        </w:rPr>
      </w:pPr>
    </w:p>
    <w:p w14:paraId="5918825F" w14:textId="157397EA" w:rsidR="00A52783" w:rsidRDefault="00F81A5F" w:rsidP="00A52783">
      <w:pPr>
        <w:pStyle w:val="Default"/>
        <w:ind w:firstLine="284"/>
      </w:pPr>
      <w:r w:rsidRPr="00F26704">
        <w:rPr>
          <w:b/>
        </w:rPr>
        <w:t>2</w:t>
      </w:r>
      <w:r w:rsidRPr="00F26704">
        <w:t xml:space="preserve">. zhotovitelem: </w:t>
      </w:r>
      <w:r w:rsidR="00C159B0">
        <w:tab/>
      </w:r>
      <w:r w:rsidR="00C159B0">
        <w:tab/>
      </w:r>
      <w:permStart w:id="1005414618" w:edGrp="everyone"/>
      <w:r w:rsidR="00CB2F15" w:rsidRPr="00271406">
        <w:rPr>
          <w:b/>
          <w:highlight w:val="yellow"/>
        </w:rPr>
        <w:t>………………………….</w:t>
      </w:r>
      <w:permEnd w:id="1005414618"/>
    </w:p>
    <w:p w14:paraId="4E6748AC" w14:textId="55882DA3" w:rsidR="00A52783" w:rsidRDefault="00C159B0" w:rsidP="00A52783">
      <w:pPr>
        <w:pStyle w:val="Default"/>
        <w:ind w:firstLine="284"/>
      </w:pPr>
      <w:r>
        <w:rPr>
          <w:sz w:val="23"/>
          <w:szCs w:val="23"/>
        </w:rPr>
        <w:t xml:space="preserve">zapsaný v obchodním rejstříku vedeném </w:t>
      </w:r>
      <w:permStart w:id="483159237" w:edGrp="everyone"/>
      <w:r w:rsidR="00CB2F15">
        <w:rPr>
          <w:sz w:val="23"/>
          <w:szCs w:val="23"/>
        </w:rPr>
        <w:t>………………</w:t>
      </w:r>
      <w:r>
        <w:rPr>
          <w:sz w:val="23"/>
          <w:szCs w:val="23"/>
        </w:rPr>
        <w:t xml:space="preserve">, </w:t>
      </w:r>
      <w:permEnd w:id="483159237"/>
      <w:r>
        <w:rPr>
          <w:sz w:val="23"/>
          <w:szCs w:val="23"/>
        </w:rPr>
        <w:t xml:space="preserve">spisová značka </w:t>
      </w:r>
      <w:permStart w:id="1480550248" w:edGrp="everyone"/>
      <w:r w:rsidR="00CB2F15">
        <w:rPr>
          <w:sz w:val="23"/>
          <w:szCs w:val="23"/>
        </w:rPr>
        <w:t>…</w:t>
      </w:r>
      <w:proofErr w:type="gramStart"/>
      <w:r w:rsidR="00CB2F15">
        <w:rPr>
          <w:sz w:val="23"/>
          <w:szCs w:val="23"/>
        </w:rPr>
        <w:t>…….</w:t>
      </w:r>
      <w:proofErr w:type="gramEnd"/>
      <w:r w:rsidR="00CB2F15">
        <w:rPr>
          <w:sz w:val="23"/>
          <w:szCs w:val="23"/>
        </w:rPr>
        <w:t>.</w:t>
      </w:r>
      <w:permEnd w:id="1480550248"/>
    </w:p>
    <w:p w14:paraId="357F6FB4" w14:textId="3D4AEC41" w:rsidR="00A52783" w:rsidRDefault="00F81A5F" w:rsidP="00A52783">
      <w:pPr>
        <w:pStyle w:val="Default"/>
        <w:ind w:firstLine="284"/>
      </w:pPr>
      <w:r w:rsidRPr="001B0D52">
        <w:t>se sídlem:</w:t>
      </w:r>
      <w:r w:rsidR="00D46F9E" w:rsidRPr="00D532AE">
        <w:tab/>
      </w:r>
      <w:r w:rsidR="00062F7E">
        <w:t xml:space="preserve"> </w:t>
      </w:r>
      <w:r w:rsidR="00062F7E">
        <w:tab/>
      </w:r>
      <w:r w:rsidR="00A52783">
        <w:tab/>
      </w:r>
      <w:permStart w:id="349520693" w:edGrp="everyone"/>
      <w:r w:rsidR="00CB2F15">
        <w:rPr>
          <w:b/>
        </w:rPr>
        <w:t>………….</w:t>
      </w:r>
    </w:p>
    <w:permEnd w:id="349520693"/>
    <w:p w14:paraId="40C9EAF0" w14:textId="242CEBDC" w:rsidR="00A52783" w:rsidRDefault="00F81A5F" w:rsidP="00A52783">
      <w:pPr>
        <w:pStyle w:val="Default"/>
        <w:ind w:firstLine="284"/>
        <w:rPr>
          <w:b/>
        </w:rPr>
      </w:pPr>
      <w:r w:rsidRPr="001B0D52">
        <w:t>IČO:</w:t>
      </w:r>
      <w:r w:rsidR="00A52783">
        <w:tab/>
      </w:r>
      <w:r w:rsidR="00A52783">
        <w:tab/>
      </w:r>
      <w:r w:rsidR="00E56E56" w:rsidRPr="001B0D52">
        <w:tab/>
      </w:r>
      <w:permStart w:id="1789938034" w:edGrp="everyone"/>
      <w:r w:rsidR="00CB2F15">
        <w:rPr>
          <w:b/>
        </w:rPr>
        <w:t>………….</w:t>
      </w:r>
      <w:permEnd w:id="1789938034"/>
    </w:p>
    <w:p w14:paraId="543667B3" w14:textId="58848778" w:rsidR="00A52783" w:rsidRDefault="00F81A5F" w:rsidP="00A52783">
      <w:pPr>
        <w:pStyle w:val="Default"/>
        <w:ind w:firstLine="284"/>
        <w:rPr>
          <w:b/>
        </w:rPr>
      </w:pPr>
      <w:r w:rsidRPr="00F837DB">
        <w:t>DIČ:</w:t>
      </w:r>
      <w:r w:rsidR="00D46F9E" w:rsidRPr="00F837DB">
        <w:tab/>
      </w:r>
      <w:r w:rsidR="00A52783">
        <w:tab/>
      </w:r>
      <w:r w:rsidR="00A52783">
        <w:tab/>
      </w:r>
      <w:permStart w:id="1401383634" w:edGrp="everyone"/>
      <w:r w:rsidR="00CB2F15">
        <w:rPr>
          <w:b/>
        </w:rPr>
        <w:t>……</w:t>
      </w:r>
      <w:proofErr w:type="gramStart"/>
      <w:r w:rsidR="00CB2F15">
        <w:rPr>
          <w:b/>
        </w:rPr>
        <w:t>…….</w:t>
      </w:r>
      <w:proofErr w:type="gramEnd"/>
      <w:r w:rsidR="00CB2F15">
        <w:rPr>
          <w:b/>
        </w:rPr>
        <w:t>.</w:t>
      </w:r>
      <w:permEnd w:id="1401383634"/>
    </w:p>
    <w:p w14:paraId="5A72C3F2" w14:textId="20CA012E" w:rsidR="00A52783" w:rsidRDefault="00F81A5F" w:rsidP="00A52783">
      <w:pPr>
        <w:pStyle w:val="Default"/>
        <w:ind w:firstLine="284"/>
      </w:pPr>
      <w:r w:rsidRPr="00F837DB">
        <w:t xml:space="preserve">Bankovní spojení: </w:t>
      </w:r>
      <w:r w:rsidR="00D46F9E" w:rsidRPr="00F837DB">
        <w:tab/>
      </w:r>
      <w:r w:rsidR="00A52783">
        <w:tab/>
      </w:r>
      <w:permStart w:id="2138073211" w:edGrp="everyone"/>
      <w:r w:rsidR="00CB2F15">
        <w:rPr>
          <w:b/>
          <w:bCs/>
          <w:sz w:val="23"/>
          <w:szCs w:val="23"/>
        </w:rPr>
        <w:t>…………...</w:t>
      </w:r>
      <w:permEnd w:id="2138073211"/>
    </w:p>
    <w:p w14:paraId="66F9E5E0" w14:textId="0B334789" w:rsidR="00A52783" w:rsidRDefault="006D6957" w:rsidP="00A52783">
      <w:pPr>
        <w:pStyle w:val="Default"/>
        <w:ind w:firstLine="284"/>
        <w:rPr>
          <w:b/>
          <w:bCs/>
          <w:sz w:val="23"/>
          <w:szCs w:val="23"/>
        </w:rPr>
      </w:pPr>
      <w:r w:rsidRPr="001B0D52">
        <w:t>zastoupený:</w:t>
      </w:r>
      <w:r w:rsidR="00C159B0">
        <w:tab/>
      </w:r>
      <w:r w:rsidR="00C159B0">
        <w:tab/>
      </w:r>
      <w:permStart w:id="1428175747" w:edGrp="everyone"/>
      <w:r w:rsidR="00CB2F15" w:rsidRPr="00271406">
        <w:rPr>
          <w:b/>
          <w:bCs/>
          <w:sz w:val="23"/>
          <w:szCs w:val="23"/>
        </w:rPr>
        <w:t>……………</w:t>
      </w:r>
      <w:permEnd w:id="1428175747"/>
    </w:p>
    <w:p w14:paraId="6ADF0E27" w14:textId="6C3FCF20" w:rsidR="00F81A5F" w:rsidRDefault="00AE0E79" w:rsidP="00A52783">
      <w:pPr>
        <w:pStyle w:val="Default"/>
        <w:ind w:firstLine="284"/>
      </w:pPr>
      <w:r w:rsidRPr="00A04218">
        <w:t>(dále jen „</w:t>
      </w:r>
      <w:r w:rsidRPr="00337707">
        <w:rPr>
          <w:i/>
        </w:rPr>
        <w:t>zhotovitel</w:t>
      </w:r>
      <w:r w:rsidRPr="00A04218">
        <w:t>“)</w:t>
      </w:r>
    </w:p>
    <w:p w14:paraId="59798D74" w14:textId="13CE99F8" w:rsidR="00A52783" w:rsidRDefault="00A52783" w:rsidP="00FC020E">
      <w:pPr>
        <w:widowControl/>
        <w:rPr>
          <w:b/>
          <w:sz w:val="24"/>
        </w:rPr>
      </w:pPr>
    </w:p>
    <w:p w14:paraId="77F56B60" w14:textId="77777777" w:rsidR="00885989" w:rsidRDefault="00885989" w:rsidP="00FC020E">
      <w:pPr>
        <w:widowControl/>
        <w:rPr>
          <w:b/>
          <w:sz w:val="24"/>
        </w:rPr>
      </w:pPr>
    </w:p>
    <w:p w14:paraId="09CB9034" w14:textId="77777777" w:rsidR="00337707" w:rsidRDefault="00337707" w:rsidP="00FC020E">
      <w:pPr>
        <w:widowControl/>
        <w:rPr>
          <w:b/>
          <w:sz w:val="24"/>
        </w:rPr>
      </w:pPr>
    </w:p>
    <w:p w14:paraId="413A2C47" w14:textId="77777777" w:rsidR="00F81A5F" w:rsidRPr="001B0D52" w:rsidRDefault="00F81A5F" w:rsidP="00337707">
      <w:pPr>
        <w:widowControl/>
        <w:spacing w:line="252" w:lineRule="auto"/>
        <w:jc w:val="center"/>
        <w:rPr>
          <w:b/>
          <w:sz w:val="24"/>
        </w:rPr>
      </w:pPr>
      <w:r w:rsidRPr="001B0D52">
        <w:rPr>
          <w:b/>
          <w:sz w:val="24"/>
        </w:rPr>
        <w:t>I.</w:t>
      </w:r>
    </w:p>
    <w:p w14:paraId="6FC16C11" w14:textId="77777777" w:rsidR="00F81A5F" w:rsidRDefault="00F81A5F" w:rsidP="00337707">
      <w:pPr>
        <w:pStyle w:val="Nadpis4"/>
        <w:spacing w:line="252" w:lineRule="auto"/>
        <w:rPr>
          <w:i w:val="0"/>
        </w:rPr>
      </w:pPr>
      <w:r w:rsidRPr="00112F17">
        <w:rPr>
          <w:i w:val="0"/>
        </w:rPr>
        <w:t>Předmět smlouvy</w:t>
      </w:r>
    </w:p>
    <w:p w14:paraId="6A5BC4EE" w14:textId="77777777" w:rsidR="00141CB6" w:rsidRPr="00141CB6" w:rsidRDefault="00141CB6" w:rsidP="00337707">
      <w:pPr>
        <w:spacing w:line="252" w:lineRule="auto"/>
      </w:pPr>
    </w:p>
    <w:p w14:paraId="5D9EC8EF" w14:textId="3AEE8BFB" w:rsidR="00F81A5F" w:rsidRPr="00900BC0" w:rsidRDefault="005E5BE4" w:rsidP="00337707">
      <w:pPr>
        <w:widowControl/>
        <w:numPr>
          <w:ilvl w:val="0"/>
          <w:numId w:val="5"/>
        </w:numPr>
        <w:tabs>
          <w:tab w:val="left" w:pos="284"/>
        </w:tabs>
        <w:spacing w:after="120" w:line="252" w:lineRule="auto"/>
        <w:ind w:left="357" w:hanging="357"/>
        <w:jc w:val="both"/>
        <w:rPr>
          <w:sz w:val="24"/>
        </w:rPr>
      </w:pPr>
      <w:r w:rsidRPr="001B0D52">
        <w:rPr>
          <w:sz w:val="24"/>
        </w:rPr>
        <w:t xml:space="preserve"> </w:t>
      </w:r>
      <w:r w:rsidR="00F81A5F" w:rsidRPr="001B0D52">
        <w:rPr>
          <w:sz w:val="24"/>
        </w:rPr>
        <w:t>Zhotovitel se touto smlouvou zavazuje prové</w:t>
      </w:r>
      <w:r w:rsidR="00E41CA3" w:rsidRPr="001B0D52">
        <w:rPr>
          <w:sz w:val="24"/>
        </w:rPr>
        <w:t>st pro objednatele řádně</w:t>
      </w:r>
      <w:r w:rsidR="009E7C09">
        <w:rPr>
          <w:sz w:val="24"/>
        </w:rPr>
        <w:t xml:space="preserve"> dle projektové dokumentace</w:t>
      </w:r>
      <w:r w:rsidR="00E41CA3" w:rsidRPr="001B0D52">
        <w:rPr>
          <w:sz w:val="24"/>
        </w:rPr>
        <w:t xml:space="preserve"> a včas</w:t>
      </w:r>
      <w:r w:rsidR="00F81A5F" w:rsidRPr="001B0D52">
        <w:rPr>
          <w:sz w:val="24"/>
        </w:rPr>
        <w:t xml:space="preserve"> na svůj náklad a nebezpečí sjednané dílo dle článku II. této smlouvy a objednatel se zavazuje za provedené dílo zaplatit zhotoviteli cenu ve výši a za podmínek sjednaných v této smlouvě.</w:t>
      </w:r>
    </w:p>
    <w:p w14:paraId="2F8F56EF" w14:textId="77777777" w:rsidR="001225D0" w:rsidRPr="00F32E31" w:rsidRDefault="00F81A5F" w:rsidP="00337707">
      <w:pPr>
        <w:pStyle w:val="smluvnitext"/>
        <w:widowControl/>
        <w:numPr>
          <w:ilvl w:val="0"/>
          <w:numId w:val="5"/>
        </w:numPr>
        <w:tabs>
          <w:tab w:val="left" w:pos="284"/>
        </w:tabs>
        <w:spacing w:after="0" w:line="252" w:lineRule="auto"/>
        <w:ind w:left="357" w:hanging="357"/>
      </w:pPr>
      <w:r w:rsidRPr="001B0D52">
        <w:t xml:space="preserve"> </w:t>
      </w:r>
      <w:r w:rsidRPr="00112F17">
        <w:t xml:space="preserve">Zhotovitel provede dílo dle článku II. této smlouvy s tím, že řádně a včas dodá kompletní </w:t>
      </w:r>
      <w:r w:rsidRPr="001B0D52">
        <w:t>práce, včetně materiálů</w:t>
      </w:r>
      <w:r w:rsidRPr="00112F17">
        <w:t xml:space="preserve"> v rozsahu nutných k provedení díla dle této smlouvy, obecně závazných právních předpisů, ČSN, ČN a ostatních norem</w:t>
      </w:r>
      <w:r w:rsidR="005A367C" w:rsidRPr="00112F17">
        <w:t>.</w:t>
      </w:r>
    </w:p>
    <w:p w14:paraId="66D4D8C6" w14:textId="77777777" w:rsidR="00337707" w:rsidRDefault="00337707" w:rsidP="00337707">
      <w:pPr>
        <w:widowControl/>
        <w:spacing w:line="252" w:lineRule="auto"/>
        <w:rPr>
          <w:b/>
          <w:sz w:val="24"/>
        </w:rPr>
      </w:pPr>
    </w:p>
    <w:p w14:paraId="09E78A1F" w14:textId="77777777" w:rsidR="00CB3456" w:rsidRPr="001B0D52" w:rsidRDefault="00F81A5F" w:rsidP="00337707">
      <w:pPr>
        <w:widowControl/>
        <w:spacing w:line="252" w:lineRule="auto"/>
        <w:jc w:val="center"/>
        <w:rPr>
          <w:b/>
          <w:sz w:val="24"/>
        </w:rPr>
      </w:pPr>
      <w:r w:rsidRPr="001B0D52">
        <w:rPr>
          <w:b/>
          <w:sz w:val="24"/>
        </w:rPr>
        <w:t>II.</w:t>
      </w:r>
    </w:p>
    <w:p w14:paraId="12AA847B" w14:textId="77777777" w:rsidR="00CB3456" w:rsidRDefault="00F81A5F" w:rsidP="00337707">
      <w:pPr>
        <w:pStyle w:val="Nadpis4"/>
        <w:spacing w:line="252" w:lineRule="auto"/>
        <w:rPr>
          <w:i w:val="0"/>
        </w:rPr>
      </w:pPr>
      <w:r w:rsidRPr="00F32E31">
        <w:rPr>
          <w:i w:val="0"/>
        </w:rPr>
        <w:t>Specifikace díla</w:t>
      </w:r>
    </w:p>
    <w:p w14:paraId="32A92585" w14:textId="77777777" w:rsidR="00141CB6" w:rsidRPr="00141CB6" w:rsidRDefault="00141CB6" w:rsidP="00337707">
      <w:pPr>
        <w:spacing w:line="252" w:lineRule="auto"/>
      </w:pPr>
    </w:p>
    <w:p w14:paraId="22C22187" w14:textId="730542B5" w:rsidR="009E7C09" w:rsidRDefault="009E7C09" w:rsidP="009E7C09">
      <w:pPr>
        <w:pStyle w:val="Odstavecseseznamem"/>
        <w:numPr>
          <w:ilvl w:val="0"/>
          <w:numId w:val="1"/>
        </w:numPr>
        <w:spacing w:after="120" w:line="252" w:lineRule="auto"/>
        <w:jc w:val="both"/>
        <w:rPr>
          <w:sz w:val="24"/>
        </w:rPr>
      </w:pPr>
      <w:r w:rsidRPr="009E7C09">
        <w:rPr>
          <w:sz w:val="24"/>
        </w:rPr>
        <w:t>Předmětem smlouvy o díl</w:t>
      </w:r>
      <w:r>
        <w:rPr>
          <w:sz w:val="24"/>
        </w:rPr>
        <w:t>o</w:t>
      </w:r>
      <w:r w:rsidRPr="009E7C09">
        <w:rPr>
          <w:sz w:val="24"/>
        </w:rPr>
        <w:t xml:space="preserve"> „Popelnicová stání Přátelství 2049/8 a 2050/10“ je odstranění stávajících popelnicových stání a výstavba nových </w:t>
      </w:r>
      <w:proofErr w:type="spellStart"/>
      <w:r w:rsidRPr="009E7C09">
        <w:rPr>
          <w:sz w:val="24"/>
        </w:rPr>
        <w:t>polopodzemních</w:t>
      </w:r>
      <w:proofErr w:type="spellEnd"/>
      <w:r w:rsidRPr="009E7C09">
        <w:rPr>
          <w:sz w:val="24"/>
        </w:rPr>
        <w:t xml:space="preserve"> stanovišť na jejich místě, a to před domy Přátelství 2049/8 a 2050/10.</w:t>
      </w:r>
    </w:p>
    <w:p w14:paraId="5817CD57" w14:textId="77777777" w:rsidR="009E7C09" w:rsidRPr="009E7C09" w:rsidRDefault="009E7C09" w:rsidP="009E7C09">
      <w:pPr>
        <w:pStyle w:val="Odstavecseseznamem"/>
        <w:spacing w:after="120" w:line="252" w:lineRule="auto"/>
        <w:ind w:left="283"/>
        <w:jc w:val="both"/>
        <w:rPr>
          <w:sz w:val="24"/>
        </w:rPr>
      </w:pPr>
    </w:p>
    <w:p w14:paraId="1E113A0F" w14:textId="0C8CFD0E" w:rsidR="00A7435E" w:rsidRPr="00CA4790" w:rsidRDefault="009E7C09" w:rsidP="009E7C09">
      <w:pPr>
        <w:pStyle w:val="Odstavecseseznamem"/>
        <w:numPr>
          <w:ilvl w:val="0"/>
          <w:numId w:val="1"/>
        </w:numPr>
        <w:spacing w:after="120" w:line="252" w:lineRule="auto"/>
        <w:contextualSpacing w:val="0"/>
        <w:jc w:val="both"/>
        <w:rPr>
          <w:sz w:val="24"/>
          <w:u w:val="single"/>
        </w:rPr>
      </w:pPr>
      <w:r w:rsidRPr="009E7C09">
        <w:rPr>
          <w:sz w:val="24"/>
        </w:rPr>
        <w:t xml:space="preserve">Podkladem pro uzavření smlouvy je nabídka zhotovitele ze dne </w:t>
      </w:r>
      <w:r w:rsidRPr="00271406">
        <w:rPr>
          <w:sz w:val="24"/>
          <w:highlight w:val="yellow"/>
        </w:rPr>
        <w:t>--.--.2025</w:t>
      </w:r>
      <w:r w:rsidRPr="009E7C09">
        <w:rPr>
          <w:sz w:val="24"/>
        </w:rPr>
        <w:t>, která je samostatnou přílohou této smlouvy a je uložena na odboru komunálního hospodářství Městského úřadu v Chebu.</w:t>
      </w:r>
    </w:p>
    <w:p w14:paraId="15ED03A7" w14:textId="006578C4" w:rsidR="00F81A5F" w:rsidRDefault="00271406" w:rsidP="00337707">
      <w:pPr>
        <w:pStyle w:val="Odstavecseseznamem"/>
        <w:numPr>
          <w:ilvl w:val="0"/>
          <w:numId w:val="1"/>
        </w:numPr>
        <w:spacing w:line="252" w:lineRule="auto"/>
        <w:jc w:val="both"/>
        <w:rPr>
          <w:sz w:val="24"/>
        </w:rPr>
      </w:pPr>
      <w:r w:rsidRPr="00271406">
        <w:rPr>
          <w:sz w:val="24"/>
        </w:rPr>
        <w:t>Zhotovitel prohlašuje, že se dostatečně seznámil s projektovou dokumentací a faktickým stavem místa stavby a nezjistil žádné překážky ani nesrovnalosti, které by bránily provedení díla za dohodnutou cenu a v souladu s touto smlouvou.</w:t>
      </w:r>
    </w:p>
    <w:p w14:paraId="5687EB58" w14:textId="77777777" w:rsidR="00337707" w:rsidRDefault="00337707" w:rsidP="00337707">
      <w:pPr>
        <w:widowControl/>
        <w:spacing w:line="252" w:lineRule="auto"/>
        <w:rPr>
          <w:b/>
          <w:sz w:val="24"/>
        </w:rPr>
      </w:pPr>
    </w:p>
    <w:p w14:paraId="40B1EBF8" w14:textId="66083FC7" w:rsidR="00F81A5F" w:rsidRPr="001B0D52" w:rsidRDefault="00F81A5F" w:rsidP="00337707">
      <w:pPr>
        <w:widowControl/>
        <w:spacing w:line="252" w:lineRule="auto"/>
        <w:ind w:left="284" w:hanging="284"/>
        <w:jc w:val="center"/>
        <w:rPr>
          <w:b/>
          <w:sz w:val="24"/>
        </w:rPr>
      </w:pPr>
      <w:r w:rsidRPr="001B0D52">
        <w:rPr>
          <w:b/>
          <w:sz w:val="24"/>
        </w:rPr>
        <w:t>III.</w:t>
      </w:r>
    </w:p>
    <w:p w14:paraId="04B65BD2" w14:textId="77777777" w:rsidR="00141CB6" w:rsidRPr="00891E13" w:rsidRDefault="00F81A5F" w:rsidP="00337707">
      <w:pPr>
        <w:widowControl/>
        <w:spacing w:before="120" w:after="120" w:line="252" w:lineRule="auto"/>
        <w:ind w:left="284" w:hanging="284"/>
        <w:jc w:val="center"/>
        <w:rPr>
          <w:b/>
          <w:sz w:val="24"/>
        </w:rPr>
      </w:pPr>
      <w:r w:rsidRPr="00891E13">
        <w:rPr>
          <w:b/>
          <w:sz w:val="24"/>
        </w:rPr>
        <w:t>Doba plnění a dodací podmínky</w:t>
      </w:r>
    </w:p>
    <w:p w14:paraId="62ED28C8" w14:textId="77777777" w:rsidR="00F81A5F" w:rsidRPr="00900BC0" w:rsidRDefault="00F81A5F" w:rsidP="00337707">
      <w:pPr>
        <w:widowControl/>
        <w:numPr>
          <w:ilvl w:val="0"/>
          <w:numId w:val="6"/>
        </w:numPr>
        <w:spacing w:after="120" w:line="252" w:lineRule="auto"/>
        <w:ind w:left="357" w:hanging="357"/>
        <w:jc w:val="both"/>
        <w:rPr>
          <w:sz w:val="24"/>
        </w:rPr>
      </w:pPr>
      <w:r w:rsidRPr="001B0D52">
        <w:rPr>
          <w:sz w:val="24"/>
        </w:rPr>
        <w:t xml:space="preserve">Zhotovitel se zavazuje dílo řádně provést a protokolárně je předat objednateli ve lhůtě </w:t>
      </w:r>
      <w:r w:rsidR="00980F2C" w:rsidRPr="001B0D52">
        <w:rPr>
          <w:sz w:val="24"/>
        </w:rPr>
        <w:t>stanovené v čl. III odst. 2</w:t>
      </w:r>
      <w:r w:rsidR="006C0EB1" w:rsidRPr="001B0D52">
        <w:rPr>
          <w:sz w:val="24"/>
        </w:rPr>
        <w:t>.</w:t>
      </w:r>
    </w:p>
    <w:p w14:paraId="3F4261EA" w14:textId="77777777" w:rsidR="00F81A5F" w:rsidRPr="00A03440" w:rsidRDefault="00F81A5F" w:rsidP="00337707">
      <w:pPr>
        <w:widowControl/>
        <w:numPr>
          <w:ilvl w:val="0"/>
          <w:numId w:val="6"/>
        </w:numPr>
        <w:spacing w:line="252" w:lineRule="auto"/>
        <w:jc w:val="both"/>
        <w:rPr>
          <w:sz w:val="24"/>
        </w:rPr>
      </w:pPr>
      <w:r w:rsidRPr="00B11085">
        <w:rPr>
          <w:sz w:val="24"/>
        </w:rPr>
        <w:t>Smluvní strany se dohodly, že dílo bude provedeno jako celek, a to v následujících termínech:</w:t>
      </w:r>
    </w:p>
    <w:p w14:paraId="70B31F01" w14:textId="0A3D17CA" w:rsidR="00522B60" w:rsidRPr="00E77D15" w:rsidRDefault="00522B60" w:rsidP="00337707">
      <w:pPr>
        <w:pStyle w:val="Zkladntext-prvnodsazen"/>
        <w:numPr>
          <w:ilvl w:val="0"/>
          <w:numId w:val="43"/>
        </w:numPr>
        <w:tabs>
          <w:tab w:val="left" w:pos="142"/>
        </w:tabs>
        <w:spacing w:before="120" w:line="252" w:lineRule="auto"/>
        <w:ind w:left="851" w:hanging="284"/>
        <w:rPr>
          <w:b/>
          <w:bCs/>
          <w:sz w:val="24"/>
          <w:szCs w:val="24"/>
        </w:rPr>
      </w:pPr>
      <w:r w:rsidRPr="00E77D15">
        <w:rPr>
          <w:b/>
          <w:bCs/>
          <w:sz w:val="24"/>
          <w:szCs w:val="24"/>
        </w:rPr>
        <w:t xml:space="preserve">Předání </w:t>
      </w:r>
      <w:r w:rsidR="00AE6E73">
        <w:rPr>
          <w:b/>
          <w:bCs/>
          <w:sz w:val="24"/>
          <w:szCs w:val="24"/>
        </w:rPr>
        <w:t>místa plnění</w:t>
      </w:r>
      <w:r w:rsidRPr="00E77D15">
        <w:rPr>
          <w:b/>
          <w:bCs/>
          <w:sz w:val="24"/>
          <w:szCs w:val="24"/>
        </w:rPr>
        <w:t xml:space="preserve">: </w:t>
      </w:r>
      <w:r w:rsidR="00C7040E">
        <w:rPr>
          <w:b/>
          <w:bCs/>
          <w:sz w:val="24"/>
          <w:szCs w:val="24"/>
        </w:rPr>
        <w:t xml:space="preserve">do 10 </w:t>
      </w:r>
      <w:r w:rsidR="003D2B03">
        <w:rPr>
          <w:b/>
          <w:bCs/>
          <w:sz w:val="24"/>
          <w:szCs w:val="24"/>
        </w:rPr>
        <w:t xml:space="preserve">kalendářních </w:t>
      </w:r>
      <w:r w:rsidR="00C7040E">
        <w:rPr>
          <w:b/>
          <w:bCs/>
          <w:sz w:val="24"/>
          <w:szCs w:val="24"/>
        </w:rPr>
        <w:t xml:space="preserve">dnů od </w:t>
      </w:r>
      <w:r w:rsidR="003D2B03">
        <w:rPr>
          <w:b/>
          <w:bCs/>
          <w:sz w:val="24"/>
          <w:szCs w:val="24"/>
        </w:rPr>
        <w:t>účinnosti</w:t>
      </w:r>
      <w:r w:rsidR="00C7040E">
        <w:rPr>
          <w:b/>
          <w:bCs/>
          <w:sz w:val="24"/>
          <w:szCs w:val="24"/>
        </w:rPr>
        <w:t xml:space="preserve"> SOD</w:t>
      </w:r>
      <w:r w:rsidR="00740A8B" w:rsidRPr="00823B14">
        <w:rPr>
          <w:b/>
          <w:bCs/>
          <w:sz w:val="24"/>
          <w:szCs w:val="24"/>
        </w:rPr>
        <w:t>.</w:t>
      </w:r>
    </w:p>
    <w:p w14:paraId="22B950C4" w14:textId="5FF4FB6E" w:rsidR="006C5A8B" w:rsidRPr="00E77D15" w:rsidRDefault="006C5A8B" w:rsidP="00337707">
      <w:pPr>
        <w:pStyle w:val="Zkladntext-prvnodsazen"/>
        <w:numPr>
          <w:ilvl w:val="0"/>
          <w:numId w:val="43"/>
        </w:numPr>
        <w:tabs>
          <w:tab w:val="left" w:pos="142"/>
        </w:tabs>
        <w:spacing w:before="120" w:line="252" w:lineRule="auto"/>
        <w:ind w:left="851" w:hanging="284"/>
        <w:rPr>
          <w:b/>
          <w:bCs/>
          <w:sz w:val="24"/>
          <w:szCs w:val="24"/>
        </w:rPr>
      </w:pPr>
      <w:r w:rsidRPr="00E77D15">
        <w:rPr>
          <w:b/>
          <w:bCs/>
          <w:sz w:val="24"/>
          <w:szCs w:val="24"/>
        </w:rPr>
        <w:t xml:space="preserve">Zahájení prací: </w:t>
      </w:r>
      <w:r w:rsidR="00E77D15">
        <w:rPr>
          <w:b/>
          <w:bCs/>
          <w:sz w:val="24"/>
          <w:szCs w:val="24"/>
        </w:rPr>
        <w:t xml:space="preserve">do </w:t>
      </w:r>
      <w:r w:rsidR="003D2B03">
        <w:rPr>
          <w:b/>
          <w:bCs/>
          <w:sz w:val="24"/>
          <w:szCs w:val="24"/>
        </w:rPr>
        <w:t>3</w:t>
      </w:r>
      <w:r w:rsidR="000872EE">
        <w:rPr>
          <w:b/>
          <w:bCs/>
          <w:sz w:val="24"/>
          <w:szCs w:val="24"/>
        </w:rPr>
        <w:t>0</w:t>
      </w:r>
      <w:r w:rsidR="00E77D15">
        <w:rPr>
          <w:b/>
          <w:bCs/>
          <w:sz w:val="24"/>
          <w:szCs w:val="24"/>
        </w:rPr>
        <w:t xml:space="preserve"> </w:t>
      </w:r>
      <w:r w:rsidR="003D2B03">
        <w:rPr>
          <w:b/>
          <w:bCs/>
          <w:sz w:val="24"/>
          <w:szCs w:val="24"/>
        </w:rPr>
        <w:t xml:space="preserve">kalendářních </w:t>
      </w:r>
      <w:r w:rsidR="00E77D15">
        <w:rPr>
          <w:b/>
          <w:bCs/>
          <w:sz w:val="24"/>
          <w:szCs w:val="24"/>
        </w:rPr>
        <w:t>dnů od předání</w:t>
      </w:r>
      <w:r w:rsidR="003D2B03">
        <w:rPr>
          <w:b/>
          <w:bCs/>
          <w:sz w:val="24"/>
          <w:szCs w:val="24"/>
        </w:rPr>
        <w:t xml:space="preserve"> a převzetí staveniště</w:t>
      </w:r>
      <w:r w:rsidR="0016613D">
        <w:rPr>
          <w:b/>
          <w:bCs/>
          <w:sz w:val="24"/>
          <w:szCs w:val="24"/>
        </w:rPr>
        <w:t>.</w:t>
      </w:r>
    </w:p>
    <w:p w14:paraId="3A5C3C28" w14:textId="25FA793E" w:rsidR="00AF73B1" w:rsidRPr="0036060C" w:rsidRDefault="00AF73B1" w:rsidP="00337707">
      <w:pPr>
        <w:pStyle w:val="Zkladntext-prvnodsazen"/>
        <w:numPr>
          <w:ilvl w:val="0"/>
          <w:numId w:val="43"/>
        </w:numPr>
        <w:tabs>
          <w:tab w:val="left" w:pos="142"/>
        </w:tabs>
        <w:spacing w:before="120" w:line="252" w:lineRule="auto"/>
        <w:ind w:left="851" w:hanging="284"/>
        <w:rPr>
          <w:b/>
          <w:bCs/>
          <w:sz w:val="24"/>
          <w:szCs w:val="24"/>
        </w:rPr>
      </w:pPr>
      <w:r w:rsidRPr="0036060C">
        <w:rPr>
          <w:b/>
          <w:bCs/>
          <w:sz w:val="24"/>
          <w:szCs w:val="24"/>
        </w:rPr>
        <w:t xml:space="preserve">Termín dokončení prací: </w:t>
      </w:r>
      <w:bookmarkStart w:id="0" w:name="_Hlk207882306"/>
      <w:r w:rsidRPr="0036060C">
        <w:rPr>
          <w:b/>
          <w:bCs/>
          <w:sz w:val="24"/>
          <w:szCs w:val="24"/>
        </w:rPr>
        <w:t xml:space="preserve">do </w:t>
      </w:r>
      <w:r w:rsidR="00C7040E">
        <w:rPr>
          <w:b/>
          <w:bCs/>
          <w:sz w:val="24"/>
          <w:szCs w:val="24"/>
        </w:rPr>
        <w:t xml:space="preserve">60 </w:t>
      </w:r>
      <w:r w:rsidR="003D2B03">
        <w:rPr>
          <w:b/>
          <w:bCs/>
          <w:sz w:val="24"/>
          <w:szCs w:val="24"/>
        </w:rPr>
        <w:t xml:space="preserve">kalendářních </w:t>
      </w:r>
      <w:r w:rsidR="00C7040E">
        <w:rPr>
          <w:b/>
          <w:bCs/>
          <w:sz w:val="24"/>
          <w:szCs w:val="24"/>
        </w:rPr>
        <w:t>dnů</w:t>
      </w:r>
      <w:r w:rsidR="003D2B03">
        <w:rPr>
          <w:b/>
          <w:bCs/>
          <w:sz w:val="24"/>
          <w:szCs w:val="24"/>
        </w:rPr>
        <w:t xml:space="preserve"> od předání místa plnění</w:t>
      </w:r>
      <w:bookmarkEnd w:id="0"/>
      <w:r w:rsidR="003D2B03">
        <w:rPr>
          <w:b/>
          <w:bCs/>
          <w:sz w:val="24"/>
          <w:szCs w:val="24"/>
        </w:rPr>
        <w:t>.</w:t>
      </w:r>
    </w:p>
    <w:p w14:paraId="7F7C92E9" w14:textId="69832FBE" w:rsidR="00522B60" w:rsidRPr="00E77D15" w:rsidRDefault="00522B60" w:rsidP="00337707">
      <w:pPr>
        <w:pStyle w:val="Zkladntext-prvnodsazen"/>
        <w:numPr>
          <w:ilvl w:val="0"/>
          <w:numId w:val="43"/>
        </w:numPr>
        <w:tabs>
          <w:tab w:val="left" w:pos="142"/>
        </w:tabs>
        <w:spacing w:before="120" w:line="252" w:lineRule="auto"/>
        <w:ind w:left="851" w:hanging="284"/>
        <w:rPr>
          <w:b/>
          <w:bCs/>
          <w:sz w:val="24"/>
          <w:szCs w:val="24"/>
        </w:rPr>
      </w:pPr>
      <w:r w:rsidRPr="00E77D15">
        <w:rPr>
          <w:b/>
          <w:bCs/>
          <w:sz w:val="24"/>
          <w:szCs w:val="24"/>
        </w:rPr>
        <w:t>Lhůta pro předání a převzetí prací</w:t>
      </w:r>
      <w:r w:rsidR="00D270E5" w:rsidRPr="00E77D15">
        <w:rPr>
          <w:b/>
          <w:bCs/>
          <w:sz w:val="24"/>
          <w:szCs w:val="24"/>
        </w:rPr>
        <w:t xml:space="preserve"> a odstranění staveniště</w:t>
      </w:r>
      <w:r w:rsidRPr="00E77D15">
        <w:rPr>
          <w:b/>
          <w:bCs/>
          <w:sz w:val="24"/>
          <w:szCs w:val="24"/>
        </w:rPr>
        <w:t xml:space="preserve">: </w:t>
      </w:r>
      <w:r w:rsidR="0084508C">
        <w:rPr>
          <w:bCs/>
          <w:sz w:val="24"/>
          <w:szCs w:val="24"/>
        </w:rPr>
        <w:t xml:space="preserve">do </w:t>
      </w:r>
      <w:r w:rsidR="003D2B03">
        <w:rPr>
          <w:bCs/>
          <w:sz w:val="24"/>
          <w:szCs w:val="24"/>
        </w:rPr>
        <w:t>5</w:t>
      </w:r>
      <w:r w:rsidRPr="00E77D15">
        <w:rPr>
          <w:bCs/>
          <w:sz w:val="24"/>
          <w:szCs w:val="24"/>
        </w:rPr>
        <w:t xml:space="preserve"> dnů od dokončení </w:t>
      </w:r>
      <w:r w:rsidR="00111399" w:rsidRPr="00E77D15">
        <w:rPr>
          <w:bCs/>
          <w:sz w:val="24"/>
          <w:szCs w:val="24"/>
        </w:rPr>
        <w:t xml:space="preserve">kompletních </w:t>
      </w:r>
      <w:r w:rsidR="00900BC0" w:rsidRPr="00E77D15">
        <w:rPr>
          <w:bCs/>
          <w:sz w:val="24"/>
          <w:szCs w:val="24"/>
        </w:rPr>
        <w:t xml:space="preserve">stavebních </w:t>
      </w:r>
      <w:r w:rsidRPr="00E77D15">
        <w:rPr>
          <w:bCs/>
          <w:sz w:val="24"/>
          <w:szCs w:val="24"/>
        </w:rPr>
        <w:t>prací.</w:t>
      </w:r>
    </w:p>
    <w:p w14:paraId="691CE050" w14:textId="1CB03CCD" w:rsidR="00F32E31" w:rsidRPr="00900BC0" w:rsidRDefault="00522B60" w:rsidP="00337707">
      <w:pPr>
        <w:spacing w:before="240" w:after="120" w:line="252" w:lineRule="auto"/>
        <w:ind w:left="426"/>
        <w:rPr>
          <w:sz w:val="24"/>
          <w:szCs w:val="24"/>
        </w:rPr>
      </w:pPr>
      <w:r w:rsidRPr="00522B60">
        <w:rPr>
          <w:sz w:val="24"/>
          <w:szCs w:val="24"/>
        </w:rPr>
        <w:t xml:space="preserve">Místo plnění: </w:t>
      </w:r>
      <w:r w:rsidR="00CB2F15" w:rsidRPr="00CB2F15">
        <w:rPr>
          <w:bCs/>
          <w:sz w:val="24"/>
          <w:szCs w:val="24"/>
        </w:rPr>
        <w:t>Přátelství</w:t>
      </w:r>
      <w:r w:rsidR="009E7C09">
        <w:rPr>
          <w:bCs/>
          <w:sz w:val="24"/>
          <w:szCs w:val="24"/>
        </w:rPr>
        <w:t xml:space="preserve"> </w:t>
      </w:r>
      <w:r w:rsidR="00CB2F15" w:rsidRPr="00CB2F15">
        <w:rPr>
          <w:bCs/>
          <w:sz w:val="24"/>
          <w:szCs w:val="24"/>
        </w:rPr>
        <w:t>2049/8</w:t>
      </w:r>
      <w:r w:rsidR="009E7C09">
        <w:rPr>
          <w:bCs/>
          <w:sz w:val="24"/>
          <w:szCs w:val="24"/>
        </w:rPr>
        <w:t xml:space="preserve"> a </w:t>
      </w:r>
      <w:r w:rsidR="009E7C09" w:rsidRPr="00CB2F15">
        <w:rPr>
          <w:bCs/>
          <w:sz w:val="24"/>
          <w:szCs w:val="24"/>
        </w:rPr>
        <w:t>2050/10</w:t>
      </w:r>
      <w:r w:rsidR="00594B43" w:rsidRPr="00CB2F15">
        <w:rPr>
          <w:bCs/>
          <w:sz w:val="24"/>
          <w:szCs w:val="24"/>
        </w:rPr>
        <w:t xml:space="preserve">, </w:t>
      </w:r>
      <w:r w:rsidR="00594B43">
        <w:rPr>
          <w:sz w:val="24"/>
          <w:szCs w:val="24"/>
        </w:rPr>
        <w:t>Cheb</w:t>
      </w:r>
    </w:p>
    <w:p w14:paraId="13D65E04" w14:textId="77777777" w:rsidR="00A5644F" w:rsidRDefault="00F81A5F" w:rsidP="00337707">
      <w:pPr>
        <w:pStyle w:val="smluvnitext"/>
        <w:widowControl/>
        <w:spacing w:after="120" w:line="252" w:lineRule="auto"/>
        <w:ind w:left="426"/>
      </w:pPr>
      <w:r w:rsidRPr="00F32E31">
        <w:t xml:space="preserve">Kompletním předáním díla se rozumí úplné dokončení předmětu plnění </w:t>
      </w:r>
      <w:r w:rsidRPr="00182D20">
        <w:t xml:space="preserve">včetně vyklizení </w:t>
      </w:r>
      <w:r w:rsidR="00AE6E73">
        <w:t>místa plnění</w:t>
      </w:r>
      <w:r w:rsidR="00182D20">
        <w:t xml:space="preserve">, odstranění zařízení </w:t>
      </w:r>
      <w:r w:rsidR="00AE6E73">
        <w:t>místa plnění</w:t>
      </w:r>
      <w:r w:rsidRPr="00182D20">
        <w:t xml:space="preserve"> a </w:t>
      </w:r>
      <w:r w:rsidR="00E96B8C">
        <w:t>předání</w:t>
      </w:r>
      <w:r w:rsidRPr="00182D20">
        <w:t xml:space="preserve"> všech náležitostí, dokladů, certifikátů</w:t>
      </w:r>
      <w:r w:rsidR="00E60AD7" w:rsidRPr="00182D20">
        <w:t>,</w:t>
      </w:r>
      <w:r w:rsidRPr="00182D20">
        <w:t xml:space="preserve"> revizí</w:t>
      </w:r>
      <w:r w:rsidR="00E60AD7" w:rsidRPr="00182D20">
        <w:t xml:space="preserve"> a</w:t>
      </w:r>
      <w:r w:rsidR="00965AB6">
        <w:t> </w:t>
      </w:r>
      <w:r w:rsidR="00E60AD7" w:rsidRPr="00182D20">
        <w:t>zkoušek</w:t>
      </w:r>
      <w:r w:rsidRPr="00182D20">
        <w:t xml:space="preserve"> předaných zástupci</w:t>
      </w:r>
      <w:r w:rsidRPr="00F32E31">
        <w:t xml:space="preserve"> objednatele s předávacím protokolem.</w:t>
      </w:r>
    </w:p>
    <w:p w14:paraId="21E18A15" w14:textId="77777777" w:rsidR="00605D34" w:rsidRPr="00563C1F" w:rsidRDefault="006C5A8B" w:rsidP="00337707">
      <w:pPr>
        <w:pStyle w:val="smluvnitext"/>
        <w:widowControl/>
        <w:numPr>
          <w:ilvl w:val="0"/>
          <w:numId w:val="6"/>
        </w:numPr>
        <w:spacing w:after="120" w:line="252" w:lineRule="auto"/>
      </w:pPr>
      <w:r>
        <w:t>Zhotovite</w:t>
      </w:r>
      <w:r w:rsidRPr="00563C1F">
        <w:t xml:space="preserve">l </w:t>
      </w:r>
      <w:r w:rsidR="00A5644F" w:rsidRPr="00563C1F">
        <w:t>je povinen zorganizovat předání a převzetí díla a pořídit zápis o předání a převzetí</w:t>
      </w:r>
      <w:r w:rsidR="003D2897" w:rsidRPr="00563C1F">
        <w:t>,</w:t>
      </w:r>
      <w:r w:rsidR="00A5644F" w:rsidRPr="00563C1F">
        <w:t xml:space="preserve"> který musí obsahovat prohlášení o převzetí nebo nepřevzetí</w:t>
      </w:r>
      <w:r w:rsidR="00903EE0" w:rsidRPr="00563C1F">
        <w:t xml:space="preserve"> díla a soupis případných vad a </w:t>
      </w:r>
      <w:r w:rsidR="00A5644F" w:rsidRPr="00563C1F">
        <w:t>nedodělků. Objednatel je povinen k předání a převzetí díla přizvat osoby vykonávající funkci technického dozoru stavebníka, případně tak</w:t>
      </w:r>
      <w:r w:rsidR="002A6502" w:rsidRPr="00563C1F">
        <w:t>é správce nebo majitele dotčených objektů a sítí.</w:t>
      </w:r>
      <w:r w:rsidR="00B737EE">
        <w:t xml:space="preserve"> </w:t>
      </w:r>
    </w:p>
    <w:p w14:paraId="647B1E2B" w14:textId="77777777" w:rsidR="002542A1" w:rsidRDefault="0068366A" w:rsidP="00337707">
      <w:pPr>
        <w:pStyle w:val="smluvnitext"/>
        <w:widowControl/>
        <w:numPr>
          <w:ilvl w:val="0"/>
          <w:numId w:val="6"/>
        </w:numPr>
        <w:spacing w:after="120" w:line="252" w:lineRule="auto"/>
      </w:pPr>
      <w:r w:rsidRPr="00606BF0">
        <w:t>V případě objektivně nepředvídatelných skutečností, zejména skrytých závad na stávajících konstrukcích, je možné po dohodě s objednatelem prodloužit lhůtu plnění.</w:t>
      </w:r>
    </w:p>
    <w:p w14:paraId="62414FF4" w14:textId="2B8262A4" w:rsidR="00F81A5F" w:rsidRDefault="00F81A5F" w:rsidP="00337707">
      <w:pPr>
        <w:pStyle w:val="smluvnitext"/>
        <w:widowControl/>
        <w:numPr>
          <w:ilvl w:val="0"/>
          <w:numId w:val="6"/>
        </w:numPr>
        <w:spacing w:after="120" w:line="252" w:lineRule="auto"/>
      </w:pPr>
      <w:r w:rsidRPr="00606BF0">
        <w:t>Lhůta plnění bude dohodou smluvních stran upravena v případě nemožnosti plnění z důvodu okolností, které mají bezprostřední vliv na provádění díla, tj. neplnění závazků objednatele dle této smlouvy, vyšší moc apod., s výjimkou vadného</w:t>
      </w:r>
      <w:r w:rsidRPr="001B0D52">
        <w:t xml:space="preserve"> plnění ze strany zhotovitele díla.  Za vyšší moc se uznávají události, ke kterým dojde po podpisu smlouvy a jedná se zejména o stávky, blokády, hrozbu válečného konfliktu, přírodní pohromy. Po dobu trvání okolnosti vyšší moci se povinnosti smluvních stran dočasně přerušují a</w:t>
      </w:r>
      <w:r w:rsidR="00965AB6">
        <w:t> </w:t>
      </w:r>
      <w:r w:rsidRPr="001B0D52">
        <w:t xml:space="preserve">automaticky se obnovují po jejím ukončení. </w:t>
      </w:r>
    </w:p>
    <w:p w14:paraId="6807B5A9" w14:textId="7BA829EA" w:rsidR="00244375" w:rsidRPr="008B5316" w:rsidRDefault="00F5394D" w:rsidP="00337707">
      <w:pPr>
        <w:pStyle w:val="Zkladntext"/>
        <w:numPr>
          <w:ilvl w:val="0"/>
          <w:numId w:val="6"/>
        </w:numPr>
        <w:spacing w:after="120" w:line="252" w:lineRule="auto"/>
        <w:jc w:val="both"/>
      </w:pPr>
      <w:r w:rsidRPr="0047208F">
        <w:t>Zhotovitel prohlašuje, že si je plně vědom skutečností, které vyplývají z obecně závazné vyhlášky města Chebu č. 3/2015 O omezení hlučných činností.</w:t>
      </w:r>
    </w:p>
    <w:p w14:paraId="6F7B3B60" w14:textId="77777777" w:rsidR="00337707" w:rsidRDefault="00337707" w:rsidP="00337707">
      <w:pPr>
        <w:widowControl/>
        <w:spacing w:line="252" w:lineRule="auto"/>
        <w:ind w:left="284" w:hanging="284"/>
        <w:rPr>
          <w:b/>
          <w:sz w:val="24"/>
        </w:rPr>
      </w:pPr>
    </w:p>
    <w:p w14:paraId="2384DA06" w14:textId="0AD1035E" w:rsidR="00F81A5F" w:rsidRPr="001B0D52" w:rsidRDefault="00E77D15" w:rsidP="00337707">
      <w:pPr>
        <w:widowControl/>
        <w:spacing w:line="252" w:lineRule="auto"/>
        <w:ind w:left="284" w:hanging="284"/>
        <w:jc w:val="center"/>
        <w:rPr>
          <w:b/>
          <w:sz w:val="24"/>
        </w:rPr>
      </w:pPr>
      <w:r>
        <w:rPr>
          <w:b/>
          <w:sz w:val="24"/>
        </w:rPr>
        <w:t>I</w:t>
      </w:r>
      <w:r w:rsidR="00F81A5F" w:rsidRPr="001B0D52">
        <w:rPr>
          <w:b/>
          <w:sz w:val="24"/>
        </w:rPr>
        <w:t>V.</w:t>
      </w:r>
    </w:p>
    <w:p w14:paraId="3AACE56E" w14:textId="77777777" w:rsidR="00F81A5F" w:rsidRDefault="00F81A5F" w:rsidP="00337707">
      <w:pPr>
        <w:pStyle w:val="Nadpis5"/>
        <w:spacing w:line="252" w:lineRule="auto"/>
        <w:rPr>
          <w:i w:val="0"/>
        </w:rPr>
      </w:pPr>
      <w:r w:rsidRPr="00F32E31">
        <w:rPr>
          <w:i w:val="0"/>
        </w:rPr>
        <w:t>Cena</w:t>
      </w:r>
    </w:p>
    <w:p w14:paraId="15EA9138" w14:textId="77777777" w:rsidR="004336F8" w:rsidRPr="004336F8" w:rsidRDefault="004336F8" w:rsidP="00337707">
      <w:pPr>
        <w:spacing w:line="252" w:lineRule="auto"/>
      </w:pPr>
    </w:p>
    <w:p w14:paraId="358EB1CF" w14:textId="42825930" w:rsidR="00212367" w:rsidRPr="00212367" w:rsidRDefault="00F81A5F" w:rsidP="00212367">
      <w:pPr>
        <w:widowControl/>
        <w:numPr>
          <w:ilvl w:val="0"/>
          <w:numId w:val="4"/>
        </w:numPr>
        <w:spacing w:after="120" w:line="252" w:lineRule="auto"/>
        <w:ind w:left="357" w:hanging="357"/>
        <w:jc w:val="both"/>
        <w:rPr>
          <w:sz w:val="24"/>
        </w:rPr>
      </w:pPr>
      <w:r w:rsidRPr="001B0D52">
        <w:rPr>
          <w:sz w:val="24"/>
        </w:rPr>
        <w:t xml:space="preserve">Smluvní strany se dohodly na pevné ceně za provedení díla, včetně všech přirážek, </w:t>
      </w:r>
      <w:r w:rsidRPr="008A37B1">
        <w:rPr>
          <w:sz w:val="24"/>
        </w:rPr>
        <w:t>ve výši</w:t>
      </w:r>
      <w:r w:rsidR="00B01264" w:rsidRPr="008A37B1">
        <w:rPr>
          <w:sz w:val="24"/>
        </w:rPr>
        <w:t>:</w:t>
      </w:r>
      <w:r w:rsidR="006A4B09" w:rsidRPr="008A37B1">
        <w:rPr>
          <w:b/>
          <w:sz w:val="24"/>
        </w:rPr>
        <w:t xml:space="preserve"> </w:t>
      </w:r>
      <w:r w:rsidRPr="008A37B1">
        <w:rPr>
          <w:sz w:val="24"/>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559"/>
        <w:gridCol w:w="1984"/>
        <w:gridCol w:w="1964"/>
      </w:tblGrid>
      <w:tr w:rsidR="00212367" w:rsidRPr="00E13E53" w14:paraId="31E640E7" w14:textId="77777777" w:rsidTr="00CB2F15">
        <w:tc>
          <w:tcPr>
            <w:tcW w:w="3402" w:type="dxa"/>
          </w:tcPr>
          <w:p w14:paraId="3E4811D0" w14:textId="77777777" w:rsidR="00212367" w:rsidRPr="00E13E53" w:rsidRDefault="00212367" w:rsidP="00446EE6">
            <w:pPr>
              <w:tabs>
                <w:tab w:val="left" w:pos="709"/>
              </w:tabs>
              <w:spacing w:line="276" w:lineRule="auto"/>
              <w:jc w:val="both"/>
              <w:rPr>
                <w:sz w:val="24"/>
              </w:rPr>
            </w:pPr>
          </w:p>
        </w:tc>
        <w:tc>
          <w:tcPr>
            <w:tcW w:w="1559" w:type="dxa"/>
          </w:tcPr>
          <w:p w14:paraId="6DE03A91" w14:textId="77777777" w:rsidR="00212367" w:rsidRPr="00E13E53" w:rsidRDefault="00212367" w:rsidP="00446EE6">
            <w:pPr>
              <w:tabs>
                <w:tab w:val="left" w:pos="709"/>
              </w:tabs>
              <w:spacing w:line="276" w:lineRule="auto"/>
              <w:jc w:val="center"/>
              <w:rPr>
                <w:sz w:val="24"/>
              </w:rPr>
            </w:pPr>
            <w:r w:rsidRPr="00E13E53">
              <w:rPr>
                <w:sz w:val="24"/>
              </w:rPr>
              <w:t>Cena bez DPH (Kč)</w:t>
            </w:r>
          </w:p>
        </w:tc>
        <w:tc>
          <w:tcPr>
            <w:tcW w:w="1984" w:type="dxa"/>
          </w:tcPr>
          <w:p w14:paraId="7FC80F7D" w14:textId="5EB8EEE1" w:rsidR="00212367" w:rsidRPr="00E13E53" w:rsidRDefault="00212367" w:rsidP="00212367">
            <w:pPr>
              <w:tabs>
                <w:tab w:val="left" w:pos="709"/>
              </w:tabs>
              <w:spacing w:line="276" w:lineRule="auto"/>
              <w:jc w:val="center"/>
              <w:rPr>
                <w:sz w:val="24"/>
              </w:rPr>
            </w:pPr>
            <w:r>
              <w:rPr>
                <w:sz w:val="24"/>
              </w:rPr>
              <w:t>DPH</w:t>
            </w:r>
            <w:r w:rsidR="00CB2F15">
              <w:rPr>
                <w:sz w:val="24"/>
              </w:rPr>
              <w:t xml:space="preserve"> (Kč)</w:t>
            </w:r>
          </w:p>
        </w:tc>
        <w:tc>
          <w:tcPr>
            <w:tcW w:w="1964" w:type="dxa"/>
          </w:tcPr>
          <w:p w14:paraId="4E33BCFE" w14:textId="77688520" w:rsidR="00212367" w:rsidRPr="00E13E53" w:rsidRDefault="00212367" w:rsidP="00446EE6">
            <w:pPr>
              <w:tabs>
                <w:tab w:val="left" w:pos="709"/>
              </w:tabs>
              <w:spacing w:line="276" w:lineRule="auto"/>
              <w:jc w:val="center"/>
              <w:rPr>
                <w:sz w:val="24"/>
              </w:rPr>
            </w:pPr>
            <w:r w:rsidRPr="00E13E53">
              <w:rPr>
                <w:sz w:val="24"/>
              </w:rPr>
              <w:t>S DPH (Kč)</w:t>
            </w:r>
          </w:p>
        </w:tc>
      </w:tr>
      <w:tr w:rsidR="00212367" w:rsidRPr="00E13E53" w14:paraId="41A54C82" w14:textId="77777777" w:rsidTr="00CB2F15">
        <w:tc>
          <w:tcPr>
            <w:tcW w:w="3402" w:type="dxa"/>
          </w:tcPr>
          <w:p w14:paraId="6954B595" w14:textId="51D99356" w:rsidR="00212367" w:rsidRPr="00E13E53" w:rsidRDefault="00CB2F15" w:rsidP="00446EE6">
            <w:pPr>
              <w:tabs>
                <w:tab w:val="left" w:pos="709"/>
              </w:tabs>
              <w:spacing w:line="276" w:lineRule="auto"/>
              <w:jc w:val="both"/>
              <w:rPr>
                <w:sz w:val="24"/>
              </w:rPr>
            </w:pPr>
            <w:permStart w:id="1302275366" w:edGrp="everyone" w:colFirst="1" w:colLast="1"/>
            <w:permStart w:id="870321844" w:edGrp="everyone" w:colFirst="2" w:colLast="2"/>
            <w:permStart w:id="1849910641" w:edGrp="everyone" w:colFirst="3" w:colLast="3"/>
            <w:r>
              <w:rPr>
                <w:sz w:val="24"/>
              </w:rPr>
              <w:t xml:space="preserve">Popelnicové stání </w:t>
            </w:r>
            <w:r w:rsidRPr="00CB2F15">
              <w:rPr>
                <w:sz w:val="24"/>
              </w:rPr>
              <w:t xml:space="preserve">Přátelství </w:t>
            </w:r>
            <w:r w:rsidR="00271406" w:rsidRPr="00CB2F15">
              <w:rPr>
                <w:sz w:val="24"/>
              </w:rPr>
              <w:t>2049/8</w:t>
            </w:r>
          </w:p>
        </w:tc>
        <w:tc>
          <w:tcPr>
            <w:tcW w:w="1559" w:type="dxa"/>
          </w:tcPr>
          <w:p w14:paraId="71C702E5" w14:textId="1607E8FC" w:rsidR="00212367" w:rsidRPr="00E13E53" w:rsidRDefault="00212367" w:rsidP="00446EE6">
            <w:pPr>
              <w:tabs>
                <w:tab w:val="left" w:pos="709"/>
              </w:tabs>
              <w:spacing w:line="276" w:lineRule="auto"/>
              <w:jc w:val="right"/>
              <w:rPr>
                <w:sz w:val="24"/>
              </w:rPr>
            </w:pPr>
          </w:p>
        </w:tc>
        <w:tc>
          <w:tcPr>
            <w:tcW w:w="1984" w:type="dxa"/>
          </w:tcPr>
          <w:p w14:paraId="6074F2BC" w14:textId="172C355D" w:rsidR="00212367" w:rsidRPr="00E13E53" w:rsidRDefault="00212367" w:rsidP="00446EE6">
            <w:pPr>
              <w:tabs>
                <w:tab w:val="left" w:pos="709"/>
              </w:tabs>
              <w:spacing w:line="276" w:lineRule="auto"/>
              <w:jc w:val="right"/>
              <w:rPr>
                <w:sz w:val="24"/>
              </w:rPr>
            </w:pPr>
          </w:p>
        </w:tc>
        <w:tc>
          <w:tcPr>
            <w:tcW w:w="1964" w:type="dxa"/>
          </w:tcPr>
          <w:p w14:paraId="7AC70F5D" w14:textId="0B1747DA" w:rsidR="00212367" w:rsidRPr="00E13E53" w:rsidRDefault="00212367" w:rsidP="00446EE6">
            <w:pPr>
              <w:tabs>
                <w:tab w:val="left" w:pos="709"/>
              </w:tabs>
              <w:spacing w:line="276" w:lineRule="auto"/>
              <w:jc w:val="right"/>
              <w:rPr>
                <w:sz w:val="24"/>
              </w:rPr>
            </w:pPr>
          </w:p>
        </w:tc>
      </w:tr>
      <w:tr w:rsidR="00212367" w:rsidRPr="00E13E53" w14:paraId="1823977F" w14:textId="77777777" w:rsidTr="00CB2F15">
        <w:tc>
          <w:tcPr>
            <w:tcW w:w="3402" w:type="dxa"/>
          </w:tcPr>
          <w:p w14:paraId="7D74FC74" w14:textId="7CB89FDB" w:rsidR="00212367" w:rsidRPr="00E13E53" w:rsidRDefault="00CB2F15" w:rsidP="00446EE6">
            <w:pPr>
              <w:tabs>
                <w:tab w:val="left" w:pos="709"/>
              </w:tabs>
              <w:spacing w:line="276" w:lineRule="auto"/>
              <w:jc w:val="both"/>
              <w:rPr>
                <w:sz w:val="24"/>
              </w:rPr>
            </w:pPr>
            <w:permStart w:id="500848265" w:edGrp="everyone" w:colFirst="1" w:colLast="1"/>
            <w:permStart w:id="1818983725" w:edGrp="everyone" w:colFirst="2" w:colLast="2"/>
            <w:permStart w:id="965745940" w:edGrp="everyone" w:colFirst="3" w:colLast="3"/>
            <w:permEnd w:id="1302275366"/>
            <w:permEnd w:id="870321844"/>
            <w:permEnd w:id="1849910641"/>
            <w:r>
              <w:rPr>
                <w:sz w:val="24"/>
              </w:rPr>
              <w:t xml:space="preserve">Popelnicové stání </w:t>
            </w:r>
            <w:proofErr w:type="gramStart"/>
            <w:r w:rsidRPr="00CB2F15">
              <w:rPr>
                <w:sz w:val="24"/>
              </w:rPr>
              <w:t xml:space="preserve">Přátelství </w:t>
            </w:r>
            <w:r>
              <w:rPr>
                <w:sz w:val="24"/>
              </w:rPr>
              <w:t xml:space="preserve"> </w:t>
            </w:r>
            <w:r w:rsidR="00271406" w:rsidRPr="00CB2F15">
              <w:rPr>
                <w:sz w:val="24"/>
              </w:rPr>
              <w:t>2050</w:t>
            </w:r>
            <w:proofErr w:type="gramEnd"/>
            <w:r w:rsidR="00271406" w:rsidRPr="00CB2F15">
              <w:rPr>
                <w:sz w:val="24"/>
              </w:rPr>
              <w:t>/10</w:t>
            </w:r>
          </w:p>
        </w:tc>
        <w:tc>
          <w:tcPr>
            <w:tcW w:w="1559" w:type="dxa"/>
          </w:tcPr>
          <w:p w14:paraId="0C05D732" w14:textId="05A9C5B0" w:rsidR="00212367" w:rsidRPr="00E13E53" w:rsidRDefault="00212367" w:rsidP="00446EE6">
            <w:pPr>
              <w:tabs>
                <w:tab w:val="left" w:pos="709"/>
              </w:tabs>
              <w:spacing w:line="276" w:lineRule="auto"/>
              <w:jc w:val="right"/>
              <w:rPr>
                <w:sz w:val="24"/>
              </w:rPr>
            </w:pPr>
          </w:p>
        </w:tc>
        <w:tc>
          <w:tcPr>
            <w:tcW w:w="1984" w:type="dxa"/>
          </w:tcPr>
          <w:p w14:paraId="308A1E30" w14:textId="35DD4B98" w:rsidR="00212367" w:rsidRPr="00E13E53" w:rsidRDefault="00212367" w:rsidP="00446EE6">
            <w:pPr>
              <w:tabs>
                <w:tab w:val="left" w:pos="709"/>
              </w:tabs>
              <w:spacing w:line="276" w:lineRule="auto"/>
              <w:jc w:val="right"/>
              <w:rPr>
                <w:sz w:val="24"/>
              </w:rPr>
            </w:pPr>
          </w:p>
        </w:tc>
        <w:tc>
          <w:tcPr>
            <w:tcW w:w="1964" w:type="dxa"/>
          </w:tcPr>
          <w:p w14:paraId="571D3FC0" w14:textId="4881C7DD" w:rsidR="00212367" w:rsidRPr="00E13E53" w:rsidRDefault="00212367" w:rsidP="00212367">
            <w:pPr>
              <w:tabs>
                <w:tab w:val="left" w:pos="709"/>
              </w:tabs>
              <w:spacing w:line="276" w:lineRule="auto"/>
              <w:jc w:val="right"/>
              <w:rPr>
                <w:sz w:val="24"/>
              </w:rPr>
            </w:pPr>
          </w:p>
        </w:tc>
      </w:tr>
      <w:tr w:rsidR="00271406" w:rsidRPr="00E13E53" w14:paraId="1E8764ED" w14:textId="77777777" w:rsidTr="00271406">
        <w:tc>
          <w:tcPr>
            <w:tcW w:w="3402" w:type="dxa"/>
          </w:tcPr>
          <w:p w14:paraId="23FF3ED6" w14:textId="77777777" w:rsidR="00271406" w:rsidRPr="00E13E53" w:rsidRDefault="00271406" w:rsidP="00CB2F15">
            <w:pPr>
              <w:tabs>
                <w:tab w:val="left" w:pos="709"/>
              </w:tabs>
              <w:spacing w:line="276" w:lineRule="auto"/>
              <w:jc w:val="center"/>
              <w:rPr>
                <w:b/>
                <w:sz w:val="24"/>
              </w:rPr>
            </w:pPr>
            <w:permStart w:id="865866140" w:edGrp="everyone" w:colFirst="1" w:colLast="1"/>
            <w:permStart w:id="1807687984" w:edGrp="everyone" w:colFirst="2" w:colLast="2"/>
            <w:permStart w:id="1559124242" w:edGrp="everyone" w:colFirst="3" w:colLast="3"/>
            <w:permEnd w:id="500848265"/>
            <w:permEnd w:id="1818983725"/>
            <w:permEnd w:id="965745940"/>
            <w:r>
              <w:rPr>
                <w:b/>
                <w:sz w:val="24"/>
              </w:rPr>
              <w:t>Celkem</w:t>
            </w:r>
          </w:p>
        </w:tc>
        <w:tc>
          <w:tcPr>
            <w:tcW w:w="1559" w:type="dxa"/>
          </w:tcPr>
          <w:p w14:paraId="121A64C6" w14:textId="18A649A4" w:rsidR="00271406" w:rsidRPr="00852779" w:rsidRDefault="00852779" w:rsidP="00852779">
            <w:pPr>
              <w:tabs>
                <w:tab w:val="left" w:pos="709"/>
              </w:tabs>
              <w:spacing w:line="276" w:lineRule="auto"/>
              <w:jc w:val="right"/>
              <w:rPr>
                <w:sz w:val="24"/>
              </w:rPr>
            </w:pPr>
            <w:r w:rsidRPr="00852779">
              <w:rPr>
                <w:sz w:val="24"/>
              </w:rPr>
              <w:t>Kč</w:t>
            </w:r>
          </w:p>
        </w:tc>
        <w:tc>
          <w:tcPr>
            <w:tcW w:w="1984" w:type="dxa"/>
          </w:tcPr>
          <w:p w14:paraId="6287A33B" w14:textId="00052356" w:rsidR="00271406" w:rsidRPr="00852779" w:rsidRDefault="00852779" w:rsidP="00852779">
            <w:pPr>
              <w:tabs>
                <w:tab w:val="left" w:pos="709"/>
              </w:tabs>
              <w:spacing w:line="276" w:lineRule="auto"/>
              <w:jc w:val="right"/>
              <w:rPr>
                <w:sz w:val="24"/>
              </w:rPr>
            </w:pPr>
            <w:r w:rsidRPr="00852779">
              <w:rPr>
                <w:sz w:val="24"/>
              </w:rPr>
              <w:t>Kč</w:t>
            </w:r>
          </w:p>
        </w:tc>
        <w:tc>
          <w:tcPr>
            <w:tcW w:w="1964" w:type="dxa"/>
          </w:tcPr>
          <w:p w14:paraId="5B85291F" w14:textId="5D119EA4" w:rsidR="00271406" w:rsidRPr="00271406" w:rsidRDefault="00271406" w:rsidP="00212367">
            <w:pPr>
              <w:tabs>
                <w:tab w:val="left" w:pos="709"/>
              </w:tabs>
              <w:spacing w:line="276" w:lineRule="auto"/>
              <w:jc w:val="right"/>
              <w:rPr>
                <w:bCs/>
                <w:sz w:val="24"/>
              </w:rPr>
            </w:pPr>
            <w:r w:rsidRPr="00271406">
              <w:rPr>
                <w:bCs/>
                <w:sz w:val="24"/>
              </w:rPr>
              <w:t>Kč</w:t>
            </w:r>
          </w:p>
        </w:tc>
      </w:tr>
    </w:tbl>
    <w:permEnd w:id="865866140"/>
    <w:permEnd w:id="1807687984"/>
    <w:permEnd w:id="1559124242"/>
    <w:p w14:paraId="5E55A0EF" w14:textId="7107066F" w:rsidR="00F81A5F" w:rsidRPr="001B0D52" w:rsidRDefault="00F81A5F" w:rsidP="004760E2">
      <w:pPr>
        <w:widowControl/>
        <w:tabs>
          <w:tab w:val="left" w:pos="567"/>
        </w:tabs>
        <w:spacing w:after="120" w:line="252" w:lineRule="auto"/>
        <w:ind w:left="426" w:hanging="426"/>
        <w:jc w:val="both"/>
        <w:rPr>
          <w:sz w:val="24"/>
        </w:rPr>
      </w:pPr>
      <w:r w:rsidRPr="001B0D52">
        <w:rPr>
          <w:sz w:val="24"/>
        </w:rPr>
        <w:lastRenderedPageBreak/>
        <w:tab/>
        <w:t xml:space="preserve">Cena za provedení díla dle článku IV. odst. 1. bude splatná dle ustanovení článku VI. této smlouvy. </w:t>
      </w:r>
    </w:p>
    <w:p w14:paraId="160BD78E" w14:textId="2CFCEA50" w:rsidR="006C5A8B" w:rsidRPr="001B0D52" w:rsidRDefault="006C5A8B" w:rsidP="00337707">
      <w:pPr>
        <w:pStyle w:val="smluvnitext"/>
        <w:widowControl/>
        <w:numPr>
          <w:ilvl w:val="0"/>
          <w:numId w:val="4"/>
        </w:numPr>
        <w:spacing w:after="120" w:line="252" w:lineRule="auto"/>
      </w:pPr>
      <w:r w:rsidRPr="00B3276C">
        <w:t xml:space="preserve">Celková smluvní cena díla je stanovena oceněním dle závazného a úplného </w:t>
      </w:r>
      <w:r>
        <w:t>soupisu prací (položkový</w:t>
      </w:r>
      <w:r w:rsidR="00271406">
        <w:t>ch</w:t>
      </w:r>
      <w:r>
        <w:t xml:space="preserve"> </w:t>
      </w:r>
      <w:r w:rsidR="00271406">
        <w:t>rozpočtů</w:t>
      </w:r>
      <w:r>
        <w:t>)</w:t>
      </w:r>
      <w:r w:rsidR="00CB2F15">
        <w:t xml:space="preserve">. </w:t>
      </w:r>
      <w:r w:rsidRPr="00F32E31">
        <w:t>V ceně za provedení díla jsou zahrnuty veškeré náklady zhotovitele, které při plnění svého závazku dle této smlouvy vynaloží</w:t>
      </w:r>
      <w:r w:rsidRPr="001B0D52">
        <w:t xml:space="preserve"> (zejména náklady</w:t>
      </w:r>
      <w:r w:rsidRPr="00F32E31">
        <w:t xml:space="preserve"> na</w:t>
      </w:r>
      <w:r w:rsidRPr="001B0D52">
        <w:t xml:space="preserve"> materiál, dopravu, odvoz a uložení </w:t>
      </w:r>
      <w:r w:rsidRPr="00B11085">
        <w:t xml:space="preserve">odpadu, </w:t>
      </w:r>
      <w:r w:rsidR="00D079F1">
        <w:t>u</w:t>
      </w:r>
      <w:r w:rsidRPr="00B11085">
        <w:t xml:space="preserve">držování a úklid </w:t>
      </w:r>
      <w:r w:rsidR="00AE6E73">
        <w:t>místa plnění</w:t>
      </w:r>
      <w:r w:rsidRPr="00B11085">
        <w:t>, náklady na služby atd.).</w:t>
      </w:r>
      <w:r w:rsidRPr="00F32E31">
        <w:t xml:space="preserve"> Zhotovitel prohlašuje, že všechny technické, finanční, věcné a ostatní podmínky díla zahrnul do kalkulace ceny za provedení díla</w:t>
      </w:r>
      <w:r w:rsidR="00837D4E">
        <w:t xml:space="preserve"> </w:t>
      </w:r>
      <w:r w:rsidR="00837D4E" w:rsidRPr="00837D4E">
        <w:t xml:space="preserve">a ručí za úplnost cenové </w:t>
      </w:r>
      <w:proofErr w:type="gramStart"/>
      <w:r w:rsidR="00837D4E" w:rsidRPr="00837D4E">
        <w:t>nabídky - soupisu</w:t>
      </w:r>
      <w:proofErr w:type="gramEnd"/>
      <w:r w:rsidR="00837D4E" w:rsidRPr="00837D4E">
        <w:t xml:space="preserve"> předmětu plnění. V této </w:t>
      </w:r>
      <w:proofErr w:type="gramStart"/>
      <w:r w:rsidR="00837D4E" w:rsidRPr="00837D4E">
        <w:t>souvislost</w:t>
      </w:r>
      <w:r w:rsidR="005B2703" w:rsidRPr="005B2703">
        <w:t xml:space="preserve"> </w:t>
      </w:r>
      <w:r w:rsidR="00837D4E">
        <w:t xml:space="preserve"> zhotovitel</w:t>
      </w:r>
      <w:proofErr w:type="gramEnd"/>
      <w:r w:rsidR="00837D4E">
        <w:t xml:space="preserve"> prohlašuje, že</w:t>
      </w:r>
      <w:r w:rsidR="005B2703" w:rsidRPr="005B2703">
        <w:t xml:space="preserve"> přebírá na sebe nebezpečí změny okolností dle § 1765 odst. 2 </w:t>
      </w:r>
      <w:r w:rsidR="006819DD" w:rsidRPr="006819DD">
        <w:t>občanského zákoníku</w:t>
      </w:r>
      <w:r w:rsidRPr="00B11085">
        <w:t xml:space="preserve">. </w:t>
      </w:r>
    </w:p>
    <w:p w14:paraId="5F59172F" w14:textId="77777777" w:rsidR="006C5A8B" w:rsidRPr="00900BC0" w:rsidRDefault="006C5A8B" w:rsidP="00337707">
      <w:pPr>
        <w:widowControl/>
        <w:numPr>
          <w:ilvl w:val="0"/>
          <w:numId w:val="4"/>
        </w:numPr>
        <w:spacing w:after="120" w:line="252" w:lineRule="auto"/>
        <w:jc w:val="both"/>
        <w:rPr>
          <w:sz w:val="24"/>
        </w:rPr>
      </w:pPr>
      <w:r w:rsidRPr="001B0D52">
        <w:rPr>
          <w:sz w:val="24"/>
        </w:rPr>
        <w:t>Cena za provedení díla je považována za uhrazenou řádně a včas, pokud ke dni splatnosti ceny za provedení díla či její splátky budou peněžní prostředky odepsány z účtu objednatele ve prospěch účtu zhotovitele uvedeného v záhlaví této smlouvy.</w:t>
      </w:r>
    </w:p>
    <w:p w14:paraId="77DB538B" w14:textId="77777777" w:rsidR="006C5A8B" w:rsidRPr="0028019F" w:rsidRDefault="006C5A8B" w:rsidP="00337707">
      <w:pPr>
        <w:widowControl/>
        <w:numPr>
          <w:ilvl w:val="0"/>
          <w:numId w:val="4"/>
        </w:numPr>
        <w:spacing w:after="120" w:line="252" w:lineRule="auto"/>
        <w:ind w:left="357" w:hanging="357"/>
        <w:jc w:val="both"/>
        <w:rPr>
          <w:sz w:val="24"/>
          <w:szCs w:val="24"/>
        </w:rPr>
      </w:pPr>
      <w:r w:rsidRPr="0028019F">
        <w:rPr>
          <w:sz w:val="24"/>
          <w:szCs w:val="24"/>
        </w:rPr>
        <w:t xml:space="preserve">Daňový doklad bude obsahovat veškeré náležitosti daňového dokladu stanovené zákonem č. 235/2004 Sb., ve znění pozdějších předpisů. V případě, že daňový doklad nebude obsahovat předepsané náležitosti, je objednatel oprávněn doklad vrátit ve lhůtě do data splatnosti. Zhotovitel je povinen takový doklad opravit, aby splňoval náležitosti dané zákonem. Lhůta pro zaplacení začíná běžet dnem doručení opraveného dokladu. </w:t>
      </w:r>
      <w:bookmarkStart w:id="1" w:name="_Ref521296085"/>
    </w:p>
    <w:p w14:paraId="3420E3CC" w14:textId="77777777" w:rsidR="006C5A8B" w:rsidRPr="0028019F" w:rsidRDefault="006C5A8B" w:rsidP="00337707">
      <w:pPr>
        <w:widowControl/>
        <w:numPr>
          <w:ilvl w:val="0"/>
          <w:numId w:val="4"/>
        </w:numPr>
        <w:spacing w:after="120" w:line="252" w:lineRule="auto"/>
        <w:ind w:left="357" w:hanging="357"/>
        <w:jc w:val="both"/>
        <w:rPr>
          <w:sz w:val="24"/>
          <w:szCs w:val="24"/>
        </w:rPr>
      </w:pPr>
      <w:r w:rsidRPr="0028019F">
        <w:rPr>
          <w:sz w:val="24"/>
          <w:szCs w:val="24"/>
        </w:rPr>
        <w:t>Celková smluvní cena může být navýšena v průběhu trvání smlouvy dále v případě zvýšení zákonem stanovené sazby daně z přidané hodnoty podle z</w:t>
      </w:r>
      <w:r>
        <w:rPr>
          <w:sz w:val="24"/>
          <w:szCs w:val="24"/>
        </w:rPr>
        <w:t>ákona č. 235/2004 Sb., o dani z </w:t>
      </w:r>
      <w:r w:rsidRPr="0028019F">
        <w:rPr>
          <w:sz w:val="24"/>
          <w:szCs w:val="24"/>
        </w:rPr>
        <w:t>přidané hodnoty; v takovém případě bude zvýšena cena o příslušné navýšení sazby DPH ode dne účinnosti nové zákonné úpravy DPH.</w:t>
      </w:r>
    </w:p>
    <w:p w14:paraId="6CCFDCF4" w14:textId="77777777" w:rsidR="006C5A8B" w:rsidRPr="008574F8" w:rsidRDefault="006C5A8B" w:rsidP="00337707">
      <w:pPr>
        <w:widowControl/>
        <w:numPr>
          <w:ilvl w:val="0"/>
          <w:numId w:val="4"/>
        </w:numPr>
        <w:spacing w:after="120" w:line="252" w:lineRule="auto"/>
        <w:ind w:left="357" w:hanging="357"/>
        <w:jc w:val="both"/>
        <w:rPr>
          <w:sz w:val="24"/>
          <w:szCs w:val="24"/>
        </w:rPr>
      </w:pPr>
      <w:r w:rsidRPr="008574F8">
        <w:rPr>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1"/>
      <w:r w:rsidRPr="008574F8">
        <w:rPr>
          <w:sz w:val="24"/>
          <w:szCs w:val="24"/>
        </w:rPr>
        <w:t xml:space="preserve">. </w:t>
      </w:r>
    </w:p>
    <w:p w14:paraId="7D5C604B" w14:textId="77777777" w:rsidR="006C5A8B" w:rsidRPr="008574F8" w:rsidRDefault="006C5A8B" w:rsidP="00337707">
      <w:pPr>
        <w:widowControl/>
        <w:numPr>
          <w:ilvl w:val="0"/>
          <w:numId w:val="4"/>
        </w:numPr>
        <w:spacing w:after="120" w:line="252" w:lineRule="auto"/>
        <w:ind w:left="357" w:hanging="357"/>
        <w:jc w:val="both"/>
        <w:rPr>
          <w:sz w:val="24"/>
          <w:szCs w:val="24"/>
        </w:rPr>
      </w:pPr>
      <w:r w:rsidRPr="008574F8">
        <w:rPr>
          <w:sz w:val="24"/>
          <w:szCs w:val="24"/>
        </w:rPr>
        <w:t>Celková smluvní cena může být upravena započtením veškerých nákladů na provedení těch částí díla, které představují objednatelem odsouhlasené víceprá</w:t>
      </w:r>
      <w:r>
        <w:rPr>
          <w:sz w:val="24"/>
          <w:szCs w:val="24"/>
        </w:rPr>
        <w:t>ce v souladu s touto smlouvou a </w:t>
      </w:r>
      <w:r w:rsidRPr="008574F8">
        <w:rPr>
          <w:sz w:val="24"/>
          <w:szCs w:val="24"/>
        </w:rPr>
        <w:t xml:space="preserve">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 </w:t>
      </w:r>
    </w:p>
    <w:p w14:paraId="5BE70D90" w14:textId="77777777" w:rsidR="006C5A8B" w:rsidRPr="008574F8" w:rsidRDefault="006C5A8B" w:rsidP="00337707">
      <w:pPr>
        <w:widowControl/>
        <w:numPr>
          <w:ilvl w:val="0"/>
          <w:numId w:val="4"/>
        </w:numPr>
        <w:spacing w:after="120" w:line="252" w:lineRule="auto"/>
        <w:ind w:left="357" w:hanging="357"/>
        <w:jc w:val="both"/>
        <w:rPr>
          <w:sz w:val="24"/>
          <w:szCs w:val="24"/>
        </w:rPr>
      </w:pPr>
      <w:r w:rsidRPr="008574F8">
        <w:rPr>
          <w:sz w:val="24"/>
          <w:szCs w:val="24"/>
        </w:rPr>
        <w:t xml:space="preserve">V případě změn u prací, které nejsou v položkovém rozpočtu uvedeny, bude změna ceny stanovena na základě aktuálních směrných cen cenové soustavy URS a katalogu stavebních prací.  V případě změn u prací, které jsou obsaženy v položkovém rozpočtu, bude změna ceny stanovena na základě jednotkové ceny dané práce v položkovém rozpočtu předloženého zhotovitelem v rámci </w:t>
      </w:r>
      <w:r>
        <w:rPr>
          <w:sz w:val="24"/>
          <w:szCs w:val="24"/>
        </w:rPr>
        <w:t>výběrového</w:t>
      </w:r>
      <w:r w:rsidRPr="008574F8">
        <w:rPr>
          <w:sz w:val="24"/>
          <w:szCs w:val="24"/>
        </w:rPr>
        <w:t xml:space="preserve"> řízení.</w:t>
      </w:r>
    </w:p>
    <w:p w14:paraId="3FBDEFED" w14:textId="5A12FA9F" w:rsidR="00885989" w:rsidRPr="00271406" w:rsidRDefault="006C5A8B" w:rsidP="003F6A4F">
      <w:pPr>
        <w:widowControl/>
        <w:numPr>
          <w:ilvl w:val="0"/>
          <w:numId w:val="4"/>
        </w:numPr>
        <w:spacing w:after="120" w:line="252" w:lineRule="auto"/>
        <w:ind w:left="357" w:hanging="357"/>
        <w:jc w:val="both"/>
        <w:rPr>
          <w:b/>
          <w:sz w:val="24"/>
        </w:rPr>
      </w:pPr>
      <w:r w:rsidRPr="00EE3028">
        <w:rPr>
          <w:sz w:val="24"/>
          <w:szCs w:val="24"/>
        </w:rPr>
        <w:t>Veškeré změny smluvní ceny díla uvedené výše a které nejsou součástí díla dle této smlouvy, musí být vždy před realizací písemně objednány a odsouhlaseny uzavřením příslušného dodatku</w:t>
      </w:r>
      <w:r w:rsidR="00645729" w:rsidRPr="00EE3028">
        <w:rPr>
          <w:sz w:val="24"/>
          <w:szCs w:val="24"/>
        </w:rPr>
        <w:t xml:space="preserve"> smlouvy</w:t>
      </w:r>
      <w:r w:rsidRPr="00EE3028">
        <w:rPr>
          <w:sz w:val="24"/>
          <w:szCs w:val="24"/>
        </w:rPr>
        <w:t>. Pokud zhotovitel provede některé z takových prací bez potvrzeného dodatku této smlouvy, odmítne objednatel jejich úhradu.</w:t>
      </w:r>
    </w:p>
    <w:p w14:paraId="4007B8DD" w14:textId="77777777" w:rsidR="00271406" w:rsidRDefault="00271406" w:rsidP="00271406">
      <w:pPr>
        <w:widowControl/>
        <w:spacing w:after="120" w:line="252" w:lineRule="auto"/>
        <w:jc w:val="both"/>
        <w:rPr>
          <w:sz w:val="24"/>
          <w:szCs w:val="24"/>
        </w:rPr>
      </w:pPr>
    </w:p>
    <w:p w14:paraId="0E0372BB" w14:textId="77777777" w:rsidR="00271406" w:rsidRDefault="00271406" w:rsidP="00271406">
      <w:pPr>
        <w:widowControl/>
        <w:spacing w:after="120" w:line="252" w:lineRule="auto"/>
        <w:jc w:val="both"/>
        <w:rPr>
          <w:sz w:val="24"/>
          <w:szCs w:val="24"/>
        </w:rPr>
      </w:pPr>
    </w:p>
    <w:p w14:paraId="211C3AB7" w14:textId="77777777" w:rsidR="00271406" w:rsidRPr="00EE3028" w:rsidRDefault="00271406" w:rsidP="00271406">
      <w:pPr>
        <w:widowControl/>
        <w:spacing w:after="120" w:line="252" w:lineRule="auto"/>
        <w:jc w:val="both"/>
        <w:rPr>
          <w:b/>
          <w:sz w:val="24"/>
        </w:rPr>
      </w:pPr>
    </w:p>
    <w:p w14:paraId="0488C239" w14:textId="025F8B72" w:rsidR="00F81A5F" w:rsidRPr="001B0D52" w:rsidRDefault="00F81A5F" w:rsidP="00337707">
      <w:pPr>
        <w:widowControl/>
        <w:spacing w:line="252" w:lineRule="auto"/>
        <w:ind w:left="284" w:hanging="284"/>
        <w:jc w:val="center"/>
        <w:rPr>
          <w:b/>
          <w:sz w:val="24"/>
        </w:rPr>
      </w:pPr>
      <w:r w:rsidRPr="001B0D52">
        <w:rPr>
          <w:b/>
          <w:sz w:val="24"/>
        </w:rPr>
        <w:lastRenderedPageBreak/>
        <w:t>V.</w:t>
      </w:r>
    </w:p>
    <w:p w14:paraId="0D8FA5C1" w14:textId="77777777" w:rsidR="00F81A5F" w:rsidRDefault="00F81A5F" w:rsidP="00337707">
      <w:pPr>
        <w:widowControl/>
        <w:spacing w:line="252" w:lineRule="auto"/>
        <w:ind w:left="284" w:hanging="284"/>
        <w:jc w:val="center"/>
        <w:rPr>
          <w:b/>
          <w:sz w:val="24"/>
        </w:rPr>
      </w:pPr>
      <w:r w:rsidRPr="00F32E31">
        <w:rPr>
          <w:b/>
          <w:sz w:val="24"/>
        </w:rPr>
        <w:t>Odpovědnost za vady</w:t>
      </w:r>
    </w:p>
    <w:p w14:paraId="5AD6948F" w14:textId="77777777" w:rsidR="00141CB6" w:rsidRPr="00F32E31" w:rsidRDefault="00141CB6" w:rsidP="00337707">
      <w:pPr>
        <w:widowControl/>
        <w:spacing w:line="252" w:lineRule="auto"/>
        <w:ind w:left="284" w:hanging="284"/>
        <w:jc w:val="center"/>
        <w:rPr>
          <w:b/>
          <w:sz w:val="24"/>
        </w:rPr>
      </w:pPr>
    </w:p>
    <w:p w14:paraId="4825926C" w14:textId="77777777" w:rsidR="00CC4FDD"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 xml:space="preserve">Zhotovitel se zavazuje, že předané dílo bude prosté vad a nedodělků, bude provedeno ve vysoké kvalitě a bude mít vlastnosti stanovené ČSN, příslušných ON a předpisů platných v době realizace díla. </w:t>
      </w:r>
    </w:p>
    <w:p w14:paraId="750E1BAC" w14:textId="4C6850FE" w:rsidR="00F81A5F"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Zhotovitel poskytuje objednateli záruku za jakost díla ode dne řádného protokolárního převzetí díla objednavatelem v </w:t>
      </w:r>
      <w:r w:rsidRPr="001B0D52">
        <w:rPr>
          <w:b/>
          <w:sz w:val="24"/>
        </w:rPr>
        <w:t xml:space="preserve">délce </w:t>
      </w:r>
      <w:r w:rsidR="002913E8">
        <w:rPr>
          <w:b/>
          <w:sz w:val="24"/>
        </w:rPr>
        <w:t>60</w:t>
      </w:r>
      <w:r w:rsidRPr="00891E13">
        <w:rPr>
          <w:b/>
          <w:sz w:val="24"/>
        </w:rPr>
        <w:t xml:space="preserve"> měsíců</w:t>
      </w:r>
      <w:r w:rsidR="00CC4FDD">
        <w:rPr>
          <w:b/>
          <w:sz w:val="24"/>
        </w:rPr>
        <w:t xml:space="preserve"> </w:t>
      </w:r>
      <w:r w:rsidR="00CC4FDD" w:rsidRPr="00CC4FDD">
        <w:rPr>
          <w:sz w:val="24"/>
        </w:rPr>
        <w:t>na opravu střešního pláště</w:t>
      </w:r>
      <w:r w:rsidRPr="001B0D52">
        <w:rPr>
          <w:sz w:val="24"/>
        </w:rPr>
        <w:t xml:space="preserve"> a zavazuje se, že v této lhůtě bezplatně odstraní veškeré závady, jejichž odstranění objednatel uplatní.</w:t>
      </w:r>
    </w:p>
    <w:p w14:paraId="39487AA3" w14:textId="77777777" w:rsidR="00F81A5F" w:rsidRPr="00900BC0"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Objednatel je oprávněn reklamovat vady díla u zhotovitele, a to písemnou formou. V reklamaci bude popsána vada díla a termín, do kterého požaduje objednatel závadu odstranit. Objednatel má právo volby způsobu odstranění důsledku vadného plnění.</w:t>
      </w:r>
    </w:p>
    <w:p w14:paraId="2C95A173" w14:textId="77777777" w:rsidR="00F81A5F" w:rsidRPr="00900BC0"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 xml:space="preserve">Zhotovitel se zavazuje bez zbytečného odkladu, nejpozději však do </w:t>
      </w:r>
      <w:r w:rsidR="00FA19C0" w:rsidRPr="001B0D52">
        <w:rPr>
          <w:sz w:val="24"/>
        </w:rPr>
        <w:t>deseti</w:t>
      </w:r>
      <w:r w:rsidRPr="001B0D52">
        <w:rPr>
          <w:sz w:val="24"/>
        </w:rPr>
        <w:t xml:space="preserve"> kalendářních dnů ode dne oznámení reklamace, zahájit odstraňování vady díla. Po dobu od nahlášení vady díla až do řádného odstranění předmětné vady neběží záruční lhůta s tím, že doba přerušení běhu záruční lhůty bude počítána na celé dny.</w:t>
      </w:r>
    </w:p>
    <w:p w14:paraId="035F7147" w14:textId="77777777" w:rsidR="00F81A5F" w:rsidRPr="00900BC0"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Neodstraní-li zhotovitel oprávněně reklamované vady a nedodělky v dohodnuté lhůtě, anebo nezahájí-li jejich odstraňování, má objednatel právo zadat provedení opravy třetí osobě s tím, že náklady na provedenou reklamační opravu budou účtovány na vrub zhotovitele. Zhotovitel se zavazuje cenu zaplatit.</w:t>
      </w:r>
    </w:p>
    <w:p w14:paraId="7F89629E" w14:textId="77777777" w:rsidR="00965D67" w:rsidRPr="00900BC0"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 xml:space="preserve">Práva a povinnosti </w:t>
      </w:r>
      <w:proofErr w:type="gramStart"/>
      <w:r w:rsidRPr="001B0D52">
        <w:rPr>
          <w:sz w:val="24"/>
        </w:rPr>
        <w:t>ze</w:t>
      </w:r>
      <w:proofErr w:type="gramEnd"/>
      <w:r w:rsidRPr="001B0D52">
        <w:rPr>
          <w:sz w:val="24"/>
        </w:rPr>
        <w:t xml:space="preserve"> zhotovitelem poskytnuté záruky za jakost díla nezanikají na předané části díla ani odstoupením kterékoliv ze smluvních stran od smlouvy. </w:t>
      </w:r>
    </w:p>
    <w:p w14:paraId="54993F95" w14:textId="77777777" w:rsidR="008D7165" w:rsidRPr="00900BC0" w:rsidRDefault="00F81A5F" w:rsidP="00337707">
      <w:pPr>
        <w:numPr>
          <w:ilvl w:val="0"/>
          <w:numId w:val="7"/>
        </w:numPr>
        <w:tabs>
          <w:tab w:val="clear" w:pos="720"/>
          <w:tab w:val="num" w:pos="360"/>
        </w:tabs>
        <w:autoSpaceDE w:val="0"/>
        <w:autoSpaceDN w:val="0"/>
        <w:adjustRightInd w:val="0"/>
        <w:spacing w:after="120" w:line="252" w:lineRule="auto"/>
        <w:ind w:left="357" w:hanging="357"/>
        <w:jc w:val="both"/>
        <w:rPr>
          <w:sz w:val="24"/>
        </w:rPr>
      </w:pPr>
      <w:r w:rsidRPr="001B0D52">
        <w:rPr>
          <w:sz w:val="24"/>
        </w:rPr>
        <w:t>Zhotovitel je povinen odstranit vadu i v případě, kdy ne</w:t>
      </w:r>
      <w:r w:rsidR="00F05CFF">
        <w:rPr>
          <w:sz w:val="24"/>
        </w:rPr>
        <w:t>uznává, že za vadu odpovídá. Ve </w:t>
      </w:r>
      <w:r w:rsidRPr="001B0D52">
        <w:rPr>
          <w:sz w:val="24"/>
        </w:rPr>
        <w:t>sporných případech nese zhotovitel nákla</w:t>
      </w:r>
      <w:r w:rsidR="009A3051" w:rsidRPr="001B0D52">
        <w:rPr>
          <w:sz w:val="24"/>
        </w:rPr>
        <w:t>dy až do rozhodnutí o reklamaci</w:t>
      </w:r>
      <w:r w:rsidRPr="001B0D52">
        <w:rPr>
          <w:sz w:val="24"/>
        </w:rPr>
        <w:t xml:space="preserve"> soudním znalcem. Na soudním znalci se smluvní strany dohodnou, návrh p</w:t>
      </w:r>
      <w:r w:rsidR="00F05CFF">
        <w:rPr>
          <w:sz w:val="24"/>
        </w:rPr>
        <w:t>ředkládá objednatel. Náklady za </w:t>
      </w:r>
      <w:r w:rsidRPr="001B0D52">
        <w:rPr>
          <w:sz w:val="24"/>
        </w:rPr>
        <w:t>znalečné jdou k tíži té smluvní strany, v jejíž neprospěch bude rozhodnuto. V případě, že zhotovitel odstraňuje vady své dodávky, je povinen provedenou opravu objednateli protokolárně předat.</w:t>
      </w:r>
      <w:r w:rsidRPr="001B0D52">
        <w:rPr>
          <w:rFonts w:ascii="Arial" w:hAnsi="Arial" w:cs="Arial"/>
        </w:rPr>
        <w:t xml:space="preserve"> </w:t>
      </w:r>
    </w:p>
    <w:p w14:paraId="4282347D" w14:textId="4E62D5AB" w:rsidR="00141CB6" w:rsidRPr="008B5316" w:rsidRDefault="008D7165" w:rsidP="00337707">
      <w:pPr>
        <w:numPr>
          <w:ilvl w:val="0"/>
          <w:numId w:val="7"/>
        </w:numPr>
        <w:tabs>
          <w:tab w:val="clear" w:pos="720"/>
          <w:tab w:val="num" w:pos="360"/>
        </w:tabs>
        <w:autoSpaceDE w:val="0"/>
        <w:autoSpaceDN w:val="0"/>
        <w:adjustRightInd w:val="0"/>
        <w:spacing w:line="252" w:lineRule="auto"/>
        <w:ind w:left="360"/>
        <w:jc w:val="both"/>
        <w:rPr>
          <w:sz w:val="24"/>
        </w:rPr>
      </w:pPr>
      <w:r w:rsidRPr="001B0D52">
        <w:rPr>
          <w:sz w:val="24"/>
        </w:rPr>
        <w:t xml:space="preserve">Smluvní strany vylučují pro sebe možnost užití ustanovení § 2628 </w:t>
      </w:r>
      <w:r w:rsidR="006819DD" w:rsidRPr="006819DD">
        <w:rPr>
          <w:sz w:val="24"/>
        </w:rPr>
        <w:t>občanského zákoníku</w:t>
      </w:r>
      <w:r w:rsidRPr="001B0D52">
        <w:rPr>
          <w:sz w:val="24"/>
        </w:rPr>
        <w:t>.</w:t>
      </w:r>
    </w:p>
    <w:p w14:paraId="13E51BF5" w14:textId="4ADBCB00" w:rsidR="00244375" w:rsidRDefault="00244375" w:rsidP="00337707">
      <w:pPr>
        <w:autoSpaceDE w:val="0"/>
        <w:autoSpaceDN w:val="0"/>
        <w:adjustRightInd w:val="0"/>
        <w:spacing w:line="252" w:lineRule="auto"/>
        <w:jc w:val="both"/>
        <w:rPr>
          <w:sz w:val="24"/>
        </w:rPr>
      </w:pPr>
    </w:p>
    <w:p w14:paraId="6D078F2C" w14:textId="77777777" w:rsidR="00FC4AAB" w:rsidRDefault="00FC4AAB" w:rsidP="00337707">
      <w:pPr>
        <w:autoSpaceDE w:val="0"/>
        <w:autoSpaceDN w:val="0"/>
        <w:adjustRightInd w:val="0"/>
        <w:spacing w:line="252" w:lineRule="auto"/>
        <w:jc w:val="both"/>
        <w:rPr>
          <w:sz w:val="24"/>
        </w:rPr>
      </w:pPr>
    </w:p>
    <w:p w14:paraId="18246BEA" w14:textId="77777777" w:rsidR="00F81A5F" w:rsidRPr="001B0D52" w:rsidRDefault="00F81A5F" w:rsidP="00337707">
      <w:pPr>
        <w:widowControl/>
        <w:spacing w:line="252" w:lineRule="auto"/>
        <w:ind w:left="284" w:hanging="284"/>
        <w:jc w:val="center"/>
        <w:rPr>
          <w:b/>
          <w:sz w:val="24"/>
        </w:rPr>
      </w:pPr>
      <w:r w:rsidRPr="001B0D52">
        <w:rPr>
          <w:b/>
          <w:sz w:val="24"/>
        </w:rPr>
        <w:t>VI.</w:t>
      </w:r>
    </w:p>
    <w:p w14:paraId="484CB4F1" w14:textId="77777777" w:rsidR="00F81A5F" w:rsidRDefault="00F81A5F" w:rsidP="00337707">
      <w:pPr>
        <w:pStyle w:val="Nadpis3"/>
        <w:widowControl/>
        <w:spacing w:line="252" w:lineRule="auto"/>
        <w:rPr>
          <w:b/>
          <w:i w:val="0"/>
        </w:rPr>
      </w:pPr>
      <w:r w:rsidRPr="00891E13">
        <w:rPr>
          <w:b/>
          <w:i w:val="0"/>
        </w:rPr>
        <w:t>Platební podmínky</w:t>
      </w:r>
    </w:p>
    <w:p w14:paraId="41C65F96" w14:textId="77777777" w:rsidR="00141CB6" w:rsidRPr="00141CB6" w:rsidRDefault="00141CB6" w:rsidP="00337707">
      <w:pPr>
        <w:spacing w:line="252" w:lineRule="auto"/>
      </w:pPr>
    </w:p>
    <w:p w14:paraId="21FF616E" w14:textId="265C704B" w:rsidR="00FB796B" w:rsidRDefault="00FB796B" w:rsidP="00337707">
      <w:pPr>
        <w:pStyle w:val="Zkladntext"/>
        <w:numPr>
          <w:ilvl w:val="0"/>
          <w:numId w:val="19"/>
        </w:numPr>
        <w:tabs>
          <w:tab w:val="clear" w:pos="1985"/>
        </w:tabs>
        <w:spacing w:before="120" w:after="120" w:line="252" w:lineRule="auto"/>
        <w:jc w:val="both"/>
      </w:pPr>
      <w:r w:rsidRPr="00DA376E">
        <w:t>Objednatel se zavazuje uhradit zhotoviteli celkovou smluvní cenu, a to dílčím způsobem dle skutečného postupu provedení díla zhotovitelem</w:t>
      </w:r>
      <w:r w:rsidR="002913E8">
        <w:t>.</w:t>
      </w:r>
    </w:p>
    <w:p w14:paraId="1FBD08F8" w14:textId="77777777" w:rsidR="00FB796B" w:rsidRDefault="00FB796B" w:rsidP="00337707">
      <w:pPr>
        <w:pStyle w:val="Zkladntext"/>
        <w:numPr>
          <w:ilvl w:val="0"/>
          <w:numId w:val="19"/>
        </w:numPr>
        <w:tabs>
          <w:tab w:val="clear" w:pos="1985"/>
        </w:tabs>
        <w:spacing w:before="120" w:after="120" w:line="252" w:lineRule="auto"/>
        <w:jc w:val="both"/>
      </w:pPr>
      <w:r w:rsidRPr="00DA376E">
        <w:t xml:space="preserve">Objednatel nejpozději do 7 kalendářních dnů předložený zjišťovací protokol potvrdí a vrátí zhotoviteli nebo si vyžádá na zhotoviteli zdůvodnění dle odst. </w:t>
      </w:r>
      <w:r>
        <w:t>5</w:t>
      </w:r>
      <w:r w:rsidRPr="00DA376E">
        <w:t xml:space="preserve"> tohoto článku</w:t>
      </w:r>
      <w:bookmarkStart w:id="2" w:name="_Ref796140"/>
      <w:r>
        <w:t>.</w:t>
      </w:r>
    </w:p>
    <w:p w14:paraId="3FD7BEBB" w14:textId="660BEBB9" w:rsidR="00FB796B" w:rsidRDefault="00FB796B" w:rsidP="00337707">
      <w:pPr>
        <w:pStyle w:val="Zkladntext"/>
        <w:numPr>
          <w:ilvl w:val="0"/>
          <w:numId w:val="19"/>
        </w:numPr>
        <w:tabs>
          <w:tab w:val="clear" w:pos="1985"/>
        </w:tabs>
        <w:spacing w:before="120" w:after="120" w:line="252" w:lineRule="auto"/>
        <w:jc w:val="both"/>
      </w:pPr>
      <w:r w:rsidRPr="00DA376E">
        <w:t>Úhrada bude provedena na základě faktur vystavených zhotovitelem. Objednatel se zavazuje vyžádat eventuální zdůvodnění nebo vyjasnění pochybných či vadných částí zjišťovacího protokolu u zhotovitele nejpozději do 5 kalendářních dnů od jeho převzetí. Přílohou každého účetního dokladu (faktury) bude vždy odsouhlasený zjišťovací protokol a soupis provedených prací.</w:t>
      </w:r>
      <w:bookmarkEnd w:id="2"/>
    </w:p>
    <w:p w14:paraId="12DDE5BE" w14:textId="77777777" w:rsidR="009B02E5" w:rsidRPr="00DA376E" w:rsidRDefault="009B02E5" w:rsidP="00337707">
      <w:pPr>
        <w:pStyle w:val="Zkladntext"/>
        <w:numPr>
          <w:ilvl w:val="0"/>
          <w:numId w:val="19"/>
        </w:numPr>
        <w:tabs>
          <w:tab w:val="clear" w:pos="1985"/>
        </w:tabs>
        <w:spacing w:before="120" w:after="120" w:line="252" w:lineRule="auto"/>
        <w:jc w:val="both"/>
      </w:pPr>
      <w:r w:rsidRPr="00DA376E">
        <w:t xml:space="preserve">Splatnost veškerých účetních dokladů (faktur) je stanovena </w:t>
      </w:r>
      <w:r w:rsidRPr="00DA376E">
        <w:rPr>
          <w:bCs/>
        </w:rPr>
        <w:t>na</w:t>
      </w:r>
      <w:r w:rsidRPr="00DA376E">
        <w:rPr>
          <w:b/>
          <w:bCs/>
        </w:rPr>
        <w:t xml:space="preserve"> </w:t>
      </w:r>
      <w:r>
        <w:rPr>
          <w:b/>
          <w:bCs/>
        </w:rPr>
        <w:t>14</w:t>
      </w:r>
      <w:r w:rsidRPr="00DA376E">
        <w:rPr>
          <w:b/>
          <w:bCs/>
        </w:rPr>
        <w:t xml:space="preserve"> </w:t>
      </w:r>
      <w:r w:rsidRPr="00DA376E">
        <w:t>kalendářních dní ode dne doručení dokladu objednateli. Dnem úhrady se rozumí den, kdy byla celková účtovaná částka prokazatelně odepsána z účtu objednatele ve prospěch účtu zhotovitele.</w:t>
      </w:r>
    </w:p>
    <w:p w14:paraId="13BC23E0" w14:textId="77777777" w:rsidR="006C5A8B" w:rsidRDefault="006C5A8B" w:rsidP="00337707">
      <w:pPr>
        <w:pStyle w:val="Zkladntext"/>
        <w:numPr>
          <w:ilvl w:val="0"/>
          <w:numId w:val="18"/>
        </w:numPr>
        <w:tabs>
          <w:tab w:val="clear" w:pos="1985"/>
        </w:tabs>
        <w:spacing w:before="120" w:after="120" w:line="252" w:lineRule="auto"/>
        <w:jc w:val="both"/>
      </w:pPr>
      <w:r w:rsidRPr="006954F2">
        <w:lastRenderedPageBreak/>
        <w:t xml:space="preserve">V případě, že do termínu splatnosti faktury nebudou odstraněny případné závady, prodlužuje se splatnost faktury o dalších 10 dnů od termínu odstranění poslední závady, uvedené v předávacím protokolu. </w:t>
      </w:r>
    </w:p>
    <w:p w14:paraId="60BC90E7" w14:textId="75FEC7C4" w:rsidR="009B02E5" w:rsidRDefault="009B02E5" w:rsidP="00337707">
      <w:pPr>
        <w:pStyle w:val="Zkladntext"/>
        <w:numPr>
          <w:ilvl w:val="0"/>
          <w:numId w:val="18"/>
        </w:numPr>
        <w:tabs>
          <w:tab w:val="clear" w:pos="1985"/>
        </w:tabs>
        <w:spacing w:before="120" w:after="120" w:line="252" w:lineRule="auto"/>
        <w:jc w:val="both"/>
      </w:pPr>
      <w:r w:rsidRPr="00DA376E">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63CD5E6" w14:textId="77777777" w:rsidR="00FD6173" w:rsidRPr="00DA376E" w:rsidRDefault="00FD6173" w:rsidP="00337707">
      <w:pPr>
        <w:pStyle w:val="Zkladntext"/>
        <w:numPr>
          <w:ilvl w:val="0"/>
          <w:numId w:val="18"/>
        </w:numPr>
        <w:tabs>
          <w:tab w:val="clear" w:pos="1985"/>
        </w:tabs>
        <w:spacing w:before="120" w:after="60" w:line="252" w:lineRule="auto"/>
        <w:jc w:val="both"/>
      </w:pPr>
      <w:r w:rsidRPr="00DA376E">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46E6C93F"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označení povinné a oprávněné osoby, adresu, sídlo, DIČ;</w:t>
      </w:r>
    </w:p>
    <w:p w14:paraId="1EC356EC"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číslo dokladu;</w:t>
      </w:r>
    </w:p>
    <w:p w14:paraId="46EA57D4"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den odeslání a den splatnosti, den zdanitelného plnění;</w:t>
      </w:r>
    </w:p>
    <w:p w14:paraId="27382D6B"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označení peněžního ústavu a číslo účtu, na který se má platit, konstantní a variabilní symbol;</w:t>
      </w:r>
    </w:p>
    <w:p w14:paraId="31332DB3"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účtovanou částku, DPH, účtovanou částku vč. DPH;</w:t>
      </w:r>
    </w:p>
    <w:p w14:paraId="2917003D"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razítko a podpis osoby oprávněné k vystavení daňového a účetního dokladu;</w:t>
      </w:r>
    </w:p>
    <w:p w14:paraId="7270F647"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seznam příloh;</w:t>
      </w:r>
    </w:p>
    <w:p w14:paraId="4A429E1E" w14:textId="31D1AFC3"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další náležitosti, pokud je stanoví obecně závazný předpis.</w:t>
      </w:r>
    </w:p>
    <w:p w14:paraId="5D3D8DDD" w14:textId="77777777" w:rsidR="006C5A8B" w:rsidRPr="0030738D" w:rsidRDefault="006C5A8B" w:rsidP="00337707">
      <w:pPr>
        <w:pStyle w:val="Odstavecseseznamem"/>
        <w:numPr>
          <w:ilvl w:val="0"/>
          <w:numId w:val="18"/>
        </w:numPr>
        <w:spacing w:line="252" w:lineRule="auto"/>
        <w:rPr>
          <w:sz w:val="24"/>
        </w:rPr>
      </w:pPr>
      <w:r w:rsidRPr="006954F2">
        <w:rPr>
          <w:sz w:val="24"/>
        </w:rPr>
        <w:t>Úhrada bude provedena bezhotovostně převodem na účet zhotovitele.</w:t>
      </w:r>
    </w:p>
    <w:p w14:paraId="698999CA" w14:textId="77777777" w:rsidR="00337707" w:rsidRDefault="00337707" w:rsidP="00337707">
      <w:pPr>
        <w:widowControl/>
        <w:spacing w:line="252" w:lineRule="auto"/>
        <w:rPr>
          <w:b/>
          <w:sz w:val="24"/>
        </w:rPr>
      </w:pPr>
    </w:p>
    <w:p w14:paraId="276325E7" w14:textId="77777777" w:rsidR="00F81A5F" w:rsidRPr="001B0D52" w:rsidRDefault="00F81A5F" w:rsidP="00337707">
      <w:pPr>
        <w:widowControl/>
        <w:spacing w:line="252" w:lineRule="auto"/>
        <w:ind w:left="284" w:hanging="284"/>
        <w:jc w:val="center"/>
        <w:rPr>
          <w:b/>
          <w:sz w:val="24"/>
        </w:rPr>
      </w:pPr>
      <w:r w:rsidRPr="001B0D52">
        <w:rPr>
          <w:b/>
          <w:sz w:val="24"/>
        </w:rPr>
        <w:t>VII.</w:t>
      </w:r>
    </w:p>
    <w:p w14:paraId="21B1CF49" w14:textId="77777777" w:rsidR="00F81A5F" w:rsidRDefault="00F81A5F" w:rsidP="00337707">
      <w:pPr>
        <w:pStyle w:val="Nadpis5"/>
        <w:spacing w:line="252" w:lineRule="auto"/>
        <w:rPr>
          <w:i w:val="0"/>
        </w:rPr>
      </w:pPr>
      <w:r w:rsidRPr="00891E13">
        <w:rPr>
          <w:i w:val="0"/>
        </w:rPr>
        <w:t>Smluvní pokuty</w:t>
      </w:r>
    </w:p>
    <w:p w14:paraId="3D69D81F" w14:textId="77777777" w:rsidR="00141CB6" w:rsidRPr="00141CB6" w:rsidRDefault="00141CB6" w:rsidP="00337707">
      <w:pPr>
        <w:spacing w:line="252" w:lineRule="auto"/>
      </w:pPr>
    </w:p>
    <w:p w14:paraId="2094E45F" w14:textId="77777777" w:rsidR="00843303" w:rsidRPr="00062201" w:rsidRDefault="00843303" w:rsidP="00337707">
      <w:pPr>
        <w:pStyle w:val="Zkladntext"/>
        <w:numPr>
          <w:ilvl w:val="0"/>
          <w:numId w:val="14"/>
        </w:numPr>
        <w:tabs>
          <w:tab w:val="clear" w:pos="1985"/>
        </w:tabs>
        <w:spacing w:after="120" w:line="252" w:lineRule="auto"/>
        <w:ind w:left="425" w:hanging="425"/>
      </w:pPr>
      <w:r w:rsidRPr="00891E13">
        <w:t>Objednatel je oprávněn uložit zhotoviteli smluvní pokutu v případě prodlení zhotovitele:</w:t>
      </w:r>
    </w:p>
    <w:p w14:paraId="0B09D274" w14:textId="77777777" w:rsidR="00843303" w:rsidRPr="001B0D52" w:rsidRDefault="00843303" w:rsidP="00337707">
      <w:pPr>
        <w:widowControl/>
        <w:numPr>
          <w:ilvl w:val="0"/>
          <w:numId w:val="13"/>
        </w:numPr>
        <w:spacing w:after="120" w:line="252" w:lineRule="auto"/>
        <w:ind w:left="1434" w:hanging="357"/>
        <w:jc w:val="both"/>
        <w:rPr>
          <w:bCs/>
          <w:sz w:val="24"/>
          <w:szCs w:val="24"/>
        </w:rPr>
      </w:pPr>
      <w:r w:rsidRPr="001B0D52">
        <w:rPr>
          <w:bCs/>
          <w:sz w:val="24"/>
          <w:szCs w:val="24"/>
        </w:rPr>
        <w:t>s termínem dokončení</w:t>
      </w:r>
      <w:r w:rsidR="00111399">
        <w:rPr>
          <w:bCs/>
          <w:sz w:val="24"/>
          <w:szCs w:val="24"/>
        </w:rPr>
        <w:t xml:space="preserve"> prací</w:t>
      </w:r>
      <w:r w:rsidRPr="001B0D52">
        <w:rPr>
          <w:bCs/>
          <w:sz w:val="24"/>
          <w:szCs w:val="24"/>
        </w:rPr>
        <w:t>;</w:t>
      </w:r>
    </w:p>
    <w:p w14:paraId="12DB59A0" w14:textId="77777777" w:rsidR="00843303" w:rsidRPr="001B0D52" w:rsidRDefault="00843303" w:rsidP="00337707">
      <w:pPr>
        <w:pStyle w:val="Zkladntext-prvnodsazen"/>
        <w:numPr>
          <w:ilvl w:val="0"/>
          <w:numId w:val="13"/>
        </w:numPr>
        <w:spacing w:line="252" w:lineRule="auto"/>
        <w:jc w:val="both"/>
        <w:rPr>
          <w:bCs/>
          <w:sz w:val="24"/>
          <w:szCs w:val="24"/>
        </w:rPr>
      </w:pPr>
      <w:r w:rsidRPr="001B0D52">
        <w:rPr>
          <w:sz w:val="24"/>
        </w:rPr>
        <w:t xml:space="preserve">s odstraněním staveniště nad </w:t>
      </w:r>
      <w:r>
        <w:rPr>
          <w:sz w:val="24"/>
        </w:rPr>
        <w:t xml:space="preserve">pět dnů od dokončení </w:t>
      </w:r>
      <w:r w:rsidR="00900BC0">
        <w:rPr>
          <w:sz w:val="24"/>
        </w:rPr>
        <w:t xml:space="preserve">kompletních </w:t>
      </w:r>
      <w:r>
        <w:rPr>
          <w:sz w:val="24"/>
        </w:rPr>
        <w:t>stavebních prací</w:t>
      </w:r>
      <w:r w:rsidRPr="001B0D52">
        <w:rPr>
          <w:sz w:val="24"/>
        </w:rPr>
        <w:t>;</w:t>
      </w:r>
    </w:p>
    <w:p w14:paraId="040A0C6C" w14:textId="77777777" w:rsidR="00843303" w:rsidRPr="001B0D52" w:rsidRDefault="00843303" w:rsidP="00337707">
      <w:pPr>
        <w:pStyle w:val="Zkladntext-prvnodsazen"/>
        <w:numPr>
          <w:ilvl w:val="0"/>
          <w:numId w:val="13"/>
        </w:numPr>
        <w:spacing w:line="252" w:lineRule="auto"/>
        <w:jc w:val="both"/>
        <w:rPr>
          <w:bCs/>
          <w:sz w:val="24"/>
          <w:szCs w:val="24"/>
        </w:rPr>
      </w:pPr>
      <w:r w:rsidRPr="001B0D52">
        <w:rPr>
          <w:bCs/>
          <w:sz w:val="24"/>
          <w:szCs w:val="24"/>
        </w:rPr>
        <w:t>s předáním kompletních dokladů nezbytných k převzetí díla;</w:t>
      </w:r>
    </w:p>
    <w:p w14:paraId="108B2EAE" w14:textId="77777777" w:rsidR="00843303" w:rsidRPr="001B0D52" w:rsidRDefault="00843303" w:rsidP="00337707">
      <w:pPr>
        <w:widowControl/>
        <w:numPr>
          <w:ilvl w:val="0"/>
          <w:numId w:val="13"/>
        </w:numPr>
        <w:spacing w:after="120" w:line="252" w:lineRule="auto"/>
        <w:ind w:left="1434" w:hanging="357"/>
        <w:jc w:val="both"/>
        <w:rPr>
          <w:bCs/>
          <w:sz w:val="24"/>
          <w:szCs w:val="24"/>
        </w:rPr>
      </w:pPr>
      <w:r w:rsidRPr="001B0D52">
        <w:rPr>
          <w:bCs/>
          <w:sz w:val="24"/>
          <w:szCs w:val="24"/>
        </w:rPr>
        <w:t>s odstraněním vad a nedodělků oproti lhůtám, jež byly objednatelem stanoveny v protokolu o předání a převzetí díla;</w:t>
      </w:r>
    </w:p>
    <w:p w14:paraId="468A7977" w14:textId="77777777" w:rsidR="00843303" w:rsidRPr="00062201" w:rsidRDefault="00843303" w:rsidP="00337707">
      <w:pPr>
        <w:widowControl/>
        <w:numPr>
          <w:ilvl w:val="0"/>
          <w:numId w:val="13"/>
        </w:numPr>
        <w:spacing w:after="120" w:line="252" w:lineRule="auto"/>
        <w:ind w:left="1434" w:hanging="357"/>
        <w:jc w:val="both"/>
        <w:rPr>
          <w:bCs/>
          <w:sz w:val="24"/>
          <w:szCs w:val="24"/>
        </w:rPr>
      </w:pPr>
      <w:r w:rsidRPr="001B0D52">
        <w:rPr>
          <w:bCs/>
          <w:sz w:val="24"/>
          <w:szCs w:val="24"/>
        </w:rPr>
        <w:t>s odstraněním vad uplatněn</w:t>
      </w:r>
      <w:r>
        <w:rPr>
          <w:bCs/>
          <w:sz w:val="24"/>
          <w:szCs w:val="24"/>
        </w:rPr>
        <w:t>ých objednatelem v záruční době.</w:t>
      </w:r>
    </w:p>
    <w:p w14:paraId="4962A32C" w14:textId="11118456" w:rsidR="00843303" w:rsidRPr="001B0D52" w:rsidRDefault="00843303" w:rsidP="00337707">
      <w:pPr>
        <w:widowControl/>
        <w:numPr>
          <w:ilvl w:val="0"/>
          <w:numId w:val="11"/>
        </w:numPr>
        <w:spacing w:after="60" w:line="252" w:lineRule="auto"/>
        <w:ind w:left="714" w:hanging="357"/>
        <w:jc w:val="both"/>
        <w:rPr>
          <w:b/>
          <w:bCs/>
          <w:sz w:val="24"/>
          <w:szCs w:val="24"/>
        </w:rPr>
      </w:pPr>
      <w:r w:rsidRPr="001B0D52">
        <w:rPr>
          <w:b/>
          <w:bCs/>
          <w:sz w:val="24"/>
          <w:szCs w:val="24"/>
        </w:rPr>
        <w:t xml:space="preserve">Výše smluvní pokuty při prodlení </w:t>
      </w:r>
      <w:r>
        <w:rPr>
          <w:b/>
          <w:bCs/>
          <w:sz w:val="24"/>
          <w:szCs w:val="24"/>
        </w:rPr>
        <w:t>zhotovitele podle bodu a) činí</w:t>
      </w:r>
      <w:r w:rsidRPr="00272177">
        <w:rPr>
          <w:b/>
          <w:bCs/>
          <w:sz w:val="24"/>
          <w:szCs w:val="24"/>
        </w:rPr>
        <w:t xml:space="preserve"> </w:t>
      </w:r>
      <w:r w:rsidR="00694417">
        <w:rPr>
          <w:b/>
          <w:bCs/>
          <w:sz w:val="24"/>
          <w:szCs w:val="24"/>
        </w:rPr>
        <w:t>5</w:t>
      </w:r>
      <w:r w:rsidRPr="001B0D52">
        <w:rPr>
          <w:b/>
          <w:bCs/>
          <w:sz w:val="24"/>
          <w:szCs w:val="24"/>
        </w:rPr>
        <w:t>00 za každý i započatý den</w:t>
      </w:r>
      <w:r>
        <w:rPr>
          <w:b/>
          <w:bCs/>
          <w:sz w:val="24"/>
          <w:szCs w:val="24"/>
        </w:rPr>
        <w:t xml:space="preserve"> prodlení.</w:t>
      </w:r>
    </w:p>
    <w:p w14:paraId="681A99C3" w14:textId="333CF809" w:rsidR="00843303" w:rsidRPr="001B0D52" w:rsidRDefault="00843303" w:rsidP="00337707">
      <w:pPr>
        <w:widowControl/>
        <w:numPr>
          <w:ilvl w:val="0"/>
          <w:numId w:val="12"/>
        </w:numPr>
        <w:spacing w:after="60" w:line="252" w:lineRule="auto"/>
        <w:ind w:left="714" w:hanging="357"/>
        <w:jc w:val="both"/>
        <w:rPr>
          <w:b/>
          <w:bCs/>
          <w:sz w:val="24"/>
          <w:szCs w:val="24"/>
        </w:rPr>
      </w:pPr>
      <w:r w:rsidRPr="001B0D52">
        <w:rPr>
          <w:b/>
          <w:bCs/>
          <w:sz w:val="24"/>
          <w:szCs w:val="24"/>
        </w:rPr>
        <w:t xml:space="preserve">Výše smluvní pokuty při prodlení </w:t>
      </w:r>
      <w:r w:rsidR="0084508C">
        <w:rPr>
          <w:b/>
          <w:bCs/>
          <w:sz w:val="24"/>
          <w:szCs w:val="24"/>
        </w:rPr>
        <w:t xml:space="preserve">zhotovitele podle bodu b) činí </w:t>
      </w:r>
      <w:r w:rsidR="00694417">
        <w:rPr>
          <w:b/>
          <w:bCs/>
          <w:sz w:val="24"/>
          <w:szCs w:val="24"/>
        </w:rPr>
        <w:t>5</w:t>
      </w:r>
      <w:r>
        <w:rPr>
          <w:b/>
          <w:bCs/>
          <w:sz w:val="24"/>
          <w:szCs w:val="24"/>
        </w:rPr>
        <w:t xml:space="preserve">00 </w:t>
      </w:r>
      <w:r w:rsidRPr="001B0D52">
        <w:rPr>
          <w:b/>
          <w:bCs/>
          <w:sz w:val="24"/>
          <w:szCs w:val="24"/>
        </w:rPr>
        <w:t xml:space="preserve">Kč za každý i započatý den prodlení. </w:t>
      </w:r>
    </w:p>
    <w:p w14:paraId="5F89B251" w14:textId="2B327DD8" w:rsidR="00843303" w:rsidRPr="001B0D52" w:rsidRDefault="00843303" w:rsidP="00337707">
      <w:pPr>
        <w:widowControl/>
        <w:numPr>
          <w:ilvl w:val="0"/>
          <w:numId w:val="12"/>
        </w:numPr>
        <w:spacing w:after="60" w:line="252" w:lineRule="auto"/>
        <w:ind w:left="714" w:hanging="357"/>
        <w:jc w:val="both"/>
        <w:rPr>
          <w:b/>
          <w:bCs/>
          <w:sz w:val="24"/>
          <w:szCs w:val="24"/>
        </w:rPr>
      </w:pPr>
      <w:r w:rsidRPr="001B0D52">
        <w:rPr>
          <w:b/>
          <w:bCs/>
          <w:sz w:val="24"/>
          <w:szCs w:val="24"/>
        </w:rPr>
        <w:t xml:space="preserve">Výše smluvní pokuty při prodlení </w:t>
      </w:r>
      <w:r>
        <w:rPr>
          <w:b/>
          <w:bCs/>
          <w:sz w:val="24"/>
          <w:szCs w:val="24"/>
        </w:rPr>
        <w:t xml:space="preserve">zhotovitele podle bodu c) činí </w:t>
      </w:r>
      <w:r w:rsidR="00694417">
        <w:rPr>
          <w:b/>
          <w:bCs/>
          <w:sz w:val="24"/>
          <w:szCs w:val="24"/>
        </w:rPr>
        <w:t>5</w:t>
      </w:r>
      <w:r w:rsidRPr="001B0D52">
        <w:rPr>
          <w:b/>
          <w:bCs/>
          <w:sz w:val="24"/>
          <w:szCs w:val="24"/>
        </w:rPr>
        <w:t>00 Kč za každý i započatý den prodlení.</w:t>
      </w:r>
    </w:p>
    <w:p w14:paraId="408ABD85" w14:textId="681834D8" w:rsidR="00843303" w:rsidRPr="001B0D52" w:rsidRDefault="00843303" w:rsidP="00337707">
      <w:pPr>
        <w:widowControl/>
        <w:numPr>
          <w:ilvl w:val="0"/>
          <w:numId w:val="12"/>
        </w:numPr>
        <w:spacing w:after="60" w:line="252" w:lineRule="auto"/>
        <w:ind w:left="714" w:hanging="357"/>
        <w:jc w:val="both"/>
        <w:rPr>
          <w:b/>
          <w:bCs/>
          <w:sz w:val="24"/>
          <w:szCs w:val="24"/>
        </w:rPr>
      </w:pPr>
      <w:r w:rsidRPr="001B0D52">
        <w:rPr>
          <w:b/>
          <w:bCs/>
          <w:sz w:val="24"/>
          <w:szCs w:val="24"/>
        </w:rPr>
        <w:t>Výše smluvní pokuty při prodlení zhotov</w:t>
      </w:r>
      <w:r>
        <w:rPr>
          <w:b/>
          <w:bCs/>
          <w:sz w:val="24"/>
          <w:szCs w:val="24"/>
        </w:rPr>
        <w:t>itele podle bodu d) činí</w:t>
      </w:r>
      <w:r w:rsidRPr="001B0D52">
        <w:rPr>
          <w:b/>
          <w:bCs/>
          <w:sz w:val="24"/>
          <w:szCs w:val="24"/>
        </w:rPr>
        <w:t xml:space="preserve"> </w:t>
      </w:r>
      <w:r w:rsidR="00694417">
        <w:rPr>
          <w:b/>
          <w:bCs/>
          <w:sz w:val="24"/>
          <w:szCs w:val="24"/>
        </w:rPr>
        <w:t>5</w:t>
      </w:r>
      <w:r w:rsidRPr="001B0D52">
        <w:rPr>
          <w:b/>
          <w:bCs/>
          <w:sz w:val="24"/>
          <w:szCs w:val="24"/>
        </w:rPr>
        <w:t>00 Kč za</w:t>
      </w:r>
      <w:r w:rsidRPr="00272177">
        <w:rPr>
          <w:b/>
          <w:bCs/>
          <w:sz w:val="24"/>
          <w:szCs w:val="24"/>
        </w:rPr>
        <w:t xml:space="preserve"> každou jednotlivou vadu a</w:t>
      </w:r>
      <w:r w:rsidRPr="001B0D52">
        <w:rPr>
          <w:b/>
          <w:bCs/>
          <w:sz w:val="24"/>
          <w:szCs w:val="24"/>
        </w:rPr>
        <w:t xml:space="preserve"> každý i započatý den prodlení.</w:t>
      </w:r>
    </w:p>
    <w:p w14:paraId="259566F8" w14:textId="03DF0DE1" w:rsidR="00843303" w:rsidRPr="00900BC0" w:rsidRDefault="00843303" w:rsidP="00337707">
      <w:pPr>
        <w:widowControl/>
        <w:numPr>
          <w:ilvl w:val="0"/>
          <w:numId w:val="12"/>
        </w:numPr>
        <w:spacing w:after="120" w:line="252" w:lineRule="auto"/>
        <w:ind w:left="714" w:hanging="357"/>
        <w:jc w:val="both"/>
        <w:rPr>
          <w:b/>
          <w:bCs/>
          <w:sz w:val="24"/>
          <w:szCs w:val="24"/>
        </w:rPr>
      </w:pPr>
      <w:r w:rsidRPr="001B0D52">
        <w:rPr>
          <w:b/>
          <w:bCs/>
          <w:sz w:val="24"/>
          <w:szCs w:val="24"/>
        </w:rPr>
        <w:t xml:space="preserve">Výše smluvní pokuty při prodlení </w:t>
      </w:r>
      <w:r>
        <w:rPr>
          <w:b/>
          <w:bCs/>
          <w:sz w:val="24"/>
          <w:szCs w:val="24"/>
        </w:rPr>
        <w:t>zhotovitele podle bodu e) činí</w:t>
      </w:r>
      <w:r w:rsidRPr="00272177">
        <w:rPr>
          <w:b/>
          <w:bCs/>
          <w:sz w:val="24"/>
          <w:szCs w:val="24"/>
        </w:rPr>
        <w:t xml:space="preserve"> </w:t>
      </w:r>
      <w:r w:rsidR="00694417">
        <w:rPr>
          <w:b/>
          <w:bCs/>
          <w:sz w:val="24"/>
          <w:szCs w:val="24"/>
        </w:rPr>
        <w:t>1 0</w:t>
      </w:r>
      <w:r w:rsidR="00330362">
        <w:rPr>
          <w:b/>
          <w:bCs/>
          <w:sz w:val="24"/>
          <w:szCs w:val="24"/>
        </w:rPr>
        <w:t>00</w:t>
      </w:r>
      <w:r w:rsidRPr="001B0D52">
        <w:rPr>
          <w:b/>
          <w:bCs/>
          <w:sz w:val="24"/>
          <w:szCs w:val="24"/>
        </w:rPr>
        <w:t xml:space="preserve"> Kč za každý i započatý den prodlení.</w:t>
      </w:r>
    </w:p>
    <w:p w14:paraId="6F9BEECA" w14:textId="77777777" w:rsidR="00843303" w:rsidRPr="001B0D52" w:rsidRDefault="00843303" w:rsidP="00337707">
      <w:pPr>
        <w:widowControl/>
        <w:spacing w:line="252" w:lineRule="auto"/>
        <w:ind w:left="360"/>
        <w:jc w:val="both"/>
        <w:rPr>
          <w:b/>
          <w:bCs/>
          <w:sz w:val="24"/>
          <w:szCs w:val="24"/>
        </w:rPr>
      </w:pPr>
      <w:r w:rsidRPr="001B0D52">
        <w:rPr>
          <w:b/>
          <w:bCs/>
          <w:sz w:val="24"/>
          <w:szCs w:val="24"/>
        </w:rPr>
        <w:t>Objednatel je dále oprávněn uložit zhotoviteli smluvní pokutu za prokazatelné porušení:</w:t>
      </w:r>
    </w:p>
    <w:p w14:paraId="4C24AC26" w14:textId="77777777" w:rsidR="00843303" w:rsidRPr="001B0D52" w:rsidRDefault="00843303" w:rsidP="00337707">
      <w:pPr>
        <w:widowControl/>
        <w:numPr>
          <w:ilvl w:val="0"/>
          <w:numId w:val="12"/>
        </w:numPr>
        <w:tabs>
          <w:tab w:val="clear" w:pos="720"/>
          <w:tab w:val="num" w:pos="1134"/>
        </w:tabs>
        <w:spacing w:line="252" w:lineRule="auto"/>
        <w:ind w:left="1134" w:hanging="425"/>
        <w:jc w:val="both"/>
        <w:rPr>
          <w:bCs/>
          <w:sz w:val="24"/>
        </w:rPr>
      </w:pPr>
      <w:r w:rsidRPr="001B0D52">
        <w:rPr>
          <w:bCs/>
          <w:sz w:val="24"/>
        </w:rPr>
        <w:lastRenderedPageBreak/>
        <w:t xml:space="preserve">ustanovení o bezpečnosti a ochraně zdraví v průběhu provedení díla, smluvní pokuta činí </w:t>
      </w:r>
      <w:r w:rsidRPr="001B0D52">
        <w:rPr>
          <w:b/>
          <w:bCs/>
          <w:sz w:val="24"/>
        </w:rPr>
        <w:t>1 000 Kč</w:t>
      </w:r>
      <w:r w:rsidRPr="001B0D52">
        <w:rPr>
          <w:bCs/>
          <w:sz w:val="24"/>
        </w:rPr>
        <w:t xml:space="preserve"> za každé porušení, uvedená částka nenahrazuje </w:t>
      </w:r>
      <w:r>
        <w:rPr>
          <w:bCs/>
          <w:sz w:val="24"/>
        </w:rPr>
        <w:t>eventuální</w:t>
      </w:r>
      <w:r w:rsidRPr="001B0D52">
        <w:rPr>
          <w:bCs/>
          <w:sz w:val="24"/>
        </w:rPr>
        <w:t xml:space="preserve"> postih ze zavedeného správního řízení;</w:t>
      </w:r>
    </w:p>
    <w:p w14:paraId="35ED15E2" w14:textId="77777777" w:rsidR="00843303" w:rsidRPr="00B11085" w:rsidRDefault="00843303" w:rsidP="00337707">
      <w:pPr>
        <w:widowControl/>
        <w:numPr>
          <w:ilvl w:val="0"/>
          <w:numId w:val="12"/>
        </w:numPr>
        <w:tabs>
          <w:tab w:val="clear" w:pos="720"/>
          <w:tab w:val="num" w:pos="1134"/>
        </w:tabs>
        <w:spacing w:line="252" w:lineRule="auto"/>
        <w:ind w:left="1134" w:hanging="425"/>
        <w:jc w:val="both"/>
        <w:rPr>
          <w:bCs/>
          <w:sz w:val="24"/>
        </w:rPr>
      </w:pPr>
      <w:r w:rsidRPr="00B11085">
        <w:rPr>
          <w:bCs/>
          <w:sz w:val="24"/>
        </w:rPr>
        <w:t xml:space="preserve">ustanovení o ochraně životního prostředí, ochraně přírody a nakládání s odpady, smluvní pokuta činí </w:t>
      </w:r>
      <w:r w:rsidRPr="00B11085">
        <w:rPr>
          <w:b/>
          <w:bCs/>
          <w:sz w:val="24"/>
        </w:rPr>
        <w:t>1 000 Kč</w:t>
      </w:r>
      <w:r w:rsidRPr="00B11085">
        <w:rPr>
          <w:bCs/>
          <w:sz w:val="24"/>
        </w:rPr>
        <w:t xml:space="preserve"> za každé porušení, uvedená částka nenahrazuje </w:t>
      </w:r>
      <w:r>
        <w:rPr>
          <w:bCs/>
          <w:sz w:val="24"/>
        </w:rPr>
        <w:t>eventuální</w:t>
      </w:r>
      <w:r w:rsidRPr="00B11085">
        <w:rPr>
          <w:bCs/>
          <w:sz w:val="24"/>
        </w:rPr>
        <w:t xml:space="preserve"> postih ze zavedeného správního řízení;</w:t>
      </w:r>
    </w:p>
    <w:p w14:paraId="636D3E0A" w14:textId="61B18AC5" w:rsidR="00843303" w:rsidRPr="00B11085" w:rsidRDefault="00843303" w:rsidP="00337707">
      <w:pPr>
        <w:widowControl/>
        <w:numPr>
          <w:ilvl w:val="0"/>
          <w:numId w:val="12"/>
        </w:numPr>
        <w:tabs>
          <w:tab w:val="clear" w:pos="720"/>
          <w:tab w:val="num" w:pos="1134"/>
        </w:tabs>
        <w:spacing w:line="252" w:lineRule="auto"/>
        <w:ind w:left="1134" w:hanging="425"/>
        <w:jc w:val="both"/>
        <w:rPr>
          <w:bCs/>
          <w:sz w:val="24"/>
        </w:rPr>
      </w:pPr>
      <w:r w:rsidRPr="00B11085">
        <w:rPr>
          <w:bCs/>
          <w:sz w:val="24"/>
        </w:rPr>
        <w:t>jakékoliv povinnosti zhotovitele, vyjma shora uvedených ustanovení, vyplývající z této smlouvy nebo ze zákona (zejm. nevedení stavebního d</w:t>
      </w:r>
      <w:r>
        <w:rPr>
          <w:bCs/>
          <w:sz w:val="24"/>
        </w:rPr>
        <w:t>eníku apod.), smluvní pokuta ve </w:t>
      </w:r>
      <w:r w:rsidRPr="00B11085">
        <w:rPr>
          <w:bCs/>
          <w:sz w:val="24"/>
        </w:rPr>
        <w:t xml:space="preserve">výši </w:t>
      </w:r>
      <w:r w:rsidR="0066347C">
        <w:rPr>
          <w:b/>
          <w:bCs/>
          <w:sz w:val="24"/>
        </w:rPr>
        <w:t>2</w:t>
      </w:r>
      <w:r>
        <w:rPr>
          <w:b/>
          <w:bCs/>
          <w:sz w:val="24"/>
        </w:rPr>
        <w:t xml:space="preserve"> </w:t>
      </w:r>
      <w:r w:rsidRPr="00B11085">
        <w:rPr>
          <w:b/>
          <w:bCs/>
          <w:sz w:val="24"/>
        </w:rPr>
        <w:t>000 Kč</w:t>
      </w:r>
      <w:r w:rsidRPr="00B11085">
        <w:rPr>
          <w:bCs/>
          <w:sz w:val="24"/>
        </w:rPr>
        <w:t xml:space="preserve"> za každé porušení.</w:t>
      </w:r>
    </w:p>
    <w:p w14:paraId="70F1F5A6" w14:textId="77777777" w:rsidR="00843303" w:rsidRPr="00891E13" w:rsidRDefault="00843303" w:rsidP="00337707">
      <w:pPr>
        <w:pStyle w:val="Zkladntext"/>
        <w:numPr>
          <w:ilvl w:val="0"/>
          <w:numId w:val="14"/>
        </w:numPr>
        <w:tabs>
          <w:tab w:val="clear" w:pos="1985"/>
        </w:tabs>
        <w:spacing w:before="120" w:after="120" w:line="252" w:lineRule="auto"/>
        <w:ind w:left="426" w:hanging="426"/>
        <w:jc w:val="both"/>
      </w:pPr>
      <w:r w:rsidRPr="00891E13">
        <w:t>Objednatel je dále oprávněn uložit zhotoviteli smluvní pokutu, pokud odstoupil od smlouvy z </w:t>
      </w:r>
      <w:r w:rsidRPr="001B0D52">
        <w:t>důvodu</w:t>
      </w:r>
      <w:r w:rsidRPr="00891E13">
        <w:t xml:space="preserve"> uvedených v ustanovení článku </w:t>
      </w:r>
      <w:r>
        <w:t>XI</w:t>
      </w:r>
      <w:r w:rsidRPr="00891E13">
        <w:t>. této smlouvy, výše smluvní pokuty činí v</w:t>
      </w:r>
      <w:r w:rsidRPr="001B0D52">
        <w:t> </w:t>
      </w:r>
      <w:r w:rsidRPr="00891E13">
        <w:t xml:space="preserve">takovém případě </w:t>
      </w:r>
      <w:r w:rsidRPr="00891E13">
        <w:rPr>
          <w:b/>
        </w:rPr>
        <w:t>5</w:t>
      </w:r>
      <w:r w:rsidRPr="00891E13">
        <w:t> % z celkové hodnoty díla.</w:t>
      </w:r>
    </w:p>
    <w:p w14:paraId="0D69D05A" w14:textId="77777777" w:rsidR="00843303" w:rsidRPr="00900BC0" w:rsidRDefault="00843303" w:rsidP="00337707">
      <w:pPr>
        <w:widowControl/>
        <w:numPr>
          <w:ilvl w:val="0"/>
          <w:numId w:val="14"/>
        </w:numPr>
        <w:tabs>
          <w:tab w:val="num" w:pos="426"/>
        </w:tabs>
        <w:spacing w:after="120" w:line="252" w:lineRule="auto"/>
        <w:ind w:left="425" w:hanging="425"/>
        <w:jc w:val="both"/>
        <w:rPr>
          <w:sz w:val="24"/>
        </w:rPr>
      </w:pPr>
      <w:r w:rsidRPr="001B0D52">
        <w:rPr>
          <w:sz w:val="24"/>
        </w:rPr>
        <w:t>Smluvní strany se dohodly, že v případě prodlení se zaplacením faktury zhotovitele objednavatelem dle této smlouvy, má zhotovitel právo uplatnit smluvní pokutu ve výši 0,</w:t>
      </w:r>
      <w:r w:rsidRPr="00A21E43">
        <w:rPr>
          <w:sz w:val="24"/>
        </w:rPr>
        <w:t>015</w:t>
      </w:r>
      <w:r w:rsidRPr="001B0D52">
        <w:rPr>
          <w:sz w:val="24"/>
        </w:rPr>
        <w:t xml:space="preserve"> % z dlužné částky za každý kalendářní den prodlení.</w:t>
      </w:r>
    </w:p>
    <w:p w14:paraId="2F6AC7AA" w14:textId="1A1EB682" w:rsidR="00843303" w:rsidRPr="00F8019E" w:rsidRDefault="00843303" w:rsidP="00337707">
      <w:pPr>
        <w:widowControl/>
        <w:numPr>
          <w:ilvl w:val="0"/>
          <w:numId w:val="14"/>
        </w:numPr>
        <w:spacing w:line="252" w:lineRule="auto"/>
        <w:ind w:left="426" w:hanging="426"/>
        <w:jc w:val="both"/>
        <w:rPr>
          <w:sz w:val="24"/>
        </w:rPr>
      </w:pPr>
      <w:r w:rsidRPr="001B0D52">
        <w:rPr>
          <w:sz w:val="24"/>
        </w:rPr>
        <w:t>Smluvní pokuta je splatná do 14 dnů od data doručení písemné výzvy k zaplacení ze strany oprávněné, a to na uvedený účet. Uplatněním smluvní pokuty není dot</w:t>
      </w:r>
      <w:r>
        <w:rPr>
          <w:sz w:val="24"/>
        </w:rPr>
        <w:t>č</w:t>
      </w:r>
      <w:r w:rsidRPr="001B0D52">
        <w:rPr>
          <w:sz w:val="24"/>
        </w:rPr>
        <w:t xml:space="preserve">eno právo na případnou náhradu způsobené škody. </w:t>
      </w:r>
      <w:r w:rsidR="000C3F2C">
        <w:rPr>
          <w:sz w:val="24"/>
        </w:rPr>
        <w:t>Zhotovitel</w:t>
      </w:r>
      <w:r w:rsidR="000C3F2C" w:rsidRPr="001B0D52">
        <w:rPr>
          <w:sz w:val="24"/>
        </w:rPr>
        <w:t xml:space="preserve"> </w:t>
      </w:r>
      <w:r w:rsidRPr="001B0D52">
        <w:rPr>
          <w:sz w:val="24"/>
        </w:rPr>
        <w:t>dává výslovný souhlas k </w:t>
      </w:r>
      <w:r>
        <w:rPr>
          <w:sz w:val="24"/>
        </w:rPr>
        <w:t>eventuálnímu</w:t>
      </w:r>
      <w:r w:rsidRPr="001B0D52">
        <w:rPr>
          <w:sz w:val="24"/>
        </w:rPr>
        <w:t xml:space="preserve"> provedení vzájemného zápočtu pohledávek.</w:t>
      </w:r>
      <w:r w:rsidR="00BA79D3" w:rsidRPr="00BA79D3">
        <w:t xml:space="preserve"> </w:t>
      </w:r>
      <w:r w:rsidR="00BA79D3" w:rsidRPr="00BA79D3">
        <w:rPr>
          <w:sz w:val="24"/>
        </w:rPr>
        <w:t>Smluvní strany dále ujednaly, že vůči sobě neuplatní právo namítat nepřiměřenost výše smluvní pokuty dle této smlouvy u soudu ve smyslu § 2051 občanského zákoníku.</w:t>
      </w:r>
    </w:p>
    <w:p w14:paraId="7BA53160" w14:textId="77777777" w:rsidR="00337707" w:rsidRDefault="00337707" w:rsidP="00337707">
      <w:pPr>
        <w:pStyle w:val="Zkladntextodsazen"/>
        <w:spacing w:line="252" w:lineRule="auto"/>
        <w:ind w:left="0"/>
        <w:rPr>
          <w:b/>
        </w:rPr>
      </w:pPr>
    </w:p>
    <w:p w14:paraId="30DB487D" w14:textId="77777777" w:rsidR="00695D91" w:rsidRPr="007F3120" w:rsidRDefault="00695D91" w:rsidP="00337707">
      <w:pPr>
        <w:pStyle w:val="Zkladntextodsazen"/>
        <w:spacing w:line="252" w:lineRule="auto"/>
        <w:ind w:left="0"/>
        <w:jc w:val="center"/>
        <w:rPr>
          <w:b/>
        </w:rPr>
      </w:pPr>
      <w:r w:rsidRPr="007F3120">
        <w:rPr>
          <w:b/>
        </w:rPr>
        <w:t>IX.</w:t>
      </w:r>
    </w:p>
    <w:p w14:paraId="6778B0BC" w14:textId="77777777" w:rsidR="007F3120" w:rsidRPr="007F3120" w:rsidRDefault="00605D34" w:rsidP="00337707">
      <w:pPr>
        <w:pStyle w:val="Zkladntextodsazen"/>
        <w:spacing w:line="252" w:lineRule="auto"/>
        <w:ind w:left="0"/>
        <w:jc w:val="center"/>
        <w:rPr>
          <w:b/>
        </w:rPr>
      </w:pPr>
      <w:r w:rsidRPr="007F3120">
        <w:rPr>
          <w:b/>
        </w:rPr>
        <w:t>Pojištění zhotovitele</w:t>
      </w:r>
    </w:p>
    <w:p w14:paraId="1C210786" w14:textId="77777777" w:rsidR="007F3120" w:rsidRPr="007F3120" w:rsidRDefault="007F3120" w:rsidP="00337707">
      <w:pPr>
        <w:spacing w:line="252" w:lineRule="auto"/>
      </w:pPr>
    </w:p>
    <w:p w14:paraId="3A2A5062" w14:textId="77777777" w:rsidR="00FE1CDB" w:rsidRPr="00FF22C5" w:rsidRDefault="00C92A1C" w:rsidP="00337707">
      <w:pPr>
        <w:widowControl/>
        <w:numPr>
          <w:ilvl w:val="0"/>
          <w:numId w:val="47"/>
        </w:numPr>
        <w:spacing w:after="120" w:line="252" w:lineRule="auto"/>
        <w:ind w:left="426" w:hanging="426"/>
        <w:jc w:val="both"/>
        <w:rPr>
          <w:sz w:val="24"/>
        </w:rPr>
      </w:pPr>
      <w:r w:rsidRPr="00686159">
        <w:rPr>
          <w:iCs/>
          <w:sz w:val="24"/>
          <w:szCs w:val="24"/>
        </w:rPr>
        <w:t xml:space="preserve">Zhotovitel prohlašuje, že je pojištěn pro provádění díla, pojistnou smlouvou pro případ pojistné události související s prováděním díla, a to zejména a minimálně v rozsahu: </w:t>
      </w:r>
      <w:r w:rsidRPr="008558E6">
        <w:rPr>
          <w:iCs/>
          <w:sz w:val="24"/>
          <w:szCs w:val="24"/>
        </w:rPr>
        <w:t>pojištění odpovědnosti za škody způsobené činností zh</w:t>
      </w:r>
      <w:r>
        <w:rPr>
          <w:iCs/>
          <w:sz w:val="24"/>
          <w:szCs w:val="24"/>
        </w:rPr>
        <w:t>otovitele při provádění díla na </w:t>
      </w:r>
      <w:r w:rsidRPr="008558E6">
        <w:rPr>
          <w:iCs/>
          <w:sz w:val="24"/>
          <w:szCs w:val="24"/>
        </w:rPr>
        <w:t>hodnotu pojistné události minimálně ve výši ceny díla sjednané ve smlouvě.</w:t>
      </w:r>
      <w:r w:rsidR="00FE1CDB" w:rsidRPr="00FF22C5">
        <w:rPr>
          <w:sz w:val="24"/>
        </w:rPr>
        <w:t xml:space="preserve"> </w:t>
      </w:r>
    </w:p>
    <w:p w14:paraId="1ADDA050" w14:textId="77777777" w:rsidR="00337707" w:rsidRDefault="00337707" w:rsidP="00337707">
      <w:pPr>
        <w:pStyle w:val="Zkladntextodsazen"/>
        <w:spacing w:line="252" w:lineRule="auto"/>
        <w:ind w:left="0"/>
        <w:rPr>
          <w:b/>
        </w:rPr>
      </w:pPr>
    </w:p>
    <w:p w14:paraId="231F1154" w14:textId="77777777" w:rsidR="00695D91" w:rsidRPr="00A21E43" w:rsidRDefault="00695D91" w:rsidP="00337707">
      <w:pPr>
        <w:pStyle w:val="Zkladntextodsazen"/>
        <w:spacing w:line="252" w:lineRule="auto"/>
        <w:ind w:left="0"/>
        <w:jc w:val="center"/>
        <w:rPr>
          <w:b/>
        </w:rPr>
      </w:pPr>
      <w:r w:rsidRPr="00A21E43">
        <w:rPr>
          <w:b/>
        </w:rPr>
        <w:t>X.</w:t>
      </w:r>
    </w:p>
    <w:p w14:paraId="79E883E0" w14:textId="77777777" w:rsidR="00141CB6" w:rsidRPr="00A21E43" w:rsidRDefault="00A5644F" w:rsidP="00337707">
      <w:pPr>
        <w:pStyle w:val="Zkladntextodsazen"/>
        <w:spacing w:after="240" w:line="252" w:lineRule="auto"/>
        <w:ind w:left="0"/>
        <w:jc w:val="center"/>
        <w:rPr>
          <w:b/>
        </w:rPr>
      </w:pPr>
      <w:r w:rsidRPr="00A21E43">
        <w:rPr>
          <w:b/>
        </w:rPr>
        <w:t>Kontrola provádění prací</w:t>
      </w:r>
    </w:p>
    <w:p w14:paraId="681829B3" w14:textId="77777777" w:rsidR="00A5644F" w:rsidRPr="00A21E43" w:rsidRDefault="00A5644F" w:rsidP="00337707">
      <w:pPr>
        <w:numPr>
          <w:ilvl w:val="0"/>
          <w:numId w:val="38"/>
        </w:numPr>
        <w:spacing w:before="120" w:after="120" w:line="252" w:lineRule="auto"/>
        <w:jc w:val="both"/>
        <w:rPr>
          <w:sz w:val="24"/>
          <w:szCs w:val="24"/>
        </w:rPr>
      </w:pPr>
      <w:r w:rsidRPr="00A21E43">
        <w:rPr>
          <w:sz w:val="24"/>
          <w:szCs w:val="24"/>
        </w:rPr>
        <w:t>Objednatel kontroluje provedení díla zejména formou kontrolních dnů, které jsou stanoveny dohodou smluvních stran na základě časového harmonogramu postupu provedení díla. Kontrolní dny mohou být rovněž iniciovány kteroukoli smluvní stranou, přičemž druhá strana je povinna dohodnout se s iniciující stranou na termínu kontrolního dn</w:t>
      </w:r>
      <w:r w:rsidR="000F5DB6" w:rsidRPr="00A21E43">
        <w:rPr>
          <w:sz w:val="24"/>
          <w:szCs w:val="24"/>
        </w:rPr>
        <w:t>e</w:t>
      </w:r>
      <w:r w:rsidRPr="00A21E43">
        <w:rPr>
          <w:sz w:val="24"/>
          <w:szCs w:val="24"/>
        </w:rPr>
        <w:t xml:space="preserve"> bezodkladně tak, že kontrolní den musí být stanoven na termín nikoli delší, než 5 pracovních dnů po doručení písemné žádosti o</w:t>
      </w:r>
      <w:r w:rsidR="00965AB6">
        <w:rPr>
          <w:sz w:val="24"/>
          <w:szCs w:val="24"/>
        </w:rPr>
        <w:t> </w:t>
      </w:r>
      <w:r w:rsidRPr="00A21E43">
        <w:rPr>
          <w:sz w:val="24"/>
          <w:szCs w:val="24"/>
        </w:rPr>
        <w:t>jeho provedení, není-li v žádosti objednatele termín pozdější. Žádá-li o</w:t>
      </w:r>
      <w:r w:rsidR="006A44A6" w:rsidRPr="00A21E43">
        <w:rPr>
          <w:sz w:val="24"/>
          <w:szCs w:val="24"/>
        </w:rPr>
        <w:t> </w:t>
      </w:r>
      <w:r w:rsidRPr="00A21E43">
        <w:rPr>
          <w:sz w:val="24"/>
          <w:szCs w:val="24"/>
        </w:rPr>
        <w:t xml:space="preserve">provedení kontrolního dne zhotovitel, musí žádost doručit též technickému dozoru, je-li ustaven. Jednací místnost pro kontrolní den zajistí </w:t>
      </w:r>
      <w:r w:rsidR="00CC2DE7">
        <w:rPr>
          <w:sz w:val="24"/>
          <w:szCs w:val="24"/>
        </w:rPr>
        <w:t>objednatel</w:t>
      </w:r>
      <w:r w:rsidRPr="00A21E43">
        <w:rPr>
          <w:sz w:val="24"/>
          <w:szCs w:val="24"/>
        </w:rPr>
        <w:t>. Obě strany zajistí na jednání účast svých zástupců v náležitém rozsahu.</w:t>
      </w:r>
    </w:p>
    <w:p w14:paraId="0204A5A7" w14:textId="77777777" w:rsidR="00A5644F" w:rsidRPr="00A21E43" w:rsidRDefault="00A5644F" w:rsidP="00337707">
      <w:pPr>
        <w:pStyle w:val="Zkladntext"/>
        <w:numPr>
          <w:ilvl w:val="0"/>
          <w:numId w:val="38"/>
        </w:numPr>
        <w:tabs>
          <w:tab w:val="clear" w:pos="1985"/>
        </w:tabs>
        <w:spacing w:before="120" w:after="120" w:line="252" w:lineRule="auto"/>
        <w:jc w:val="both"/>
        <w:rPr>
          <w:szCs w:val="24"/>
        </w:rPr>
      </w:pPr>
      <w:r w:rsidRPr="00A21E43">
        <w:rPr>
          <w:szCs w:val="24"/>
        </w:rPr>
        <w:t>O průběhu a závěrech kontrolního dn</w:t>
      </w:r>
      <w:r w:rsidR="000F5DB6" w:rsidRPr="00A21E43">
        <w:rPr>
          <w:szCs w:val="24"/>
        </w:rPr>
        <w:t>e</w:t>
      </w:r>
      <w:r w:rsidRPr="00A21E43">
        <w:rPr>
          <w:szCs w:val="24"/>
        </w:rPr>
        <w:t xml:space="preserve"> se pořídí na konci kontrolního dne zápis</w:t>
      </w:r>
      <w:r w:rsidR="00CC2DE7">
        <w:rPr>
          <w:szCs w:val="24"/>
        </w:rPr>
        <w:t xml:space="preserve"> do stavebního deníku</w:t>
      </w:r>
      <w:r w:rsidRPr="00A21E43">
        <w:rPr>
          <w:szCs w:val="24"/>
        </w:rPr>
        <w:t xml:space="preserve">, k jehož vypracování je povinen zhotovitel. Záznam </w:t>
      </w:r>
      <w:proofErr w:type="gramStart"/>
      <w:r w:rsidRPr="00A21E43">
        <w:rPr>
          <w:szCs w:val="24"/>
        </w:rPr>
        <w:t>podepíší</w:t>
      </w:r>
      <w:proofErr w:type="gramEnd"/>
      <w:r w:rsidRPr="00A21E43">
        <w:rPr>
          <w:szCs w:val="24"/>
        </w:rPr>
        <w:t xml:space="preserve"> oprávnění zástupci obou stran, popř. technický dozor, přičemž opatření uvedená v zápisu jsou pro smluvní strany závazná, jsou-li v</w:t>
      </w:r>
      <w:r w:rsidR="006A44A6" w:rsidRPr="00A21E43">
        <w:rPr>
          <w:szCs w:val="24"/>
        </w:rPr>
        <w:t> </w:t>
      </w:r>
      <w:r w:rsidRPr="00A21E43">
        <w:rPr>
          <w:szCs w:val="24"/>
        </w:rPr>
        <w:t xml:space="preserve">souladu s touto smlouvou. V opačném případě musejí být opatření schválena statutárními </w:t>
      </w:r>
      <w:r w:rsidRPr="00A21E43">
        <w:rPr>
          <w:szCs w:val="24"/>
        </w:rPr>
        <w:lastRenderedPageBreak/>
        <w:t>zástupci smluvních stran formou změn smlouvy, bez schválení statutárními zástupci nejsou opatření účinná.</w:t>
      </w:r>
    </w:p>
    <w:p w14:paraId="0753A12F" w14:textId="77777777" w:rsidR="00A5644F" w:rsidRPr="00A21E43" w:rsidRDefault="00A5644F" w:rsidP="00337707">
      <w:pPr>
        <w:pStyle w:val="Zkladntext"/>
        <w:numPr>
          <w:ilvl w:val="0"/>
          <w:numId w:val="38"/>
        </w:numPr>
        <w:tabs>
          <w:tab w:val="clear" w:pos="1985"/>
        </w:tabs>
        <w:spacing w:before="120" w:after="120" w:line="252" w:lineRule="auto"/>
        <w:jc w:val="both"/>
        <w:rPr>
          <w:szCs w:val="24"/>
        </w:rPr>
      </w:pPr>
      <w:r w:rsidRPr="00A21E43">
        <w:rPr>
          <w:szCs w:val="24"/>
        </w:rPr>
        <w:t>Objednatel je navíc oprávněn kontrolovat provedení díla, a to kdykoli v průběhu jeho provádění. Zhotovitel se zavazuje objednateli umožnit vstup do veškerých prostor, které souvisejí s</w:t>
      </w:r>
      <w:r w:rsidR="006A44A6" w:rsidRPr="00A21E43">
        <w:rPr>
          <w:szCs w:val="24"/>
        </w:rPr>
        <w:t> </w:t>
      </w:r>
      <w:r w:rsidRPr="00A21E43">
        <w:rPr>
          <w:szCs w:val="24"/>
        </w:rPr>
        <w:t xml:space="preserve">prováděním </w:t>
      </w:r>
      <w:proofErr w:type="gramStart"/>
      <w:r w:rsidRPr="00A21E43">
        <w:rPr>
          <w:szCs w:val="24"/>
        </w:rPr>
        <w:t>díla</w:t>
      </w:r>
      <w:proofErr w:type="gramEnd"/>
      <w:r w:rsidRPr="00A21E43">
        <w:rPr>
          <w:szCs w:val="24"/>
        </w:rPr>
        <w:t xml:space="preserve">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w:t>
      </w:r>
      <w:r w:rsidR="006A44A6" w:rsidRPr="00A21E43">
        <w:rPr>
          <w:szCs w:val="24"/>
        </w:rPr>
        <w:t> </w:t>
      </w:r>
      <w:r w:rsidRPr="00A21E43">
        <w:rPr>
          <w:szCs w:val="24"/>
        </w:rPr>
        <w:t xml:space="preserve">objednatelem požadované doklady. </w:t>
      </w:r>
    </w:p>
    <w:p w14:paraId="4054848F" w14:textId="1ED3FC4A" w:rsidR="00881665" w:rsidRPr="00DE0A4B" w:rsidRDefault="00A5644F" w:rsidP="00337707">
      <w:pPr>
        <w:pStyle w:val="Zkladntext"/>
        <w:numPr>
          <w:ilvl w:val="0"/>
          <w:numId w:val="38"/>
        </w:numPr>
        <w:tabs>
          <w:tab w:val="clear" w:pos="1985"/>
        </w:tabs>
        <w:spacing w:before="120" w:after="120" w:line="252" w:lineRule="auto"/>
        <w:jc w:val="both"/>
        <w:rPr>
          <w:szCs w:val="24"/>
        </w:rPr>
      </w:pPr>
      <w:bookmarkStart w:id="3" w:name="_Ref520789085"/>
      <w:r w:rsidRPr="00A21E43">
        <w:rPr>
          <w:szCs w:val="24"/>
        </w:rPr>
        <w:t>K odstranění vad zjištěných při kontrole stanoví objednatel zhotoviteli v rámci nejbližšího kontrolního dn</w:t>
      </w:r>
      <w:r w:rsidR="000F5DB6" w:rsidRPr="00A21E43">
        <w:rPr>
          <w:szCs w:val="24"/>
        </w:rPr>
        <w:t>e</w:t>
      </w:r>
      <w:r w:rsidRPr="00A21E43">
        <w:rPr>
          <w:szCs w:val="24"/>
        </w:rPr>
        <w:t xml:space="preserve"> přiměřenou lhůtu, která se zapíše do zápisu z kontrolního dn</w:t>
      </w:r>
      <w:r w:rsidR="000F5DB6" w:rsidRPr="00A21E43">
        <w:rPr>
          <w:szCs w:val="24"/>
        </w:rPr>
        <w:t>e</w:t>
      </w:r>
      <w:r w:rsidRPr="00A21E43">
        <w:rPr>
          <w:szCs w:val="24"/>
        </w:rPr>
        <w:t xml:space="preserve">. Jestliže zhotovitel vady neodstraní ve stanovené lhůtě, objednatel je oprávněn uplatňovat na zhotoviteli smluvní pokutu podle článku </w:t>
      </w:r>
      <w:r w:rsidR="00F1145E" w:rsidRPr="00A21E43">
        <w:rPr>
          <w:szCs w:val="24"/>
        </w:rPr>
        <w:t>VII. této smlouvy</w:t>
      </w:r>
      <w:r w:rsidRPr="00A21E43">
        <w:rPr>
          <w:szCs w:val="24"/>
        </w:rPr>
        <w:t xml:space="preserve"> a stanovit další lhůtu pro odstranění vad. Pokud zhotovitel neodstraní vady ani v písemně stanovené dodat</w:t>
      </w:r>
      <w:r w:rsidR="001F6706">
        <w:rPr>
          <w:szCs w:val="24"/>
        </w:rPr>
        <w:t>ečné lhůtě, považuje se toto za </w:t>
      </w:r>
      <w:r w:rsidRPr="00A21E43">
        <w:rPr>
          <w:szCs w:val="24"/>
        </w:rPr>
        <w:t xml:space="preserve">podstatné porušení smlouvy zhotovitelem a objednatel má právo od smlouvy v souladu s ustanovením článku </w:t>
      </w:r>
      <w:r w:rsidR="00F1145E" w:rsidRPr="00A21E43">
        <w:rPr>
          <w:szCs w:val="24"/>
        </w:rPr>
        <w:t>XI</w:t>
      </w:r>
      <w:r w:rsidRPr="00A21E43">
        <w:rPr>
          <w:szCs w:val="24"/>
        </w:rPr>
        <w:t>. odstoupit.</w:t>
      </w:r>
      <w:bookmarkEnd w:id="3"/>
    </w:p>
    <w:p w14:paraId="53F8BF88" w14:textId="77777777" w:rsidR="00337707" w:rsidRDefault="00337707" w:rsidP="00337707">
      <w:pPr>
        <w:widowControl/>
        <w:spacing w:line="252" w:lineRule="auto"/>
        <w:ind w:left="284" w:hanging="284"/>
        <w:rPr>
          <w:b/>
          <w:sz w:val="24"/>
        </w:rPr>
      </w:pPr>
    </w:p>
    <w:p w14:paraId="7AE65175" w14:textId="435BD6E8" w:rsidR="00F81A5F" w:rsidRPr="001B0D52" w:rsidRDefault="00695D91" w:rsidP="00337707">
      <w:pPr>
        <w:widowControl/>
        <w:spacing w:line="252" w:lineRule="auto"/>
        <w:ind w:left="284" w:hanging="284"/>
        <w:jc w:val="center"/>
        <w:rPr>
          <w:b/>
          <w:sz w:val="24"/>
        </w:rPr>
      </w:pPr>
      <w:r>
        <w:rPr>
          <w:b/>
          <w:sz w:val="24"/>
        </w:rPr>
        <w:t>X</w:t>
      </w:r>
      <w:r w:rsidR="00F81A5F" w:rsidRPr="001B0D52">
        <w:rPr>
          <w:b/>
          <w:sz w:val="24"/>
        </w:rPr>
        <w:t>I.</w:t>
      </w:r>
    </w:p>
    <w:p w14:paraId="70CFECAD" w14:textId="77777777" w:rsidR="003C4DE3" w:rsidRDefault="003C4DE3" w:rsidP="00337707">
      <w:pPr>
        <w:widowControl/>
        <w:spacing w:line="252" w:lineRule="auto"/>
        <w:ind w:left="284" w:hanging="284"/>
        <w:jc w:val="center"/>
        <w:rPr>
          <w:b/>
          <w:sz w:val="24"/>
        </w:rPr>
      </w:pPr>
      <w:r w:rsidRPr="00891E13">
        <w:rPr>
          <w:b/>
          <w:sz w:val="24"/>
        </w:rPr>
        <w:t>Odstoupení od smlouvy</w:t>
      </w:r>
    </w:p>
    <w:p w14:paraId="73B7921E" w14:textId="77777777" w:rsidR="00141CB6" w:rsidRPr="00891E13" w:rsidRDefault="00141CB6" w:rsidP="00337707">
      <w:pPr>
        <w:widowControl/>
        <w:spacing w:line="252" w:lineRule="auto"/>
        <w:ind w:left="284" w:hanging="284"/>
        <w:jc w:val="center"/>
        <w:rPr>
          <w:b/>
          <w:sz w:val="24"/>
        </w:rPr>
      </w:pPr>
    </w:p>
    <w:p w14:paraId="646D910B" w14:textId="77777777" w:rsidR="003C4DE3" w:rsidRPr="00900BC0" w:rsidRDefault="003C4DE3" w:rsidP="00337707">
      <w:pPr>
        <w:widowControl/>
        <w:numPr>
          <w:ilvl w:val="0"/>
          <w:numId w:val="17"/>
        </w:numPr>
        <w:spacing w:after="120" w:line="252" w:lineRule="auto"/>
        <w:ind w:left="425" w:hanging="425"/>
        <w:jc w:val="both"/>
        <w:rPr>
          <w:sz w:val="24"/>
        </w:rPr>
      </w:pPr>
      <w:r w:rsidRPr="001B0D52">
        <w:rPr>
          <w:sz w:val="24"/>
        </w:rPr>
        <w:t>Smluvní strany se dohodly, že mohou od této smlouvy odstoupit v případech, kdy to stanoví zákon či tato smlouva, jinak v případě podstatného poruš</w:t>
      </w:r>
      <w:r w:rsidR="00903F80">
        <w:rPr>
          <w:sz w:val="24"/>
        </w:rPr>
        <w:t>ení této smlouvy. Odstoupení od </w:t>
      </w:r>
      <w:r w:rsidRPr="001B0D52">
        <w:rPr>
          <w:sz w:val="24"/>
        </w:rPr>
        <w:t xml:space="preserve">smlouvy musí být provedeno písemnou formou a je účinné okamžikem jeho doručení zhotoviteli. Odstoupením od smlouvy se tato smlouva od okamžiku doručení projevu vůle směřujícího k odstoupení od smlouvy objednatelem ruší. </w:t>
      </w:r>
      <w:r w:rsidRPr="001B0D52">
        <w:rPr>
          <w:bCs/>
          <w:sz w:val="24"/>
        </w:rPr>
        <w:t>Smluvní strany se dohodly, že podstatným porušením smlouvy se rozumí zejména prodlení zhotovitele:</w:t>
      </w:r>
    </w:p>
    <w:p w14:paraId="5A622E7B" w14:textId="77777777" w:rsidR="003C4DE3" w:rsidRPr="001B0D52" w:rsidRDefault="00900BC0" w:rsidP="00337707">
      <w:pPr>
        <w:widowControl/>
        <w:numPr>
          <w:ilvl w:val="0"/>
          <w:numId w:val="16"/>
        </w:numPr>
        <w:tabs>
          <w:tab w:val="clear" w:pos="1440"/>
        </w:tabs>
        <w:spacing w:after="120" w:line="252" w:lineRule="auto"/>
        <w:ind w:left="850" w:hanging="425"/>
        <w:jc w:val="both"/>
        <w:rPr>
          <w:bCs/>
          <w:sz w:val="24"/>
          <w:szCs w:val="24"/>
        </w:rPr>
      </w:pPr>
      <w:r w:rsidRPr="001B0D52">
        <w:rPr>
          <w:bCs/>
          <w:sz w:val="24"/>
          <w:szCs w:val="24"/>
        </w:rPr>
        <w:t>termínem dokončení</w:t>
      </w:r>
      <w:r>
        <w:rPr>
          <w:bCs/>
          <w:sz w:val="24"/>
          <w:szCs w:val="24"/>
        </w:rPr>
        <w:t xml:space="preserve"> prací</w:t>
      </w:r>
      <w:r w:rsidRPr="001B0D52">
        <w:rPr>
          <w:bCs/>
          <w:sz w:val="24"/>
          <w:szCs w:val="24"/>
        </w:rPr>
        <w:t xml:space="preserve"> </w:t>
      </w:r>
      <w:r>
        <w:rPr>
          <w:bCs/>
          <w:sz w:val="24"/>
          <w:szCs w:val="24"/>
        </w:rPr>
        <w:t>v jednotlivých objektech</w:t>
      </w:r>
      <w:r w:rsidR="003C4DE3" w:rsidRPr="001B0D52">
        <w:rPr>
          <w:bCs/>
          <w:sz w:val="24"/>
          <w:szCs w:val="24"/>
        </w:rPr>
        <w:t>;</w:t>
      </w:r>
    </w:p>
    <w:p w14:paraId="039E1C93" w14:textId="77777777" w:rsidR="003C4DE3" w:rsidRPr="001B0D52" w:rsidRDefault="003C4DE3" w:rsidP="00337707">
      <w:pPr>
        <w:widowControl/>
        <w:numPr>
          <w:ilvl w:val="0"/>
          <w:numId w:val="16"/>
        </w:numPr>
        <w:tabs>
          <w:tab w:val="clear" w:pos="1440"/>
        </w:tabs>
        <w:spacing w:after="120" w:line="252" w:lineRule="auto"/>
        <w:ind w:left="850" w:hanging="425"/>
        <w:jc w:val="both"/>
        <w:rPr>
          <w:bCs/>
          <w:sz w:val="24"/>
          <w:szCs w:val="24"/>
        </w:rPr>
      </w:pPr>
      <w:r w:rsidRPr="001B0D52">
        <w:rPr>
          <w:bCs/>
          <w:sz w:val="24"/>
          <w:szCs w:val="24"/>
        </w:rPr>
        <w:t xml:space="preserve">s odstraněním staveniště nad </w:t>
      </w:r>
      <w:r w:rsidR="00903F80">
        <w:rPr>
          <w:sz w:val="24"/>
        </w:rPr>
        <w:t>pět dnů od dokončení kompletních prací</w:t>
      </w:r>
      <w:r w:rsidRPr="001B0D52">
        <w:rPr>
          <w:bCs/>
          <w:sz w:val="24"/>
          <w:szCs w:val="24"/>
        </w:rPr>
        <w:t>;</w:t>
      </w:r>
    </w:p>
    <w:p w14:paraId="63BAD87D" w14:textId="77777777" w:rsidR="003C4DE3" w:rsidRPr="001B0D52" w:rsidRDefault="003C4DE3" w:rsidP="00337707">
      <w:pPr>
        <w:pStyle w:val="Zkladntext-prvnodsazen"/>
        <w:numPr>
          <w:ilvl w:val="0"/>
          <w:numId w:val="16"/>
        </w:numPr>
        <w:tabs>
          <w:tab w:val="clear" w:pos="1440"/>
        </w:tabs>
        <w:spacing w:line="252" w:lineRule="auto"/>
        <w:ind w:left="850" w:hanging="425"/>
        <w:jc w:val="both"/>
        <w:rPr>
          <w:bCs/>
          <w:sz w:val="24"/>
          <w:szCs w:val="24"/>
        </w:rPr>
      </w:pPr>
      <w:r w:rsidRPr="001B0D52">
        <w:rPr>
          <w:bCs/>
          <w:sz w:val="24"/>
          <w:szCs w:val="24"/>
        </w:rPr>
        <w:t>s předáním kompletních dokladů nezbytných k převzetí díla;</w:t>
      </w:r>
    </w:p>
    <w:p w14:paraId="1210303E" w14:textId="77777777" w:rsidR="003C4DE3" w:rsidRPr="001B0D52" w:rsidRDefault="003C4DE3" w:rsidP="00337707">
      <w:pPr>
        <w:widowControl/>
        <w:numPr>
          <w:ilvl w:val="0"/>
          <w:numId w:val="16"/>
        </w:numPr>
        <w:tabs>
          <w:tab w:val="clear" w:pos="1440"/>
        </w:tabs>
        <w:spacing w:after="120" w:line="252" w:lineRule="auto"/>
        <w:ind w:left="850" w:hanging="425"/>
        <w:jc w:val="both"/>
        <w:rPr>
          <w:bCs/>
          <w:sz w:val="24"/>
          <w:szCs w:val="24"/>
        </w:rPr>
      </w:pPr>
      <w:r w:rsidRPr="001B0D52">
        <w:rPr>
          <w:bCs/>
          <w:sz w:val="24"/>
          <w:szCs w:val="24"/>
        </w:rPr>
        <w:t>s odstraněním vad a nedodělků oproti lhůtám, jež byly objednatelem stanoveny v protokolu o předání a převzetí díla;</w:t>
      </w:r>
    </w:p>
    <w:p w14:paraId="12178588" w14:textId="77777777" w:rsidR="003C4DE3" w:rsidRPr="001B0D52" w:rsidRDefault="003C4DE3" w:rsidP="00337707">
      <w:pPr>
        <w:widowControl/>
        <w:numPr>
          <w:ilvl w:val="0"/>
          <w:numId w:val="16"/>
        </w:numPr>
        <w:tabs>
          <w:tab w:val="clear" w:pos="1440"/>
        </w:tabs>
        <w:spacing w:line="252" w:lineRule="auto"/>
        <w:ind w:left="850" w:hanging="425"/>
        <w:jc w:val="both"/>
        <w:rPr>
          <w:bCs/>
          <w:sz w:val="24"/>
          <w:szCs w:val="24"/>
        </w:rPr>
      </w:pPr>
      <w:r w:rsidRPr="001B0D52">
        <w:rPr>
          <w:bCs/>
          <w:sz w:val="24"/>
          <w:szCs w:val="24"/>
        </w:rPr>
        <w:t>s odstraněním vad uplatněných objednatelem v záruční době.</w:t>
      </w:r>
    </w:p>
    <w:p w14:paraId="784193CF" w14:textId="77777777" w:rsidR="00337707" w:rsidRDefault="00337707" w:rsidP="00337707">
      <w:pPr>
        <w:widowControl/>
        <w:spacing w:line="252" w:lineRule="auto"/>
        <w:rPr>
          <w:b/>
          <w:sz w:val="24"/>
        </w:rPr>
      </w:pPr>
    </w:p>
    <w:p w14:paraId="2ACDCC8B" w14:textId="77777777" w:rsidR="003C4DE3" w:rsidRPr="001B0D52" w:rsidRDefault="003C4DE3" w:rsidP="00337707">
      <w:pPr>
        <w:widowControl/>
        <w:spacing w:line="252" w:lineRule="auto"/>
        <w:ind w:left="284" w:hanging="284"/>
        <w:jc w:val="center"/>
        <w:rPr>
          <w:b/>
          <w:sz w:val="24"/>
        </w:rPr>
      </w:pPr>
      <w:r w:rsidRPr="001B0D52">
        <w:rPr>
          <w:b/>
          <w:sz w:val="24"/>
        </w:rPr>
        <w:t>X</w:t>
      </w:r>
      <w:r w:rsidR="00695D91">
        <w:rPr>
          <w:b/>
          <w:sz w:val="24"/>
        </w:rPr>
        <w:t>II</w:t>
      </w:r>
      <w:r w:rsidRPr="001B0D52">
        <w:rPr>
          <w:b/>
          <w:sz w:val="24"/>
        </w:rPr>
        <w:t>.</w:t>
      </w:r>
    </w:p>
    <w:p w14:paraId="342CC145" w14:textId="77777777" w:rsidR="00F81A5F" w:rsidRDefault="00F81A5F" w:rsidP="00337707">
      <w:pPr>
        <w:pStyle w:val="Nadpis9"/>
        <w:spacing w:line="252" w:lineRule="auto"/>
      </w:pPr>
      <w:r w:rsidRPr="00891E13">
        <w:t>Kontaktní osoby a doručování</w:t>
      </w:r>
    </w:p>
    <w:p w14:paraId="33FF4690" w14:textId="77777777" w:rsidR="00141CB6" w:rsidRPr="00141CB6" w:rsidRDefault="00141CB6" w:rsidP="00337707">
      <w:pPr>
        <w:spacing w:line="252" w:lineRule="auto"/>
      </w:pPr>
    </w:p>
    <w:p w14:paraId="6342DBA0" w14:textId="77777777" w:rsidR="00F81A5F" w:rsidRPr="00900BC0" w:rsidRDefault="00F81A5F" w:rsidP="00337707">
      <w:pPr>
        <w:widowControl/>
        <w:numPr>
          <w:ilvl w:val="0"/>
          <w:numId w:val="8"/>
        </w:numPr>
        <w:tabs>
          <w:tab w:val="clear" w:pos="720"/>
          <w:tab w:val="num" w:pos="426"/>
        </w:tabs>
        <w:spacing w:after="120" w:line="252" w:lineRule="auto"/>
        <w:ind w:left="426" w:hanging="426"/>
        <w:jc w:val="both"/>
        <w:rPr>
          <w:b/>
          <w:bCs/>
          <w:sz w:val="24"/>
        </w:rPr>
      </w:pPr>
      <w:r w:rsidRPr="001B0D52">
        <w:rPr>
          <w:sz w:val="24"/>
        </w:rPr>
        <w:t>Smluvní strany se dohodly, že kontaktní osobou pro technickou realizaci stavby a odsouhlasení provedených prací na straně objednatele je:</w:t>
      </w:r>
    </w:p>
    <w:p w14:paraId="16F076BF" w14:textId="1BEDA2A2" w:rsidR="00C27F2C" w:rsidRPr="001B0D52" w:rsidRDefault="00F81A5F" w:rsidP="00337707">
      <w:pPr>
        <w:widowControl/>
        <w:tabs>
          <w:tab w:val="left" w:pos="426"/>
          <w:tab w:val="left" w:pos="1985"/>
        </w:tabs>
        <w:spacing w:after="120" w:line="252" w:lineRule="auto"/>
        <w:ind w:left="360"/>
        <w:rPr>
          <w:b/>
          <w:bCs/>
          <w:sz w:val="24"/>
        </w:rPr>
      </w:pPr>
      <w:r w:rsidRPr="001B0D52">
        <w:rPr>
          <w:b/>
          <w:bCs/>
          <w:sz w:val="24"/>
        </w:rPr>
        <w:t xml:space="preserve"> </w:t>
      </w:r>
      <w:r w:rsidRPr="001B0D52">
        <w:rPr>
          <w:b/>
          <w:bCs/>
          <w:sz w:val="24"/>
        </w:rPr>
        <w:tab/>
      </w:r>
      <w:r w:rsidRPr="001B0D52">
        <w:rPr>
          <w:b/>
          <w:bCs/>
          <w:sz w:val="24"/>
        </w:rPr>
        <w:tab/>
      </w:r>
      <w:r w:rsidRPr="001B0D52">
        <w:rPr>
          <w:b/>
          <w:bCs/>
          <w:sz w:val="24"/>
        </w:rPr>
        <w:tab/>
      </w:r>
      <w:r w:rsidRPr="001B0D52">
        <w:rPr>
          <w:b/>
          <w:bCs/>
          <w:sz w:val="24"/>
        </w:rPr>
        <w:tab/>
      </w:r>
      <w:r w:rsidR="002913E8">
        <w:rPr>
          <w:b/>
          <w:bCs/>
          <w:sz w:val="24"/>
        </w:rPr>
        <w:t xml:space="preserve"> Martin Dvořák</w:t>
      </w:r>
      <w:r w:rsidR="00CB2049" w:rsidRPr="00CB2049">
        <w:rPr>
          <w:b/>
          <w:bCs/>
          <w:sz w:val="24"/>
        </w:rPr>
        <w:t xml:space="preserve">, odboru </w:t>
      </w:r>
      <w:r w:rsidR="002913E8">
        <w:rPr>
          <w:b/>
          <w:bCs/>
          <w:sz w:val="24"/>
        </w:rPr>
        <w:t>komunálního hospodářství</w:t>
      </w:r>
    </w:p>
    <w:p w14:paraId="22084D43" w14:textId="0684F048" w:rsidR="00E33D01" w:rsidRPr="004A5312" w:rsidRDefault="00F81A5F" w:rsidP="00337707">
      <w:pPr>
        <w:widowControl/>
        <w:tabs>
          <w:tab w:val="left" w:pos="426"/>
          <w:tab w:val="left" w:pos="1985"/>
        </w:tabs>
        <w:spacing w:after="120" w:line="252" w:lineRule="auto"/>
        <w:ind w:left="360"/>
        <w:rPr>
          <w:b/>
          <w:sz w:val="24"/>
        </w:rPr>
      </w:pPr>
      <w:r w:rsidRPr="0095543E">
        <w:rPr>
          <w:b/>
          <w:sz w:val="24"/>
        </w:rPr>
        <w:tab/>
      </w:r>
      <w:r w:rsidRPr="001B0D52">
        <w:rPr>
          <w:sz w:val="24"/>
        </w:rPr>
        <w:t xml:space="preserve">      a na straně </w:t>
      </w:r>
      <w:proofErr w:type="gramStart"/>
      <w:r w:rsidRPr="001B0D52">
        <w:rPr>
          <w:sz w:val="24"/>
        </w:rPr>
        <w:t>zhotovitele</w:t>
      </w:r>
      <w:permStart w:id="188896258" w:edGrp="everyone"/>
      <w:r w:rsidRPr="001B0D52">
        <w:rPr>
          <w:sz w:val="24"/>
        </w:rPr>
        <w:t>:</w:t>
      </w:r>
      <w:r w:rsidR="002913E8" w:rsidRPr="002913E8">
        <w:rPr>
          <w:b/>
          <w:sz w:val="24"/>
          <w:highlight w:val="yellow"/>
        </w:rPr>
        <w:t>…</w:t>
      </w:r>
      <w:proofErr w:type="gramEnd"/>
      <w:r w:rsidR="002913E8" w:rsidRPr="002913E8">
        <w:rPr>
          <w:b/>
          <w:sz w:val="24"/>
          <w:highlight w:val="yellow"/>
        </w:rPr>
        <w:t>………………</w:t>
      </w:r>
      <w:permEnd w:id="188896258"/>
    </w:p>
    <w:p w14:paraId="3388CEF2" w14:textId="4BD6F815" w:rsidR="00AE7C74" w:rsidRPr="000216F0" w:rsidRDefault="00F81A5F" w:rsidP="00337707">
      <w:pPr>
        <w:pStyle w:val="smluvnitext"/>
        <w:widowControl/>
        <w:numPr>
          <w:ilvl w:val="0"/>
          <w:numId w:val="8"/>
        </w:numPr>
        <w:tabs>
          <w:tab w:val="clear" w:pos="720"/>
          <w:tab w:val="num" w:pos="426"/>
        </w:tabs>
        <w:spacing w:after="120" w:line="252" w:lineRule="auto"/>
        <w:ind w:left="426" w:hanging="426"/>
      </w:pPr>
      <w:r w:rsidRPr="00891E13">
        <w:t>Smluvní strany se dohodly, že kontaktní osobou ve věcech smlouvy, dodatků, plateb a</w:t>
      </w:r>
      <w:r w:rsidRPr="001B0D52">
        <w:t xml:space="preserve"> </w:t>
      </w:r>
      <w:r w:rsidR="001F6706">
        <w:t>faktur na </w:t>
      </w:r>
      <w:r w:rsidRPr="00891E13">
        <w:t>straně objednatele je:</w:t>
      </w:r>
      <w:r w:rsidR="000216F0">
        <w:tab/>
      </w:r>
      <w:r w:rsidR="00AE7C74" w:rsidRPr="000216F0">
        <w:rPr>
          <w:b/>
          <w:bCs/>
        </w:rPr>
        <w:t xml:space="preserve">Ing. </w:t>
      </w:r>
      <w:r w:rsidR="002913E8">
        <w:rPr>
          <w:b/>
          <w:bCs/>
        </w:rPr>
        <w:t>Vladimír Bartík</w:t>
      </w:r>
      <w:r w:rsidR="006467FB" w:rsidRPr="000216F0">
        <w:rPr>
          <w:b/>
          <w:bCs/>
        </w:rPr>
        <w:t xml:space="preserve">, </w:t>
      </w:r>
      <w:r w:rsidR="00D837A5" w:rsidRPr="000216F0">
        <w:rPr>
          <w:b/>
          <w:bCs/>
        </w:rPr>
        <w:t>vedoucí</w:t>
      </w:r>
      <w:r w:rsidR="00CC0E85" w:rsidRPr="000216F0">
        <w:rPr>
          <w:b/>
          <w:bCs/>
        </w:rPr>
        <w:t xml:space="preserve"> odbor</w:t>
      </w:r>
      <w:r w:rsidR="002913E8">
        <w:rPr>
          <w:b/>
          <w:bCs/>
        </w:rPr>
        <w:t>u komunálního hospodářství</w:t>
      </w:r>
    </w:p>
    <w:p w14:paraId="50A92EB3" w14:textId="389C8086" w:rsidR="004F5822" w:rsidRDefault="00F81A5F" w:rsidP="00337707">
      <w:pPr>
        <w:pStyle w:val="smluvnitext"/>
        <w:widowControl/>
        <w:spacing w:after="120" w:line="252" w:lineRule="auto"/>
        <w:ind w:left="360" w:firstLine="348"/>
        <w:rPr>
          <w:b/>
        </w:rPr>
      </w:pPr>
      <w:r w:rsidRPr="001B0D52">
        <w:t>a na straně zhotovitele</w:t>
      </w:r>
      <w:r w:rsidR="002913E8">
        <w:t xml:space="preserve">: </w:t>
      </w:r>
      <w:permStart w:id="755574416" w:edGrp="everyone"/>
      <w:r w:rsidR="002913E8" w:rsidRPr="002913E8">
        <w:rPr>
          <w:highlight w:val="yellow"/>
        </w:rPr>
        <w:t>………………….</w:t>
      </w:r>
      <w:permEnd w:id="755574416"/>
    </w:p>
    <w:p w14:paraId="6AA494C3" w14:textId="77777777" w:rsidR="00F81A5F" w:rsidRPr="00900BC0" w:rsidRDefault="00F81A5F" w:rsidP="00337707">
      <w:pPr>
        <w:pStyle w:val="smluvnitext"/>
        <w:widowControl/>
        <w:spacing w:after="120" w:line="252" w:lineRule="auto"/>
        <w:ind w:left="360" w:firstLine="348"/>
      </w:pPr>
      <w:r w:rsidRPr="001B0D52">
        <w:t>Smluvní strany se dohodly na následujícím způsobu doručování:</w:t>
      </w:r>
    </w:p>
    <w:p w14:paraId="46EBF6F9" w14:textId="77777777" w:rsidR="00F81A5F" w:rsidRPr="00891E13" w:rsidRDefault="00F81A5F" w:rsidP="00337707">
      <w:pPr>
        <w:pStyle w:val="Zkladntextodsazen2"/>
        <w:numPr>
          <w:ilvl w:val="0"/>
          <w:numId w:val="10"/>
        </w:numPr>
        <w:tabs>
          <w:tab w:val="clear" w:pos="360"/>
          <w:tab w:val="num" w:pos="927"/>
        </w:tabs>
        <w:spacing w:after="120" w:line="252" w:lineRule="auto"/>
        <w:ind w:left="927"/>
        <w:rPr>
          <w:b/>
        </w:rPr>
      </w:pPr>
      <w:r w:rsidRPr="00891E13">
        <w:lastRenderedPageBreak/>
        <w:t xml:space="preserve">Poštou – faktury a dodatky ke smlouvě – adresa objednavatele: </w:t>
      </w:r>
      <w:r w:rsidR="00E41CA3" w:rsidRPr="001B0D52">
        <w:rPr>
          <w:b/>
        </w:rPr>
        <w:t>v záhlaví této smlouvy.</w:t>
      </w:r>
    </w:p>
    <w:p w14:paraId="656E8B24" w14:textId="1CB2BE09" w:rsidR="00F81A5F" w:rsidRPr="00891E13" w:rsidRDefault="00F81A5F" w:rsidP="00337707">
      <w:pPr>
        <w:pStyle w:val="Zkladntextodsazen2"/>
        <w:spacing w:after="120" w:line="252" w:lineRule="auto"/>
        <w:rPr>
          <w:b/>
        </w:rPr>
      </w:pPr>
      <w:r w:rsidRPr="001B0D52">
        <w:rPr>
          <w:b/>
        </w:rPr>
        <w:tab/>
      </w:r>
      <w:r w:rsidRPr="001B0D52">
        <w:rPr>
          <w:b/>
        </w:rPr>
        <w:tab/>
      </w:r>
      <w:r w:rsidRPr="001B0D52">
        <w:rPr>
          <w:b/>
        </w:rPr>
        <w:tab/>
      </w:r>
      <w:r w:rsidRPr="001B0D52">
        <w:rPr>
          <w:b/>
        </w:rPr>
        <w:tab/>
      </w:r>
      <w:r w:rsidRPr="001B0D52">
        <w:rPr>
          <w:b/>
        </w:rPr>
        <w:tab/>
      </w:r>
      <w:r w:rsidRPr="001B0D52">
        <w:rPr>
          <w:b/>
        </w:rPr>
        <w:tab/>
      </w:r>
      <w:r w:rsidRPr="00891E13">
        <w:rPr>
          <w:b/>
        </w:rPr>
        <w:t xml:space="preserve">       </w:t>
      </w:r>
      <w:r w:rsidR="00B4443F">
        <w:rPr>
          <w:b/>
        </w:rPr>
        <w:t xml:space="preserve"> </w:t>
      </w:r>
      <w:r w:rsidRPr="00891E13">
        <w:rPr>
          <w:b/>
        </w:rPr>
        <w:t xml:space="preserve">  </w:t>
      </w:r>
      <w:r w:rsidR="00247899" w:rsidRPr="00891E13">
        <w:t>–</w:t>
      </w:r>
      <w:r w:rsidRPr="00891E13">
        <w:t xml:space="preserve"> adresa zhotovitele: </w:t>
      </w:r>
      <w:r w:rsidR="00D45700">
        <w:rPr>
          <w:b/>
        </w:rPr>
        <w:t>v záhlaví této smlouvy.</w:t>
      </w:r>
    </w:p>
    <w:p w14:paraId="5CDCD85E" w14:textId="77777777" w:rsidR="00F81A5F" w:rsidRPr="00900BC0" w:rsidRDefault="00F81A5F" w:rsidP="00337707">
      <w:pPr>
        <w:widowControl/>
        <w:numPr>
          <w:ilvl w:val="0"/>
          <w:numId w:val="9"/>
        </w:numPr>
        <w:tabs>
          <w:tab w:val="clear" w:pos="360"/>
          <w:tab w:val="num" w:pos="927"/>
        </w:tabs>
        <w:spacing w:after="120" w:line="252" w:lineRule="auto"/>
        <w:ind w:left="927"/>
        <w:jc w:val="both"/>
        <w:rPr>
          <w:sz w:val="24"/>
        </w:rPr>
      </w:pPr>
      <w:r w:rsidRPr="001B0D52">
        <w:rPr>
          <w:sz w:val="24"/>
        </w:rPr>
        <w:t xml:space="preserve">Osobně – veškeré technické doklady, zápisy atd., vyplývající z vlastní technické realizace akce. Za objednatele i zhotovitele potvrdí převzetí kontaktní osoby, nebo jejich zástupci. </w:t>
      </w:r>
    </w:p>
    <w:p w14:paraId="1F656465" w14:textId="77777777" w:rsidR="00F81A5F" w:rsidRPr="00900BC0" w:rsidRDefault="00F81A5F" w:rsidP="00337707">
      <w:pPr>
        <w:widowControl/>
        <w:numPr>
          <w:ilvl w:val="0"/>
          <w:numId w:val="9"/>
        </w:numPr>
        <w:tabs>
          <w:tab w:val="clear" w:pos="360"/>
          <w:tab w:val="num" w:pos="927"/>
        </w:tabs>
        <w:spacing w:after="120" w:line="252" w:lineRule="auto"/>
        <w:ind w:left="927"/>
        <w:jc w:val="both"/>
        <w:rPr>
          <w:sz w:val="24"/>
        </w:rPr>
      </w:pPr>
      <w:r w:rsidRPr="001B0D52">
        <w:rPr>
          <w:sz w:val="24"/>
          <w:szCs w:val="24"/>
        </w:rPr>
        <w:t>V případě doručování dokumentů se za řádně doručené považují též dokumenty doručené prostřednictvím datové schránky. Doručuje-li se způsobem podle zákona č. 300/2008 Sb., v platném znění, ustanovení jiných právních předpis</w:t>
      </w:r>
      <w:r w:rsidR="001F6706">
        <w:rPr>
          <w:sz w:val="24"/>
          <w:szCs w:val="24"/>
        </w:rPr>
        <w:t>ů upravující způsob doručení se </w:t>
      </w:r>
      <w:r w:rsidRPr="001B0D52">
        <w:rPr>
          <w:sz w:val="24"/>
          <w:szCs w:val="24"/>
        </w:rPr>
        <w:t>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w:t>
      </w:r>
      <w:r w:rsidR="001F6706">
        <w:rPr>
          <w:sz w:val="24"/>
          <w:szCs w:val="24"/>
        </w:rPr>
        <w:t>okument za </w:t>
      </w:r>
      <w:r w:rsidRPr="001B0D52">
        <w:rPr>
          <w:sz w:val="24"/>
          <w:szCs w:val="24"/>
        </w:rPr>
        <w:t>doručený posledním dnem této lhůty. Takovéto doručení dokumentu má stejné právní účinky jako doručení do vlastních rukou.</w:t>
      </w:r>
    </w:p>
    <w:p w14:paraId="33C820C5" w14:textId="4D69047E" w:rsidR="001F6706" w:rsidRPr="008B5316" w:rsidRDefault="00F81A5F" w:rsidP="00337707">
      <w:pPr>
        <w:widowControl/>
        <w:numPr>
          <w:ilvl w:val="0"/>
          <w:numId w:val="8"/>
        </w:numPr>
        <w:tabs>
          <w:tab w:val="clear" w:pos="720"/>
          <w:tab w:val="num" w:pos="426"/>
        </w:tabs>
        <w:spacing w:after="120" w:line="252" w:lineRule="auto"/>
        <w:ind w:left="426" w:hanging="426"/>
        <w:jc w:val="both"/>
        <w:rPr>
          <w:sz w:val="24"/>
        </w:rPr>
      </w:pPr>
      <w:r w:rsidRPr="001B0D52">
        <w:rPr>
          <w:sz w:val="24"/>
        </w:rPr>
        <w:t>Smluvní strany se dohodly, že v případě změny sídla či míst</w:t>
      </w:r>
      <w:r w:rsidR="001F6706">
        <w:rPr>
          <w:sz w:val="24"/>
        </w:rPr>
        <w:t>a podnikání, a tím i adresy pro </w:t>
      </w:r>
      <w:r w:rsidRPr="001B0D52">
        <w:rPr>
          <w:sz w:val="24"/>
        </w:rPr>
        <w:t xml:space="preserve">doručování, budou neprodleně informovat druhou stranu. </w:t>
      </w:r>
    </w:p>
    <w:p w14:paraId="37FA96A5" w14:textId="77777777" w:rsidR="006819DD" w:rsidRDefault="006819DD" w:rsidP="00337707">
      <w:pPr>
        <w:widowControl/>
        <w:spacing w:line="252" w:lineRule="auto"/>
        <w:rPr>
          <w:b/>
          <w:sz w:val="24"/>
        </w:rPr>
      </w:pPr>
    </w:p>
    <w:p w14:paraId="1F9DE1D0" w14:textId="77777777" w:rsidR="00F81A5F" w:rsidRPr="001B0D52" w:rsidRDefault="00F81A5F" w:rsidP="00337707">
      <w:pPr>
        <w:widowControl/>
        <w:spacing w:line="252" w:lineRule="auto"/>
        <w:jc w:val="center"/>
        <w:rPr>
          <w:b/>
          <w:sz w:val="24"/>
        </w:rPr>
      </w:pPr>
      <w:r w:rsidRPr="001B0D52">
        <w:rPr>
          <w:b/>
          <w:sz w:val="24"/>
        </w:rPr>
        <w:t>X</w:t>
      </w:r>
      <w:r w:rsidR="00695D91">
        <w:rPr>
          <w:b/>
          <w:sz w:val="24"/>
        </w:rPr>
        <w:t>III</w:t>
      </w:r>
      <w:r w:rsidRPr="001B0D52">
        <w:rPr>
          <w:b/>
          <w:sz w:val="24"/>
        </w:rPr>
        <w:t>.</w:t>
      </w:r>
    </w:p>
    <w:p w14:paraId="06EC9D8A" w14:textId="77777777" w:rsidR="00F81A5F" w:rsidRDefault="00F81A5F" w:rsidP="00337707">
      <w:pPr>
        <w:pStyle w:val="Nadpis1"/>
        <w:widowControl/>
        <w:spacing w:line="252" w:lineRule="auto"/>
        <w:rPr>
          <w:b/>
          <w:i w:val="0"/>
        </w:rPr>
      </w:pPr>
      <w:r w:rsidRPr="00891E13">
        <w:rPr>
          <w:b/>
          <w:i w:val="0"/>
        </w:rPr>
        <w:t>Závěrečná ustanovení</w:t>
      </w:r>
    </w:p>
    <w:p w14:paraId="3E647AB8" w14:textId="77777777" w:rsidR="00141CB6" w:rsidRPr="00141CB6" w:rsidRDefault="00141CB6" w:rsidP="00337707">
      <w:pPr>
        <w:spacing w:line="252" w:lineRule="auto"/>
      </w:pPr>
    </w:p>
    <w:p w14:paraId="2FC4B88A" w14:textId="77777777" w:rsidR="0089284F" w:rsidRPr="00903F80" w:rsidRDefault="00AD2521" w:rsidP="00337707">
      <w:pPr>
        <w:pStyle w:val="Zkladntext"/>
        <w:numPr>
          <w:ilvl w:val="0"/>
          <w:numId w:val="34"/>
        </w:numPr>
        <w:tabs>
          <w:tab w:val="clear" w:pos="1985"/>
        </w:tabs>
        <w:spacing w:after="120" w:line="252" w:lineRule="auto"/>
        <w:ind w:left="357" w:hanging="357"/>
        <w:jc w:val="both"/>
      </w:pPr>
      <w:r w:rsidRPr="00117786">
        <w:t>Smlouva</w:t>
      </w:r>
      <w:r w:rsidRPr="00412CE6">
        <w:t xml:space="preserve"> nabývá platnosti dnem podpisu </w:t>
      </w:r>
      <w:r w:rsidRPr="00117786">
        <w:t>smluvní stranou, která ji podepíše jako druhá.</w:t>
      </w:r>
      <w:r w:rsidR="00F8019E">
        <w:t xml:space="preserve"> </w:t>
      </w:r>
      <w:r w:rsidR="00F8019E" w:rsidRPr="00950304">
        <w:rPr>
          <w:rFonts w:eastAsia="Calibri"/>
          <w:szCs w:val="24"/>
          <w:lang w:eastAsia="en-US"/>
        </w:rPr>
        <w:t>Tato smlouva nabývá účinnosti nejdříve dnem uveřejnění prostřednictvím registru smluv dle zákona č.</w:t>
      </w:r>
      <w:r w:rsidR="00965AB6">
        <w:rPr>
          <w:rFonts w:eastAsia="Calibri"/>
          <w:szCs w:val="24"/>
          <w:lang w:eastAsia="en-US"/>
        </w:rPr>
        <w:t> </w:t>
      </w:r>
      <w:r w:rsidR="00F8019E" w:rsidRPr="00950304">
        <w:rPr>
          <w:rFonts w:eastAsia="Calibri"/>
          <w:szCs w:val="24"/>
          <w:lang w:eastAsia="en-US"/>
        </w:rPr>
        <w:t>340/2015 Sb., o zvláštních podmínkách účinnosti některých smluv, uveřejňování těchto smluv a o registru smluv. Objednatel se zavazuje reali</w:t>
      </w:r>
      <w:r w:rsidR="0076416E">
        <w:rPr>
          <w:rFonts w:eastAsia="Calibri"/>
          <w:szCs w:val="24"/>
          <w:lang w:eastAsia="en-US"/>
        </w:rPr>
        <w:t>zovat zveřejnění této smlouvy v </w:t>
      </w:r>
      <w:r w:rsidR="00F8019E" w:rsidRPr="00950304">
        <w:rPr>
          <w:rFonts w:eastAsia="Calibri"/>
          <w:szCs w:val="24"/>
          <w:lang w:eastAsia="en-US"/>
        </w:rPr>
        <w:t>předmětném registru v souladu s uvedeným zákonem</w:t>
      </w:r>
      <w:r w:rsidR="00F8019E">
        <w:rPr>
          <w:rFonts w:eastAsia="Calibri"/>
          <w:szCs w:val="24"/>
          <w:lang w:eastAsia="en-US"/>
        </w:rPr>
        <w:t>.</w:t>
      </w:r>
    </w:p>
    <w:p w14:paraId="629E7275" w14:textId="23BC089E" w:rsidR="002913E8" w:rsidRPr="002913E8" w:rsidRDefault="002913E8" w:rsidP="002913E8">
      <w:pPr>
        <w:pStyle w:val="Odstavecseseznamem"/>
        <w:numPr>
          <w:ilvl w:val="0"/>
          <w:numId w:val="34"/>
        </w:numPr>
        <w:rPr>
          <w:sz w:val="24"/>
        </w:rPr>
      </w:pPr>
      <w:r w:rsidRPr="002913E8">
        <w:rPr>
          <w:sz w:val="24"/>
        </w:rPr>
        <w:t>Tento dodatek je vyhotoven pouze elektronicky. Každá ze smluvních stran obdrží elektronické vyhotovení (soubor ve formátu PDF) s platností originálu opatřeného za obě Smluvní strany zaručenými elektronickými podpisy osob oprávněných smlouvu podepsat.</w:t>
      </w:r>
    </w:p>
    <w:p w14:paraId="28E85BDA" w14:textId="7399E418" w:rsidR="00F81A5F" w:rsidRPr="00903F80" w:rsidRDefault="00F81A5F" w:rsidP="002913E8">
      <w:pPr>
        <w:pStyle w:val="Zkladntext"/>
        <w:tabs>
          <w:tab w:val="clear" w:pos="1985"/>
        </w:tabs>
        <w:spacing w:after="120" w:line="252" w:lineRule="auto"/>
        <w:ind w:left="357"/>
        <w:jc w:val="both"/>
      </w:pPr>
    </w:p>
    <w:p w14:paraId="75188C3D" w14:textId="77777777" w:rsidR="00DE308C" w:rsidRPr="0089284F" w:rsidRDefault="00F81A5F" w:rsidP="00337707">
      <w:pPr>
        <w:pStyle w:val="Zkladntext"/>
        <w:numPr>
          <w:ilvl w:val="0"/>
          <w:numId w:val="34"/>
        </w:numPr>
        <w:tabs>
          <w:tab w:val="clear" w:pos="1985"/>
        </w:tabs>
        <w:spacing w:after="120" w:line="252" w:lineRule="auto"/>
        <w:ind w:left="357" w:hanging="357"/>
        <w:jc w:val="both"/>
      </w:pPr>
      <w:r w:rsidRPr="001B0D52">
        <w:t>V případě neplatnosti nebo neúčinnosti některého ustanovení této smlouvy nebudou dotčena ostatní ustanovení smlouvy.</w:t>
      </w:r>
    </w:p>
    <w:p w14:paraId="49C8FC64" w14:textId="77777777" w:rsidR="00F81A5F" w:rsidRPr="001B0D52" w:rsidRDefault="00DE308C" w:rsidP="00337707">
      <w:pPr>
        <w:pStyle w:val="Zkladntext"/>
        <w:numPr>
          <w:ilvl w:val="0"/>
          <w:numId w:val="34"/>
        </w:numPr>
        <w:tabs>
          <w:tab w:val="clear" w:pos="1985"/>
        </w:tabs>
        <w:spacing w:after="120" w:line="252" w:lineRule="auto"/>
        <w:ind w:left="357" w:hanging="357"/>
        <w:jc w:val="both"/>
      </w:pPr>
      <w:r w:rsidRPr="001B0D52">
        <w:t>Smluvní strany se dohodly, že promlčecí lhůta k uplatnění prá</w:t>
      </w:r>
      <w:r w:rsidR="00903F80">
        <w:t>v smluvní strany bude 10 let od </w:t>
      </w:r>
      <w:r w:rsidRPr="001B0D52">
        <w:t>doby, kdy mohlo být uplatněno poprvé</w:t>
      </w:r>
      <w:r w:rsidR="00E1494A" w:rsidRPr="001B0D52">
        <w:t>.</w:t>
      </w:r>
    </w:p>
    <w:p w14:paraId="3E876876" w14:textId="068E3BE2" w:rsidR="00F81A5F" w:rsidRDefault="00F81A5F" w:rsidP="00337707">
      <w:pPr>
        <w:pStyle w:val="Zkladntext"/>
        <w:numPr>
          <w:ilvl w:val="0"/>
          <w:numId w:val="34"/>
        </w:numPr>
        <w:tabs>
          <w:tab w:val="clear" w:pos="1985"/>
        </w:tabs>
        <w:spacing w:after="120" w:line="252" w:lineRule="auto"/>
        <w:ind w:left="357" w:hanging="357"/>
        <w:jc w:val="both"/>
      </w:pPr>
      <w:r w:rsidRPr="001B0D52">
        <w:t xml:space="preserve">Tuto smlouvu lze měnit, doplňovat a upřesňovat </w:t>
      </w:r>
      <w:r w:rsidR="004B65E7" w:rsidRPr="001B0D52">
        <w:t>výhradně</w:t>
      </w:r>
      <w:r w:rsidRPr="001B0D52">
        <w:t xml:space="preserve"> oboustranně odsouhlasenými, písemnými a průběžně číslovanými dodatky, podepsanými oprávněnými zástupci obou smluvních stran. </w:t>
      </w:r>
      <w:r w:rsidR="004B65E7" w:rsidRPr="001B0D52">
        <w:t>K jakýmkoli jiným formám změn</w:t>
      </w:r>
      <w:r w:rsidR="007D1846">
        <w:t>,</w:t>
      </w:r>
      <w:r w:rsidR="004B65E7" w:rsidRPr="001B0D52">
        <w:t xml:space="preserve"> než dodatkům této smlouvy případně ústním ujednáním se nepřihlíží.</w:t>
      </w:r>
      <w:r w:rsidRPr="001B0D52">
        <w:t xml:space="preserve"> </w:t>
      </w:r>
    </w:p>
    <w:p w14:paraId="65E280D3" w14:textId="207E7D06" w:rsidR="00244375" w:rsidRPr="001B0D52" w:rsidRDefault="00244375" w:rsidP="00337707">
      <w:pPr>
        <w:pStyle w:val="Zkladntext"/>
        <w:numPr>
          <w:ilvl w:val="0"/>
          <w:numId w:val="34"/>
        </w:numPr>
        <w:tabs>
          <w:tab w:val="clear" w:pos="1985"/>
        </w:tabs>
        <w:spacing w:after="120" w:line="252" w:lineRule="auto"/>
        <w:ind w:left="357" w:hanging="357"/>
        <w:jc w:val="both"/>
      </w:pPr>
      <w:bookmarkStart w:id="4" w:name="_Hlk112836338"/>
      <w:r w:rsidRPr="00244375">
        <w:t>Smluvní strany dále ujednaly, že zhotovitel není oprávněn postoupit práva, povinnosti, závazky a pohledávky z této smlouvy třetí osobě nebo jiným osobám bez předchozího písemného souhlasu objednatele.</w:t>
      </w:r>
      <w:bookmarkEnd w:id="4"/>
      <w:r w:rsidR="00337707">
        <w:t xml:space="preserve"> </w:t>
      </w:r>
      <w:r w:rsidR="00337707" w:rsidRPr="00337707">
        <w:t>Smluvní strany ujednaly, v souladu s ustanovením § 89a zákona č. 99/1963 Sb., občanský soudní řád, ve znění pozdějších předpisů, že v případě jejich sporu, který by byl řešen soudní cestou, je místně příslušným soudem místně příslušný soud objednatele.</w:t>
      </w:r>
    </w:p>
    <w:p w14:paraId="6BBF526D" w14:textId="7BB85FB1" w:rsidR="00903F80" w:rsidRDefault="004B65E7" w:rsidP="00337707">
      <w:pPr>
        <w:pStyle w:val="Zkladntext"/>
        <w:numPr>
          <w:ilvl w:val="0"/>
          <w:numId w:val="34"/>
        </w:numPr>
        <w:tabs>
          <w:tab w:val="clear" w:pos="1985"/>
        </w:tabs>
        <w:spacing w:after="120" w:line="252" w:lineRule="auto"/>
        <w:ind w:left="357" w:hanging="357"/>
        <w:jc w:val="both"/>
      </w:pPr>
      <w:r w:rsidRPr="006467FB">
        <w:t xml:space="preserve">Smluvní strany výslovně prohlašují, že jsou k právnímu jednání zcela svéprávné, že tato smlouva je projevem jejich pravé, určité a svobodné vůle a že si tuto smlouvu podrobně </w:t>
      </w:r>
      <w:r w:rsidRPr="00903F80">
        <w:t xml:space="preserve">přečetly, zcela jednoznačně porozuměly jejímu obsahu, proti kterému nemají žádných výhrad, uzavírají ji </w:t>
      </w:r>
      <w:r w:rsidRPr="00903F80">
        <w:lastRenderedPageBreak/>
        <w:t>dobrovolně, nikoliv v tísni, pod nátlakem nebo za nápadně jednostranně nevýhodných podmínek a takto ji podepisují.</w:t>
      </w:r>
    </w:p>
    <w:p w14:paraId="6B3C0767" w14:textId="62084C31" w:rsidR="009A0040" w:rsidRDefault="006721E3" w:rsidP="00337707">
      <w:pPr>
        <w:pStyle w:val="Zkladntext"/>
        <w:numPr>
          <w:ilvl w:val="0"/>
          <w:numId w:val="34"/>
        </w:numPr>
        <w:tabs>
          <w:tab w:val="clear" w:pos="1985"/>
        </w:tabs>
        <w:spacing w:after="120" w:line="252" w:lineRule="auto"/>
        <w:jc w:val="both"/>
      </w:pPr>
      <w:r w:rsidRPr="00903F80">
        <w:t>Tato smlouva je uzavřena v souladu s ustanovením článku I</w:t>
      </w:r>
      <w:r w:rsidR="001B75BB">
        <w:t>V</w:t>
      </w:r>
      <w:r w:rsidRPr="00903F80">
        <w:t xml:space="preserve">. odst. 1 písm. </w:t>
      </w:r>
      <w:r w:rsidR="009E7C09">
        <w:t>c</w:t>
      </w:r>
      <w:r w:rsidRPr="00903F80">
        <w:t>) směrnice č. </w:t>
      </w:r>
      <w:r w:rsidR="009E7C09">
        <w:t>6</w:t>
      </w:r>
      <w:r>
        <w:t>/202</w:t>
      </w:r>
      <w:r w:rsidR="009E7C09">
        <w:t>5</w:t>
      </w:r>
      <w:r w:rsidRPr="00903F80">
        <w:t xml:space="preserve"> </w:t>
      </w:r>
      <w:r>
        <w:t>pr</w:t>
      </w:r>
      <w:r w:rsidRPr="00903F80">
        <w:t>o zadávání veřejných zakázek městem Cheb a právnickými osobami zřízenými nebo založenými městem</w:t>
      </w:r>
      <w:r w:rsidRPr="00770E1E">
        <w:t xml:space="preserve"> Cheb, </w:t>
      </w:r>
      <w:r>
        <w:t xml:space="preserve">schválené usnesením vedením města Chebu č. RM </w:t>
      </w:r>
      <w:r w:rsidR="009E7C09">
        <w:t>219</w:t>
      </w:r>
      <w:r>
        <w:t>/</w:t>
      </w:r>
      <w:r w:rsidR="009E7C09">
        <w:t>5</w:t>
      </w:r>
      <w:r>
        <w:t>/202</w:t>
      </w:r>
      <w:r w:rsidR="009E7C09">
        <w:t>5</w:t>
      </w:r>
      <w:r>
        <w:t xml:space="preserve"> dne </w:t>
      </w:r>
      <w:r w:rsidR="009E7C09">
        <w:t>16</w:t>
      </w:r>
      <w:r>
        <w:t>.0</w:t>
      </w:r>
      <w:r w:rsidR="009E7C09">
        <w:t>4</w:t>
      </w:r>
      <w:r>
        <w:t>.202</w:t>
      </w:r>
      <w:r w:rsidR="009E7C09">
        <w:t>5</w:t>
      </w:r>
      <w:r>
        <w:t xml:space="preserve">, </w:t>
      </w:r>
      <w:r w:rsidRPr="00CC0E85">
        <w:t xml:space="preserve">a její uzavření bylo schváleno </w:t>
      </w:r>
      <w:r w:rsidR="002A3551">
        <w:t xml:space="preserve">na Poradě vedení dne </w:t>
      </w:r>
      <w:r w:rsidR="00221DF9">
        <w:t>26</w:t>
      </w:r>
      <w:r w:rsidR="002A3551">
        <w:t>.</w:t>
      </w:r>
      <w:r w:rsidR="00221DF9">
        <w:t>08</w:t>
      </w:r>
      <w:r w:rsidR="002A3551">
        <w:t>.202</w:t>
      </w:r>
      <w:r w:rsidR="009E7C09">
        <w:t>5</w:t>
      </w:r>
      <w:r w:rsidR="002A3551">
        <w:t>, zápis č.</w:t>
      </w:r>
      <w:r w:rsidR="00525267">
        <w:t>31</w:t>
      </w:r>
      <w:r w:rsidR="002A3551">
        <w:t>/25, bod č.</w:t>
      </w:r>
      <w:r w:rsidR="00221DF9">
        <w:t>6</w:t>
      </w:r>
      <w:r>
        <w:t>.</w:t>
      </w:r>
    </w:p>
    <w:p w14:paraId="35044BAC" w14:textId="77777777" w:rsidR="00903F80" w:rsidRDefault="00903F80" w:rsidP="00A9125C">
      <w:pPr>
        <w:widowControl/>
        <w:rPr>
          <w:sz w:val="24"/>
        </w:rPr>
      </w:pPr>
    </w:p>
    <w:p w14:paraId="00D7C8D9" w14:textId="77777777" w:rsidR="00A70723" w:rsidRDefault="00A70723" w:rsidP="00A9125C">
      <w:pPr>
        <w:widowControl/>
        <w:rPr>
          <w:sz w:val="24"/>
        </w:rPr>
      </w:pPr>
    </w:p>
    <w:p w14:paraId="7140EB9F" w14:textId="05169769" w:rsidR="009E44D3" w:rsidRPr="004A5312" w:rsidRDefault="009E44D3" w:rsidP="00A9125C">
      <w:pPr>
        <w:widowControl/>
        <w:rPr>
          <w:sz w:val="24"/>
        </w:rPr>
      </w:pPr>
      <w:permStart w:id="1080387525" w:edGrp="everyone"/>
      <w:r w:rsidRPr="004A5312">
        <w:rPr>
          <w:sz w:val="24"/>
        </w:rPr>
        <w:t>V </w:t>
      </w:r>
      <w:r w:rsidR="00801A4E">
        <w:rPr>
          <w:sz w:val="24"/>
        </w:rPr>
        <w:t>Chebu</w:t>
      </w:r>
      <w:r w:rsidRPr="004A5312">
        <w:rPr>
          <w:sz w:val="24"/>
        </w:rPr>
        <w:t xml:space="preserve"> dne</w:t>
      </w:r>
      <w:r w:rsidR="00BD44A4">
        <w:rPr>
          <w:sz w:val="24"/>
        </w:rPr>
        <w:tab/>
      </w:r>
      <w:r w:rsidR="00BD44A4">
        <w:rPr>
          <w:sz w:val="24"/>
        </w:rPr>
        <w:tab/>
      </w:r>
      <w:permEnd w:id="1080387525"/>
      <w:r w:rsidR="00BD44A4">
        <w:rPr>
          <w:sz w:val="24"/>
        </w:rPr>
        <w:tab/>
      </w:r>
      <w:r>
        <w:rPr>
          <w:sz w:val="24"/>
        </w:rPr>
        <w:tab/>
      </w:r>
      <w:r w:rsidRPr="004A5312">
        <w:rPr>
          <w:sz w:val="24"/>
        </w:rPr>
        <w:t xml:space="preserve">                         </w:t>
      </w:r>
      <w:r w:rsidR="009E7C09">
        <w:rPr>
          <w:sz w:val="24"/>
        </w:rPr>
        <w:t xml:space="preserve">                          </w:t>
      </w:r>
      <w:r w:rsidRPr="004A5312">
        <w:rPr>
          <w:sz w:val="24"/>
        </w:rPr>
        <w:t xml:space="preserve">  V Chebu dne </w:t>
      </w:r>
    </w:p>
    <w:p w14:paraId="629C14D8" w14:textId="77777777" w:rsidR="009E44D3" w:rsidRDefault="009E44D3" w:rsidP="00A9125C">
      <w:pPr>
        <w:widowControl/>
        <w:rPr>
          <w:sz w:val="24"/>
        </w:rPr>
      </w:pPr>
    </w:p>
    <w:p w14:paraId="18D87F02" w14:textId="66CDFDA1" w:rsidR="000216F0" w:rsidRDefault="000216F0" w:rsidP="00A9125C">
      <w:pPr>
        <w:widowControl/>
        <w:rPr>
          <w:sz w:val="24"/>
        </w:rPr>
      </w:pPr>
    </w:p>
    <w:p w14:paraId="0787FDEE" w14:textId="77777777" w:rsidR="00C56A4A" w:rsidRDefault="00C56A4A" w:rsidP="00A9125C">
      <w:pPr>
        <w:widowControl/>
        <w:rPr>
          <w:sz w:val="24"/>
        </w:rPr>
      </w:pPr>
    </w:p>
    <w:p w14:paraId="135DA872" w14:textId="77777777" w:rsidR="009E44D3" w:rsidRPr="004A5312" w:rsidRDefault="009E44D3" w:rsidP="00A9125C">
      <w:pPr>
        <w:widowControl/>
        <w:rPr>
          <w:sz w:val="24"/>
        </w:rPr>
      </w:pPr>
      <w:r w:rsidRPr="004A5312">
        <w:rPr>
          <w:sz w:val="24"/>
        </w:rPr>
        <w:t>______________________</w:t>
      </w:r>
      <w:r w:rsidRPr="004A5312">
        <w:rPr>
          <w:sz w:val="24"/>
        </w:rPr>
        <w:tab/>
      </w:r>
      <w:r w:rsidRPr="004A5312">
        <w:rPr>
          <w:sz w:val="24"/>
        </w:rPr>
        <w:tab/>
      </w:r>
      <w:r w:rsidRPr="004A5312">
        <w:rPr>
          <w:sz w:val="24"/>
        </w:rPr>
        <w:tab/>
      </w:r>
      <w:r w:rsidRPr="004A5312">
        <w:rPr>
          <w:sz w:val="24"/>
        </w:rPr>
        <w:tab/>
      </w:r>
      <w:r>
        <w:rPr>
          <w:sz w:val="24"/>
        </w:rPr>
        <w:t xml:space="preserve">   </w:t>
      </w:r>
      <w:r w:rsidR="00FC7E5A">
        <w:rPr>
          <w:sz w:val="24"/>
        </w:rPr>
        <w:t xml:space="preserve">                       </w:t>
      </w:r>
      <w:r>
        <w:rPr>
          <w:sz w:val="24"/>
        </w:rPr>
        <w:t xml:space="preserve">   </w:t>
      </w:r>
      <w:r w:rsidRPr="004A5312">
        <w:rPr>
          <w:sz w:val="24"/>
        </w:rPr>
        <w:t>______________________</w:t>
      </w:r>
    </w:p>
    <w:p w14:paraId="0B13DD7B" w14:textId="77777777" w:rsidR="009E44D3" w:rsidRPr="004A5312" w:rsidRDefault="009E44D3" w:rsidP="00A9125C">
      <w:pPr>
        <w:widowControl/>
        <w:tabs>
          <w:tab w:val="left" w:pos="426"/>
          <w:tab w:val="left" w:pos="1985"/>
        </w:tabs>
        <w:rPr>
          <w:sz w:val="24"/>
        </w:rPr>
      </w:pPr>
      <w:r w:rsidRPr="004A5312">
        <w:rPr>
          <w:sz w:val="24"/>
        </w:rPr>
        <w:t xml:space="preserve">        </w:t>
      </w:r>
      <w:permStart w:id="1669540305" w:edGrp="everyone"/>
      <w:r w:rsidRPr="004A5312">
        <w:rPr>
          <w:sz w:val="24"/>
        </w:rPr>
        <w:t>za zhotovitele</w:t>
      </w:r>
      <w:permEnd w:id="1669540305"/>
      <w:r>
        <w:rPr>
          <w:sz w:val="24"/>
        </w:rPr>
        <w:tab/>
      </w:r>
      <w:r>
        <w:rPr>
          <w:sz w:val="24"/>
        </w:rPr>
        <w:tab/>
      </w:r>
      <w:r>
        <w:rPr>
          <w:sz w:val="24"/>
        </w:rPr>
        <w:tab/>
      </w:r>
      <w:r>
        <w:rPr>
          <w:sz w:val="24"/>
        </w:rPr>
        <w:tab/>
      </w:r>
      <w:r>
        <w:rPr>
          <w:sz w:val="24"/>
        </w:rPr>
        <w:tab/>
      </w:r>
      <w:r>
        <w:rPr>
          <w:sz w:val="24"/>
        </w:rPr>
        <w:tab/>
      </w:r>
      <w:r w:rsidR="00FC7E5A">
        <w:rPr>
          <w:sz w:val="24"/>
        </w:rPr>
        <w:t xml:space="preserve">     </w:t>
      </w:r>
      <w:r>
        <w:rPr>
          <w:sz w:val="24"/>
        </w:rPr>
        <w:tab/>
      </w:r>
      <w:r w:rsidR="00FC7E5A">
        <w:rPr>
          <w:sz w:val="24"/>
        </w:rPr>
        <w:t xml:space="preserve">                             </w:t>
      </w:r>
      <w:r w:rsidRPr="004A5312">
        <w:rPr>
          <w:sz w:val="24"/>
        </w:rPr>
        <w:t>za objednatele</w:t>
      </w:r>
    </w:p>
    <w:p w14:paraId="55ED6185" w14:textId="149C5F3B" w:rsidR="00801A4E" w:rsidRPr="004814F8" w:rsidRDefault="00CF7A57" w:rsidP="00A9125C">
      <w:pPr>
        <w:widowControl/>
        <w:tabs>
          <w:tab w:val="left" w:pos="426"/>
          <w:tab w:val="left" w:pos="1985"/>
        </w:tabs>
        <w:rPr>
          <w:b/>
          <w:sz w:val="24"/>
        </w:rPr>
      </w:pPr>
      <w:r>
        <w:rPr>
          <w:b/>
          <w:sz w:val="24"/>
        </w:rPr>
        <w:t xml:space="preserve"> </w:t>
      </w:r>
      <w:r w:rsidR="00960B74">
        <w:rPr>
          <w:b/>
          <w:sz w:val="24"/>
        </w:rPr>
        <w:t xml:space="preserve"> </w:t>
      </w:r>
      <w:r w:rsidR="009E7C09">
        <w:rPr>
          <w:b/>
          <w:sz w:val="24"/>
        </w:rPr>
        <w:tab/>
      </w:r>
      <w:r w:rsidR="009E7C09">
        <w:rPr>
          <w:b/>
          <w:sz w:val="24"/>
        </w:rPr>
        <w:tab/>
      </w:r>
      <w:r w:rsidR="004F5822">
        <w:rPr>
          <w:b/>
          <w:sz w:val="24"/>
        </w:rPr>
        <w:t xml:space="preserve">                               </w:t>
      </w:r>
      <w:r w:rsidR="00801A4E">
        <w:rPr>
          <w:b/>
          <w:sz w:val="24"/>
        </w:rPr>
        <w:tab/>
      </w:r>
      <w:r w:rsidR="00CB2049">
        <w:rPr>
          <w:b/>
          <w:sz w:val="24"/>
        </w:rPr>
        <w:t xml:space="preserve"> </w:t>
      </w:r>
      <w:r w:rsidR="00FC7E5A">
        <w:rPr>
          <w:b/>
          <w:sz w:val="24"/>
        </w:rPr>
        <w:t xml:space="preserve">                            </w:t>
      </w:r>
      <w:r w:rsidR="002A3551">
        <w:rPr>
          <w:b/>
          <w:sz w:val="24"/>
        </w:rPr>
        <w:t xml:space="preserve">             </w:t>
      </w:r>
      <w:r w:rsidR="00CB2049">
        <w:rPr>
          <w:b/>
          <w:sz w:val="24"/>
        </w:rPr>
        <w:t xml:space="preserve"> Ing. Jan Vrba</w:t>
      </w:r>
      <w:r w:rsidR="00AF73B1">
        <w:rPr>
          <w:b/>
          <w:sz w:val="24"/>
        </w:rPr>
        <w:t>, starosta</w:t>
      </w:r>
      <w:r w:rsidR="009E44D3">
        <w:rPr>
          <w:b/>
          <w:sz w:val="24"/>
        </w:rPr>
        <w:t xml:space="preserve"> </w:t>
      </w:r>
    </w:p>
    <w:sectPr w:rsidR="00801A4E" w:rsidRPr="004814F8" w:rsidSect="00112F17">
      <w:headerReference w:type="default" r:id="rId8"/>
      <w:footerReference w:type="default" r:id="rId9"/>
      <w:endnotePr>
        <w:numFmt w:val="decimal"/>
      </w:endnotePr>
      <w:pgSz w:w="11907" w:h="16840"/>
      <w:pgMar w:top="1134" w:right="1134" w:bottom="1134" w:left="1134" w:header="708" w:footer="90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D214" w14:textId="77777777" w:rsidR="001866AE" w:rsidRDefault="001866AE" w:rsidP="00E636F8">
      <w:r>
        <w:separator/>
      </w:r>
    </w:p>
  </w:endnote>
  <w:endnote w:type="continuationSeparator" w:id="0">
    <w:p w14:paraId="3F23A832" w14:textId="77777777" w:rsidR="001866AE" w:rsidRDefault="001866AE" w:rsidP="00E636F8">
      <w:r>
        <w:continuationSeparator/>
      </w:r>
    </w:p>
  </w:endnote>
  <w:endnote w:type="continuationNotice" w:id="1">
    <w:p w14:paraId="3348C664" w14:textId="77777777" w:rsidR="001866AE" w:rsidRDefault="00186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C4DD" w14:textId="77777777" w:rsidR="008D5E5B" w:rsidRDefault="008D5E5B" w:rsidP="00891E13">
    <w:pPr>
      <w:pStyle w:val="Zpat"/>
      <w:widowControl/>
      <w:jc w:val="center"/>
    </w:pPr>
  </w:p>
  <w:p w14:paraId="0CDF7521" w14:textId="6D960193" w:rsidR="00E87AA3" w:rsidRDefault="00E87AA3" w:rsidP="00891E13">
    <w:pPr>
      <w:pStyle w:val="Zpat"/>
      <w:widowControl/>
      <w:jc w:val="center"/>
    </w:pPr>
    <w:r>
      <w:t xml:space="preserve">Strana </w:t>
    </w:r>
    <w:r w:rsidR="00430D1E" w:rsidRPr="00891E13">
      <w:fldChar w:fldCharType="begin"/>
    </w:r>
    <w:r w:rsidR="005E7E95">
      <w:instrText xml:space="preserve"> PAGE </w:instrText>
    </w:r>
    <w:r w:rsidR="00430D1E" w:rsidRPr="00891E13">
      <w:fldChar w:fldCharType="separate"/>
    </w:r>
    <w:r w:rsidR="002A3551">
      <w:rPr>
        <w:noProof/>
      </w:rPr>
      <w:t>9</w:t>
    </w:r>
    <w:r w:rsidR="00430D1E" w:rsidRPr="00891E13">
      <w:fldChar w:fldCharType="end"/>
    </w:r>
    <w:r>
      <w:t xml:space="preserve"> (celkem </w:t>
    </w:r>
    <w:r w:rsidR="00430D1E" w:rsidRPr="00891E13">
      <w:fldChar w:fldCharType="begin"/>
    </w:r>
    <w:r w:rsidR="005E7E95">
      <w:instrText xml:space="preserve"> NUMPAGES </w:instrText>
    </w:r>
    <w:r w:rsidR="00430D1E" w:rsidRPr="00891E13">
      <w:fldChar w:fldCharType="separate"/>
    </w:r>
    <w:r w:rsidR="002A3551">
      <w:rPr>
        <w:noProof/>
      </w:rPr>
      <w:t>9</w:t>
    </w:r>
    <w:r w:rsidR="00430D1E" w:rsidRPr="00891E13">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688D" w14:textId="77777777" w:rsidR="001866AE" w:rsidRDefault="001866AE" w:rsidP="00E636F8">
      <w:r>
        <w:separator/>
      </w:r>
    </w:p>
  </w:footnote>
  <w:footnote w:type="continuationSeparator" w:id="0">
    <w:p w14:paraId="09DAA6F9" w14:textId="77777777" w:rsidR="001866AE" w:rsidRDefault="001866AE" w:rsidP="00E636F8">
      <w:r>
        <w:continuationSeparator/>
      </w:r>
    </w:p>
  </w:footnote>
  <w:footnote w:type="continuationNotice" w:id="1">
    <w:p w14:paraId="69A3CB0A" w14:textId="77777777" w:rsidR="001866AE" w:rsidRDefault="00186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D3F0" w14:textId="338F7668" w:rsidR="00D079F1" w:rsidRDefault="00271406" w:rsidP="00137671">
    <w:pPr>
      <w:pStyle w:val="Zhlav"/>
      <w:jc w:val="right"/>
    </w:pPr>
    <w:r>
      <w:t xml:space="preserve">SOD </w:t>
    </w:r>
    <w:r w:rsidRPr="009E7C09">
      <w:rPr>
        <w:sz w:val="24"/>
      </w:rPr>
      <w:t>„Popelnicová stání Přátelství 2049/8 a 2050/10“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864"/>
    <w:multiLevelType w:val="hybridMultilevel"/>
    <w:tmpl w:val="9D0ED20C"/>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2C60225"/>
    <w:multiLevelType w:val="singleLevel"/>
    <w:tmpl w:val="FAFC23CA"/>
    <w:lvl w:ilvl="0">
      <w:start w:val="3"/>
      <w:numFmt w:val="decimal"/>
      <w:lvlText w:val="%1."/>
      <w:lvlJc w:val="left"/>
      <w:pPr>
        <w:ind w:left="360" w:hanging="360"/>
      </w:pPr>
      <w:rPr>
        <w:rFonts w:cs="Times New Roman" w:hint="default"/>
      </w:rPr>
    </w:lvl>
  </w:abstractNum>
  <w:abstractNum w:abstractNumId="2" w15:restartNumberingAfterBreak="0">
    <w:nsid w:val="0B7D62DE"/>
    <w:multiLevelType w:val="singleLevel"/>
    <w:tmpl w:val="78E67E7E"/>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BD06201"/>
    <w:multiLevelType w:val="hybridMultilevel"/>
    <w:tmpl w:val="B67C6A24"/>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D1A5A8D"/>
    <w:multiLevelType w:val="hybridMultilevel"/>
    <w:tmpl w:val="370A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D1D76"/>
    <w:multiLevelType w:val="hybridMultilevel"/>
    <w:tmpl w:val="3D762FA0"/>
    <w:lvl w:ilvl="0" w:tplc="96FA8C50">
      <w:numFmt w:val="bullet"/>
      <w:lvlText w:val="-"/>
      <w:lvlJc w:val="left"/>
      <w:pPr>
        <w:ind w:left="643" w:hanging="360"/>
      </w:pPr>
      <w:rPr>
        <w:rFonts w:ascii="Times New Roman" w:eastAsia="Times New Roman" w:hAnsi="Times New Roman" w:cs="Times New Roman" w:hint="default"/>
        <w:u w:val="none"/>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6" w15:restartNumberingAfterBreak="0">
    <w:nsid w:val="0DAF2A5B"/>
    <w:multiLevelType w:val="singleLevel"/>
    <w:tmpl w:val="4C082228"/>
    <w:lvl w:ilvl="0">
      <w:start w:val="1"/>
      <w:numFmt w:val="decimal"/>
      <w:lvlText w:val="%1. "/>
      <w:legacy w:legacy="1" w:legacySpace="0" w:legacyIndent="283"/>
      <w:lvlJc w:val="left"/>
      <w:pPr>
        <w:ind w:left="283" w:hanging="283"/>
      </w:pPr>
      <w:rPr>
        <w:rFonts w:cs="Times New Roman"/>
        <w:b w:val="0"/>
        <w:i w:val="0"/>
        <w:sz w:val="24"/>
      </w:rPr>
    </w:lvl>
  </w:abstractNum>
  <w:abstractNum w:abstractNumId="7" w15:restartNumberingAfterBreak="0">
    <w:nsid w:val="0DE255D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8" w15:restartNumberingAfterBreak="0">
    <w:nsid w:val="0E0A4D5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AF7337"/>
    <w:multiLevelType w:val="singleLevel"/>
    <w:tmpl w:val="3D28B04A"/>
    <w:lvl w:ilvl="0">
      <w:start w:val="1"/>
      <w:numFmt w:val="decimal"/>
      <w:lvlText w:val="%1."/>
      <w:lvlJc w:val="left"/>
      <w:pPr>
        <w:tabs>
          <w:tab w:val="num" w:pos="720"/>
        </w:tabs>
        <w:ind w:left="720" w:hanging="360"/>
      </w:pPr>
      <w:rPr>
        <w:rFonts w:cs="Times New Roman"/>
        <w:b w:val="0"/>
      </w:rPr>
    </w:lvl>
  </w:abstractNum>
  <w:abstractNum w:abstractNumId="10" w15:restartNumberingAfterBreak="0">
    <w:nsid w:val="10A07336"/>
    <w:multiLevelType w:val="hybridMultilevel"/>
    <w:tmpl w:val="76D06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6B632C"/>
    <w:multiLevelType w:val="singleLevel"/>
    <w:tmpl w:val="E9342584"/>
    <w:lvl w:ilvl="0">
      <w:start w:val="1"/>
      <w:numFmt w:val="decimal"/>
      <w:lvlText w:val="%1)"/>
      <w:legacy w:legacy="1" w:legacySpace="0" w:legacyIndent="0"/>
      <w:lvlJc w:val="left"/>
      <w:pPr>
        <w:ind w:left="0" w:firstLine="0"/>
      </w:pPr>
      <w:rPr>
        <w:rFonts w:ascii="Times New Roman" w:hAnsi="Times New Roman" w:cs="Times New Roman" w:hint="default"/>
        <w:color w:val="1C1720"/>
      </w:rPr>
    </w:lvl>
  </w:abstractNum>
  <w:abstractNum w:abstractNumId="12" w15:restartNumberingAfterBreak="0">
    <w:nsid w:val="18744FF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3" w15:restartNumberingAfterBreak="0">
    <w:nsid w:val="1E27774E"/>
    <w:multiLevelType w:val="hybridMultilevel"/>
    <w:tmpl w:val="370A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AA7E29"/>
    <w:multiLevelType w:val="hybridMultilevel"/>
    <w:tmpl w:val="1EA4C848"/>
    <w:lvl w:ilvl="0" w:tplc="F5E61D8E">
      <w:numFmt w:val="bullet"/>
      <w:lvlText w:val="-"/>
      <w:lvlJc w:val="left"/>
      <w:pPr>
        <w:ind w:left="1063" w:hanging="360"/>
      </w:pPr>
      <w:rPr>
        <w:rFonts w:ascii="Times New Roman" w:eastAsia="Times New Roman" w:hAnsi="Times New Roman" w:cs="Times New Roman"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15" w15:restartNumberingAfterBreak="0">
    <w:nsid w:val="25916F19"/>
    <w:multiLevelType w:val="multilevel"/>
    <w:tmpl w:val="C37AC56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7756D8F"/>
    <w:multiLevelType w:val="hybridMultilevel"/>
    <w:tmpl w:val="CA24665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BB0284B"/>
    <w:multiLevelType w:val="multilevel"/>
    <w:tmpl w:val="03EA62C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2BE8316C"/>
    <w:multiLevelType w:val="singleLevel"/>
    <w:tmpl w:val="FAFC23CA"/>
    <w:lvl w:ilvl="0">
      <w:start w:val="3"/>
      <w:numFmt w:val="decimal"/>
      <w:lvlText w:val="%1."/>
      <w:lvlJc w:val="left"/>
      <w:pPr>
        <w:ind w:left="360" w:hanging="360"/>
      </w:pPr>
      <w:rPr>
        <w:rFonts w:cs="Times New Roman" w:hint="default"/>
      </w:rPr>
    </w:lvl>
  </w:abstractNum>
  <w:abstractNum w:abstractNumId="19" w15:restartNumberingAfterBreak="0">
    <w:nsid w:val="2E570BD3"/>
    <w:multiLevelType w:val="hybridMultilevel"/>
    <w:tmpl w:val="A49A330E"/>
    <w:lvl w:ilvl="0" w:tplc="04050001">
      <w:start w:val="1"/>
      <w:numFmt w:val="bullet"/>
      <w:lvlText w:val=""/>
      <w:lvlJc w:val="left"/>
      <w:pPr>
        <w:tabs>
          <w:tab w:val="num" w:pos="2484"/>
        </w:tabs>
        <w:ind w:left="2484" w:hanging="360"/>
      </w:pPr>
      <w:rPr>
        <w:rFonts w:ascii="Symbol" w:hAnsi="Symbol" w:hint="default"/>
      </w:rPr>
    </w:lvl>
    <w:lvl w:ilvl="1" w:tplc="04050003" w:tentative="1">
      <w:start w:val="1"/>
      <w:numFmt w:val="bullet"/>
      <w:lvlText w:val="o"/>
      <w:lvlJc w:val="left"/>
      <w:pPr>
        <w:tabs>
          <w:tab w:val="num" w:pos="4761"/>
        </w:tabs>
        <w:ind w:left="4761" w:hanging="360"/>
      </w:pPr>
      <w:rPr>
        <w:rFonts w:ascii="Courier New" w:hAnsi="Courier New" w:hint="default"/>
      </w:rPr>
    </w:lvl>
    <w:lvl w:ilvl="2" w:tplc="04050005" w:tentative="1">
      <w:start w:val="1"/>
      <w:numFmt w:val="bullet"/>
      <w:lvlText w:val=""/>
      <w:lvlJc w:val="left"/>
      <w:pPr>
        <w:tabs>
          <w:tab w:val="num" w:pos="5481"/>
        </w:tabs>
        <w:ind w:left="5481" w:hanging="360"/>
      </w:pPr>
      <w:rPr>
        <w:rFonts w:ascii="Wingdings" w:hAnsi="Wingdings" w:hint="default"/>
      </w:rPr>
    </w:lvl>
    <w:lvl w:ilvl="3" w:tplc="04050001" w:tentative="1">
      <w:start w:val="1"/>
      <w:numFmt w:val="bullet"/>
      <w:lvlText w:val=""/>
      <w:lvlJc w:val="left"/>
      <w:pPr>
        <w:tabs>
          <w:tab w:val="num" w:pos="6201"/>
        </w:tabs>
        <w:ind w:left="6201" w:hanging="360"/>
      </w:pPr>
      <w:rPr>
        <w:rFonts w:ascii="Symbol" w:hAnsi="Symbol" w:hint="default"/>
      </w:rPr>
    </w:lvl>
    <w:lvl w:ilvl="4" w:tplc="04050003" w:tentative="1">
      <w:start w:val="1"/>
      <w:numFmt w:val="bullet"/>
      <w:lvlText w:val="o"/>
      <w:lvlJc w:val="left"/>
      <w:pPr>
        <w:tabs>
          <w:tab w:val="num" w:pos="6921"/>
        </w:tabs>
        <w:ind w:left="6921" w:hanging="360"/>
      </w:pPr>
      <w:rPr>
        <w:rFonts w:ascii="Courier New" w:hAnsi="Courier New" w:hint="default"/>
      </w:rPr>
    </w:lvl>
    <w:lvl w:ilvl="5" w:tplc="04050005" w:tentative="1">
      <w:start w:val="1"/>
      <w:numFmt w:val="bullet"/>
      <w:lvlText w:val=""/>
      <w:lvlJc w:val="left"/>
      <w:pPr>
        <w:tabs>
          <w:tab w:val="num" w:pos="7641"/>
        </w:tabs>
        <w:ind w:left="7641" w:hanging="360"/>
      </w:pPr>
      <w:rPr>
        <w:rFonts w:ascii="Wingdings" w:hAnsi="Wingdings" w:hint="default"/>
      </w:rPr>
    </w:lvl>
    <w:lvl w:ilvl="6" w:tplc="04050001" w:tentative="1">
      <w:start w:val="1"/>
      <w:numFmt w:val="bullet"/>
      <w:lvlText w:val=""/>
      <w:lvlJc w:val="left"/>
      <w:pPr>
        <w:tabs>
          <w:tab w:val="num" w:pos="8361"/>
        </w:tabs>
        <w:ind w:left="8361" w:hanging="360"/>
      </w:pPr>
      <w:rPr>
        <w:rFonts w:ascii="Symbol" w:hAnsi="Symbol" w:hint="default"/>
      </w:rPr>
    </w:lvl>
    <w:lvl w:ilvl="7" w:tplc="04050003" w:tentative="1">
      <w:start w:val="1"/>
      <w:numFmt w:val="bullet"/>
      <w:lvlText w:val="o"/>
      <w:lvlJc w:val="left"/>
      <w:pPr>
        <w:tabs>
          <w:tab w:val="num" w:pos="9081"/>
        </w:tabs>
        <w:ind w:left="9081" w:hanging="360"/>
      </w:pPr>
      <w:rPr>
        <w:rFonts w:ascii="Courier New" w:hAnsi="Courier New" w:hint="default"/>
      </w:rPr>
    </w:lvl>
    <w:lvl w:ilvl="8" w:tplc="04050005" w:tentative="1">
      <w:start w:val="1"/>
      <w:numFmt w:val="bullet"/>
      <w:lvlText w:val=""/>
      <w:lvlJc w:val="left"/>
      <w:pPr>
        <w:tabs>
          <w:tab w:val="num" w:pos="9801"/>
        </w:tabs>
        <w:ind w:left="9801" w:hanging="360"/>
      </w:pPr>
      <w:rPr>
        <w:rFonts w:ascii="Wingdings" w:hAnsi="Wingdings" w:hint="default"/>
      </w:rPr>
    </w:lvl>
  </w:abstractNum>
  <w:abstractNum w:abstractNumId="20" w15:restartNumberingAfterBreak="0">
    <w:nsid w:val="2E873959"/>
    <w:multiLevelType w:val="singleLevel"/>
    <w:tmpl w:val="0405000F"/>
    <w:lvl w:ilvl="0">
      <w:start w:val="1"/>
      <w:numFmt w:val="decimal"/>
      <w:lvlText w:val="%1."/>
      <w:lvlJc w:val="left"/>
      <w:pPr>
        <w:ind w:left="720" w:hanging="360"/>
      </w:pPr>
      <w:rPr>
        <w:rFonts w:cs="Times New Roman"/>
      </w:rPr>
    </w:lvl>
  </w:abstractNum>
  <w:abstractNum w:abstractNumId="21" w15:restartNumberingAfterBreak="0">
    <w:nsid w:val="33A7573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2" w15:restartNumberingAfterBreak="0">
    <w:nsid w:val="33CA78D4"/>
    <w:multiLevelType w:val="hybridMultilevel"/>
    <w:tmpl w:val="DA626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24" w15:restartNumberingAfterBreak="0">
    <w:nsid w:val="387813AE"/>
    <w:multiLevelType w:val="hybridMultilevel"/>
    <w:tmpl w:val="56EE6B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A60E56"/>
    <w:multiLevelType w:val="multilevel"/>
    <w:tmpl w:val="C73CC83C"/>
    <w:lvl w:ilvl="0">
      <w:start w:val="1"/>
      <w:numFmt w:val="lowerLetter"/>
      <w:lvlText w:val="%1) "/>
      <w:legacy w:legacy="1" w:legacySpace="0" w:legacyIndent="283"/>
      <w:lvlJc w:val="left"/>
      <w:pPr>
        <w:ind w:left="568" w:hanging="283"/>
      </w:pPr>
      <w:rPr>
        <w:rFonts w:cs="Times New Roman"/>
        <w:b w:val="0"/>
        <w:i w:val="0"/>
        <w:sz w:val="24"/>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D884135"/>
    <w:multiLevelType w:val="hybridMultilevel"/>
    <w:tmpl w:val="76CAC3B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3F0434FF"/>
    <w:multiLevelType w:val="hybridMultilevel"/>
    <w:tmpl w:val="A444400A"/>
    <w:lvl w:ilvl="0" w:tplc="48008AAA">
      <w:numFmt w:val="bullet"/>
      <w:lvlText w:val="-"/>
      <w:lvlJc w:val="left"/>
      <w:pPr>
        <w:tabs>
          <w:tab w:val="num" w:pos="720"/>
        </w:tabs>
        <w:ind w:left="720" w:hanging="360"/>
      </w:pPr>
      <w:rPr>
        <w:rFonts w:ascii="Times New Roman" w:eastAsia="Times New Roman" w:hAnsi="Times New Roman" w:hint="default"/>
        <w:sz w:val="24"/>
      </w:rPr>
    </w:lvl>
    <w:lvl w:ilvl="1" w:tplc="04050017">
      <w:start w:val="1"/>
      <w:numFmt w:val="lowerLetter"/>
      <w:lvlText w:val="%2)"/>
      <w:lvlJc w:val="left"/>
      <w:pPr>
        <w:tabs>
          <w:tab w:val="num" w:pos="1440"/>
        </w:tabs>
        <w:ind w:left="1440" w:hanging="360"/>
      </w:pPr>
      <w:rPr>
        <w:rFonts w:cs="Times New Roman" w:hint="default"/>
      </w:rPr>
    </w:lvl>
    <w:lvl w:ilvl="2" w:tplc="48008AAA">
      <w:numFmt w:val="bullet"/>
      <w:lvlText w:val="-"/>
      <w:lvlJc w:val="left"/>
      <w:pPr>
        <w:tabs>
          <w:tab w:val="num" w:pos="2160"/>
        </w:tabs>
        <w:ind w:left="2160" w:hanging="360"/>
      </w:pPr>
      <w:rPr>
        <w:rFonts w:ascii="Times New Roman" w:eastAsia="Times New Roman" w:hAnsi="Times New Roman" w:hint="default"/>
        <w:sz w:val="24"/>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971E20"/>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9" w15:restartNumberingAfterBreak="0">
    <w:nsid w:val="448A331D"/>
    <w:multiLevelType w:val="hybridMultilevel"/>
    <w:tmpl w:val="2CEA57A2"/>
    <w:lvl w:ilvl="0" w:tplc="0D8E85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DD2257"/>
    <w:multiLevelType w:val="multilevel"/>
    <w:tmpl w:val="D33C453C"/>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4809459C"/>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4AC2474E"/>
    <w:multiLevelType w:val="hybridMultilevel"/>
    <w:tmpl w:val="D21035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11450A"/>
    <w:multiLevelType w:val="singleLevel"/>
    <w:tmpl w:val="0405000F"/>
    <w:lvl w:ilvl="0">
      <w:start w:val="1"/>
      <w:numFmt w:val="decimal"/>
      <w:lvlText w:val="%1."/>
      <w:lvlJc w:val="left"/>
      <w:pPr>
        <w:ind w:left="720" w:hanging="360"/>
      </w:pPr>
      <w:rPr>
        <w:rFonts w:cs="Times New Roman"/>
      </w:rPr>
    </w:lvl>
  </w:abstractNum>
  <w:abstractNum w:abstractNumId="34" w15:restartNumberingAfterBreak="0">
    <w:nsid w:val="4E4154C0"/>
    <w:multiLevelType w:val="hybridMultilevel"/>
    <w:tmpl w:val="11C29EA4"/>
    <w:lvl w:ilvl="0" w:tplc="FE14D816">
      <w:numFmt w:val="bullet"/>
      <w:lvlText w:val="-"/>
      <w:lvlJc w:val="left"/>
      <w:pPr>
        <w:tabs>
          <w:tab w:val="num" w:pos="720"/>
        </w:tabs>
        <w:ind w:left="720" w:hanging="360"/>
      </w:pPr>
      <w:rPr>
        <w:rFonts w:ascii="Times New Roman" w:eastAsia="Times New Roman" w:hAnsi="Times New Roman" w:hint="default"/>
        <w:sz w:val="24"/>
      </w:rPr>
    </w:lvl>
    <w:lvl w:ilvl="1" w:tplc="5E7C46D8">
      <w:start w:val="1"/>
      <w:numFmt w:val="lowerLetter"/>
      <w:lvlText w:val="%2)"/>
      <w:lvlJc w:val="left"/>
      <w:pPr>
        <w:tabs>
          <w:tab w:val="num" w:pos="1440"/>
        </w:tabs>
        <w:ind w:left="1440" w:hanging="360"/>
      </w:pPr>
      <w:rPr>
        <w:rFonts w:cs="Times New Roman" w:hint="default"/>
      </w:rPr>
    </w:lvl>
    <w:lvl w:ilvl="2" w:tplc="3418DD7A">
      <w:numFmt w:val="bullet"/>
      <w:lvlText w:val="-"/>
      <w:lvlJc w:val="left"/>
      <w:pPr>
        <w:tabs>
          <w:tab w:val="num" w:pos="2160"/>
        </w:tabs>
        <w:ind w:left="2160" w:hanging="360"/>
      </w:pPr>
      <w:rPr>
        <w:rFonts w:ascii="Times New Roman" w:eastAsia="Times New Roman" w:hAnsi="Times New Roman" w:hint="default"/>
        <w:sz w:val="24"/>
      </w:rPr>
    </w:lvl>
    <w:lvl w:ilvl="3" w:tplc="495E1E5E">
      <w:start w:val="1"/>
      <w:numFmt w:val="bullet"/>
      <w:lvlText w:val=""/>
      <w:lvlJc w:val="left"/>
      <w:pPr>
        <w:tabs>
          <w:tab w:val="num" w:pos="2880"/>
        </w:tabs>
        <w:ind w:left="2880" w:hanging="360"/>
      </w:pPr>
      <w:rPr>
        <w:rFonts w:ascii="Symbol" w:hAnsi="Symbol" w:hint="default"/>
      </w:rPr>
    </w:lvl>
    <w:lvl w:ilvl="4" w:tplc="47307322" w:tentative="1">
      <w:start w:val="1"/>
      <w:numFmt w:val="bullet"/>
      <w:lvlText w:val="o"/>
      <w:lvlJc w:val="left"/>
      <w:pPr>
        <w:tabs>
          <w:tab w:val="num" w:pos="3600"/>
        </w:tabs>
        <w:ind w:left="3600" w:hanging="360"/>
      </w:pPr>
      <w:rPr>
        <w:rFonts w:ascii="Courier New" w:hAnsi="Courier New" w:hint="default"/>
      </w:rPr>
    </w:lvl>
    <w:lvl w:ilvl="5" w:tplc="6B2AA5D0" w:tentative="1">
      <w:start w:val="1"/>
      <w:numFmt w:val="bullet"/>
      <w:lvlText w:val=""/>
      <w:lvlJc w:val="left"/>
      <w:pPr>
        <w:tabs>
          <w:tab w:val="num" w:pos="4320"/>
        </w:tabs>
        <w:ind w:left="4320" w:hanging="360"/>
      </w:pPr>
      <w:rPr>
        <w:rFonts w:ascii="Wingdings" w:hAnsi="Wingdings" w:hint="default"/>
      </w:rPr>
    </w:lvl>
    <w:lvl w:ilvl="6" w:tplc="C818E022" w:tentative="1">
      <w:start w:val="1"/>
      <w:numFmt w:val="bullet"/>
      <w:lvlText w:val=""/>
      <w:lvlJc w:val="left"/>
      <w:pPr>
        <w:tabs>
          <w:tab w:val="num" w:pos="5040"/>
        </w:tabs>
        <w:ind w:left="5040" w:hanging="360"/>
      </w:pPr>
      <w:rPr>
        <w:rFonts w:ascii="Symbol" w:hAnsi="Symbol" w:hint="default"/>
      </w:rPr>
    </w:lvl>
    <w:lvl w:ilvl="7" w:tplc="F60853D6" w:tentative="1">
      <w:start w:val="1"/>
      <w:numFmt w:val="bullet"/>
      <w:lvlText w:val="o"/>
      <w:lvlJc w:val="left"/>
      <w:pPr>
        <w:tabs>
          <w:tab w:val="num" w:pos="5760"/>
        </w:tabs>
        <w:ind w:left="5760" w:hanging="360"/>
      </w:pPr>
      <w:rPr>
        <w:rFonts w:ascii="Courier New" w:hAnsi="Courier New" w:hint="default"/>
      </w:rPr>
    </w:lvl>
    <w:lvl w:ilvl="8" w:tplc="A86E2F2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717A6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68A43AD"/>
    <w:multiLevelType w:val="hybridMultilevel"/>
    <w:tmpl w:val="12405D1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D6C381B"/>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8" w15:restartNumberingAfterBreak="0">
    <w:nsid w:val="622316F6"/>
    <w:multiLevelType w:val="hybridMultilevel"/>
    <w:tmpl w:val="FF6ECFEE"/>
    <w:lvl w:ilvl="0" w:tplc="51F24618">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7D6BDA"/>
    <w:multiLevelType w:val="hybridMultilevel"/>
    <w:tmpl w:val="B5A04468"/>
    <w:lvl w:ilvl="0" w:tplc="4ED836C0">
      <w:start w:val="6"/>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4B3994"/>
    <w:multiLevelType w:val="hybridMultilevel"/>
    <w:tmpl w:val="9D0ED20C"/>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41" w15:restartNumberingAfterBreak="0">
    <w:nsid w:val="73060E49"/>
    <w:multiLevelType w:val="hybridMultilevel"/>
    <w:tmpl w:val="778CC6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8622F5"/>
    <w:multiLevelType w:val="hybridMultilevel"/>
    <w:tmpl w:val="C4BCF848"/>
    <w:lvl w:ilvl="0" w:tplc="A6EA0128">
      <w:start w:val="1"/>
      <w:numFmt w:val="decimal"/>
      <w:lvlText w:val="%1."/>
      <w:lvlJc w:val="center"/>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0318EC"/>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A7F352B"/>
    <w:multiLevelType w:val="singleLevel"/>
    <w:tmpl w:val="BD4ED442"/>
    <w:lvl w:ilvl="0">
      <w:start w:val="1"/>
      <w:numFmt w:val="decimal"/>
      <w:lvlText w:val="%1. "/>
      <w:legacy w:legacy="1" w:legacySpace="0" w:legacyIndent="283"/>
      <w:lvlJc w:val="left"/>
      <w:pPr>
        <w:ind w:left="283" w:hanging="283"/>
      </w:pPr>
      <w:rPr>
        <w:rFonts w:cs="Times New Roman"/>
        <w:b w:val="0"/>
        <w:i w:val="0"/>
        <w:sz w:val="24"/>
      </w:rPr>
    </w:lvl>
  </w:abstractNum>
  <w:abstractNum w:abstractNumId="45" w15:restartNumberingAfterBreak="0">
    <w:nsid w:val="7E0C5AFC"/>
    <w:multiLevelType w:val="hybridMultilevel"/>
    <w:tmpl w:val="ED547094"/>
    <w:lvl w:ilvl="0" w:tplc="712E5F3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76371685">
    <w:abstractNumId w:val="44"/>
  </w:num>
  <w:num w:numId="2" w16cid:durableId="686105727">
    <w:abstractNumId w:val="6"/>
  </w:num>
  <w:num w:numId="3" w16cid:durableId="2109811182">
    <w:abstractNumId w:val="1"/>
  </w:num>
  <w:num w:numId="4" w16cid:durableId="1420518594">
    <w:abstractNumId w:val="2"/>
  </w:num>
  <w:num w:numId="5" w16cid:durableId="291443840">
    <w:abstractNumId w:val="7"/>
  </w:num>
  <w:num w:numId="6" w16cid:durableId="599917825">
    <w:abstractNumId w:val="12"/>
  </w:num>
  <w:num w:numId="7" w16cid:durableId="1476408699">
    <w:abstractNumId w:val="21"/>
  </w:num>
  <w:num w:numId="8" w16cid:durableId="456484463">
    <w:abstractNumId w:val="9"/>
  </w:num>
  <w:num w:numId="9" w16cid:durableId="2074040572">
    <w:abstractNumId w:val="35"/>
  </w:num>
  <w:num w:numId="10" w16cid:durableId="887692660">
    <w:abstractNumId w:val="8"/>
  </w:num>
  <w:num w:numId="11" w16cid:durableId="2094274100">
    <w:abstractNumId w:val="34"/>
  </w:num>
  <w:num w:numId="12" w16cid:durableId="1592351088">
    <w:abstractNumId w:val="27"/>
  </w:num>
  <w:num w:numId="13" w16cid:durableId="133521348">
    <w:abstractNumId w:val="0"/>
  </w:num>
  <w:num w:numId="14" w16cid:durableId="1522621903">
    <w:abstractNumId w:val="20"/>
  </w:num>
  <w:num w:numId="15" w16cid:durableId="2063091185">
    <w:abstractNumId w:val="6"/>
    <w:lvlOverride w:ilvl="0">
      <w:startOverride w:val="2"/>
    </w:lvlOverride>
  </w:num>
  <w:num w:numId="16" w16cid:durableId="152181903">
    <w:abstractNumId w:val="40"/>
  </w:num>
  <w:num w:numId="17" w16cid:durableId="1069502106">
    <w:abstractNumId w:val="13"/>
  </w:num>
  <w:num w:numId="18" w16cid:durableId="1830976598">
    <w:abstractNumId w:val="31"/>
  </w:num>
  <w:num w:numId="19" w16cid:durableId="593130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508963">
    <w:abstractNumId w:val="25"/>
  </w:num>
  <w:num w:numId="21" w16cid:durableId="2022244507">
    <w:abstractNumId w:val="33"/>
  </w:num>
  <w:num w:numId="22" w16cid:durableId="1931498379">
    <w:abstractNumId w:val="19"/>
  </w:num>
  <w:num w:numId="23" w16cid:durableId="179128643">
    <w:abstractNumId w:val="3"/>
  </w:num>
  <w:num w:numId="24" w16cid:durableId="376439299">
    <w:abstractNumId w:val="45"/>
  </w:num>
  <w:num w:numId="25" w16cid:durableId="719090109">
    <w:abstractNumId w:val="32"/>
  </w:num>
  <w:num w:numId="26" w16cid:durableId="326370153">
    <w:abstractNumId w:val="29"/>
  </w:num>
  <w:num w:numId="27" w16cid:durableId="1025442066">
    <w:abstractNumId w:val="12"/>
    <w:lvlOverride w:ilvl="0">
      <w:startOverride w:val="1"/>
    </w:lvlOverride>
  </w:num>
  <w:num w:numId="28" w16cid:durableId="1490712773">
    <w:abstractNumId w:val="24"/>
  </w:num>
  <w:num w:numId="29" w16cid:durableId="978805298">
    <w:abstractNumId w:val="42"/>
  </w:num>
  <w:num w:numId="30" w16cid:durableId="620694121">
    <w:abstractNumId w:val="16"/>
  </w:num>
  <w:num w:numId="31" w16cid:durableId="72164603">
    <w:abstractNumId w:val="41"/>
  </w:num>
  <w:num w:numId="32" w16cid:durableId="1442840940">
    <w:abstractNumId w:val="28"/>
  </w:num>
  <w:num w:numId="33" w16cid:durableId="2048097728">
    <w:abstractNumId w:val="38"/>
  </w:num>
  <w:num w:numId="34" w16cid:durableId="804199415">
    <w:abstractNumId w:val="17"/>
  </w:num>
  <w:num w:numId="35" w16cid:durableId="945162576">
    <w:abstractNumId w:val="30"/>
  </w:num>
  <w:num w:numId="36" w16cid:durableId="1018891906">
    <w:abstractNumId w:val="18"/>
  </w:num>
  <w:num w:numId="37" w16cid:durableId="1172068409">
    <w:abstractNumId w:val="39"/>
  </w:num>
  <w:num w:numId="38" w16cid:durableId="950162518">
    <w:abstractNumId w:val="43"/>
  </w:num>
  <w:num w:numId="39" w16cid:durableId="9577115">
    <w:abstractNumId w:val="4"/>
  </w:num>
  <w:num w:numId="40" w16cid:durableId="1482380906">
    <w:abstractNumId w:val="36"/>
  </w:num>
  <w:num w:numId="41" w16cid:durableId="621620875">
    <w:abstractNumId w:val="37"/>
  </w:num>
  <w:num w:numId="42" w16cid:durableId="132256226">
    <w:abstractNumId w:val="22"/>
  </w:num>
  <w:num w:numId="43" w16cid:durableId="1050108447">
    <w:abstractNumId w:val="26"/>
  </w:num>
  <w:num w:numId="44" w16cid:durableId="47389291">
    <w:abstractNumId w:val="14"/>
  </w:num>
  <w:num w:numId="45" w16cid:durableId="161895659">
    <w:abstractNumId w:val="11"/>
  </w:num>
  <w:num w:numId="46" w16cid:durableId="2082865245">
    <w:abstractNumId w:val="23"/>
    <w:lvlOverride w:ilvl="0">
      <w:startOverride w:val="1"/>
    </w:lvlOverride>
  </w:num>
  <w:num w:numId="47" w16cid:durableId="1586107204">
    <w:abstractNumId w:val="10"/>
  </w:num>
  <w:num w:numId="48" w16cid:durableId="1298998881">
    <w:abstractNumId w:val="15"/>
  </w:num>
  <w:num w:numId="49" w16cid:durableId="2976872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KMkn/CWckdArsVLUGKZ8610VHJAUTDNQaQkO+BPUU5j8+6hLB2/nCHg7zgRM42yc9rMhbuxpXevX4zfEpWipA==" w:salt="yNYP7pFIxDFB4GpQfWXuDQ=="/>
  <w:defaultTabStop w:val="709"/>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5F"/>
    <w:rsid w:val="00000497"/>
    <w:rsid w:val="00003780"/>
    <w:rsid w:val="0000398D"/>
    <w:rsid w:val="00006674"/>
    <w:rsid w:val="00006699"/>
    <w:rsid w:val="00007838"/>
    <w:rsid w:val="0001035D"/>
    <w:rsid w:val="00011BB5"/>
    <w:rsid w:val="00013408"/>
    <w:rsid w:val="0001478C"/>
    <w:rsid w:val="00014808"/>
    <w:rsid w:val="00014AA1"/>
    <w:rsid w:val="0001592E"/>
    <w:rsid w:val="000159B5"/>
    <w:rsid w:val="000216EC"/>
    <w:rsid w:val="000216F0"/>
    <w:rsid w:val="00023327"/>
    <w:rsid w:val="000257F3"/>
    <w:rsid w:val="000269BD"/>
    <w:rsid w:val="0002777D"/>
    <w:rsid w:val="00032260"/>
    <w:rsid w:val="00032767"/>
    <w:rsid w:val="000348F1"/>
    <w:rsid w:val="00035528"/>
    <w:rsid w:val="000361C2"/>
    <w:rsid w:val="000379E0"/>
    <w:rsid w:val="00040D6D"/>
    <w:rsid w:val="00045A60"/>
    <w:rsid w:val="00047081"/>
    <w:rsid w:val="0005653C"/>
    <w:rsid w:val="00056F24"/>
    <w:rsid w:val="00061DD1"/>
    <w:rsid w:val="00062201"/>
    <w:rsid w:val="000626C7"/>
    <w:rsid w:val="00062704"/>
    <w:rsid w:val="00062F7E"/>
    <w:rsid w:val="00072172"/>
    <w:rsid w:val="000729E0"/>
    <w:rsid w:val="00074DCC"/>
    <w:rsid w:val="000777F6"/>
    <w:rsid w:val="000807D7"/>
    <w:rsid w:val="000837DA"/>
    <w:rsid w:val="00085A08"/>
    <w:rsid w:val="00086C58"/>
    <w:rsid w:val="00086FDC"/>
    <w:rsid w:val="000872EE"/>
    <w:rsid w:val="0008785E"/>
    <w:rsid w:val="0009177B"/>
    <w:rsid w:val="00093C67"/>
    <w:rsid w:val="00096668"/>
    <w:rsid w:val="000A14C6"/>
    <w:rsid w:val="000A1623"/>
    <w:rsid w:val="000B120C"/>
    <w:rsid w:val="000B3507"/>
    <w:rsid w:val="000B5364"/>
    <w:rsid w:val="000B74C8"/>
    <w:rsid w:val="000B7516"/>
    <w:rsid w:val="000C05F5"/>
    <w:rsid w:val="000C3F2C"/>
    <w:rsid w:val="000C4745"/>
    <w:rsid w:val="000C5E49"/>
    <w:rsid w:val="000C7279"/>
    <w:rsid w:val="000D106B"/>
    <w:rsid w:val="000D2D12"/>
    <w:rsid w:val="000D2F29"/>
    <w:rsid w:val="000D7EAF"/>
    <w:rsid w:val="000E3780"/>
    <w:rsid w:val="000E392F"/>
    <w:rsid w:val="000E77FF"/>
    <w:rsid w:val="000F02A3"/>
    <w:rsid w:val="000F2232"/>
    <w:rsid w:val="000F32DD"/>
    <w:rsid w:val="000F5DB6"/>
    <w:rsid w:val="00100AC2"/>
    <w:rsid w:val="0010381E"/>
    <w:rsid w:val="00104B1C"/>
    <w:rsid w:val="00110CF7"/>
    <w:rsid w:val="00111399"/>
    <w:rsid w:val="00112F17"/>
    <w:rsid w:val="00115C48"/>
    <w:rsid w:val="00120352"/>
    <w:rsid w:val="00120466"/>
    <w:rsid w:val="001225D0"/>
    <w:rsid w:val="00123E6A"/>
    <w:rsid w:val="00125D98"/>
    <w:rsid w:val="00126CD4"/>
    <w:rsid w:val="00127A80"/>
    <w:rsid w:val="00135382"/>
    <w:rsid w:val="00137671"/>
    <w:rsid w:val="00141CB6"/>
    <w:rsid w:val="00141CFF"/>
    <w:rsid w:val="00141E5F"/>
    <w:rsid w:val="0014643C"/>
    <w:rsid w:val="0014741D"/>
    <w:rsid w:val="001477BF"/>
    <w:rsid w:val="001505CE"/>
    <w:rsid w:val="00152673"/>
    <w:rsid w:val="0015312D"/>
    <w:rsid w:val="001539CD"/>
    <w:rsid w:val="00156B3E"/>
    <w:rsid w:val="00161F84"/>
    <w:rsid w:val="00162F69"/>
    <w:rsid w:val="0016339D"/>
    <w:rsid w:val="00165009"/>
    <w:rsid w:val="0016613D"/>
    <w:rsid w:val="00167512"/>
    <w:rsid w:val="00167DBD"/>
    <w:rsid w:val="00170EF1"/>
    <w:rsid w:val="0017283E"/>
    <w:rsid w:val="00172DA6"/>
    <w:rsid w:val="0017532D"/>
    <w:rsid w:val="00175FA2"/>
    <w:rsid w:val="00182D20"/>
    <w:rsid w:val="00184D36"/>
    <w:rsid w:val="001866AE"/>
    <w:rsid w:val="00190022"/>
    <w:rsid w:val="00191341"/>
    <w:rsid w:val="00192347"/>
    <w:rsid w:val="00194F1F"/>
    <w:rsid w:val="001962DF"/>
    <w:rsid w:val="0019644D"/>
    <w:rsid w:val="00197DCE"/>
    <w:rsid w:val="001A4434"/>
    <w:rsid w:val="001A7E85"/>
    <w:rsid w:val="001B0D52"/>
    <w:rsid w:val="001B235F"/>
    <w:rsid w:val="001B39F9"/>
    <w:rsid w:val="001B3BB8"/>
    <w:rsid w:val="001B3C01"/>
    <w:rsid w:val="001B6CA3"/>
    <w:rsid w:val="001B75BB"/>
    <w:rsid w:val="001C39DC"/>
    <w:rsid w:val="001C4234"/>
    <w:rsid w:val="001C49FC"/>
    <w:rsid w:val="001C6964"/>
    <w:rsid w:val="001C7FF2"/>
    <w:rsid w:val="001D442A"/>
    <w:rsid w:val="001E220A"/>
    <w:rsid w:val="001E3F22"/>
    <w:rsid w:val="001E4E13"/>
    <w:rsid w:val="001F09CA"/>
    <w:rsid w:val="001F0E1F"/>
    <w:rsid w:val="001F127A"/>
    <w:rsid w:val="001F6706"/>
    <w:rsid w:val="001F69CD"/>
    <w:rsid w:val="001F718E"/>
    <w:rsid w:val="001F75C2"/>
    <w:rsid w:val="0020024E"/>
    <w:rsid w:val="0020290D"/>
    <w:rsid w:val="002075DB"/>
    <w:rsid w:val="00210780"/>
    <w:rsid w:val="00212367"/>
    <w:rsid w:val="00212C8C"/>
    <w:rsid w:val="00213759"/>
    <w:rsid w:val="002137D1"/>
    <w:rsid w:val="00215C4C"/>
    <w:rsid w:val="00220EAF"/>
    <w:rsid w:val="00221DF9"/>
    <w:rsid w:val="00222155"/>
    <w:rsid w:val="00224C7F"/>
    <w:rsid w:val="002362E9"/>
    <w:rsid w:val="002369CD"/>
    <w:rsid w:val="00242720"/>
    <w:rsid w:val="00242F68"/>
    <w:rsid w:val="0024334C"/>
    <w:rsid w:val="00243B09"/>
    <w:rsid w:val="00243B6A"/>
    <w:rsid w:val="00244375"/>
    <w:rsid w:val="00247899"/>
    <w:rsid w:val="00250EA7"/>
    <w:rsid w:val="00251F84"/>
    <w:rsid w:val="00252259"/>
    <w:rsid w:val="002542A1"/>
    <w:rsid w:val="00257BA0"/>
    <w:rsid w:val="002603AA"/>
    <w:rsid w:val="002615F7"/>
    <w:rsid w:val="00262F43"/>
    <w:rsid w:val="00263B65"/>
    <w:rsid w:val="002644F2"/>
    <w:rsid w:val="00271406"/>
    <w:rsid w:val="00272177"/>
    <w:rsid w:val="00277ACB"/>
    <w:rsid w:val="002833E1"/>
    <w:rsid w:val="00284FCF"/>
    <w:rsid w:val="002913E8"/>
    <w:rsid w:val="0029152A"/>
    <w:rsid w:val="00291594"/>
    <w:rsid w:val="002916C6"/>
    <w:rsid w:val="00291812"/>
    <w:rsid w:val="00291B08"/>
    <w:rsid w:val="00291C14"/>
    <w:rsid w:val="00292121"/>
    <w:rsid w:val="00293F12"/>
    <w:rsid w:val="002946C0"/>
    <w:rsid w:val="00295537"/>
    <w:rsid w:val="002A0EB2"/>
    <w:rsid w:val="002A23C9"/>
    <w:rsid w:val="002A3035"/>
    <w:rsid w:val="002A3551"/>
    <w:rsid w:val="002A464E"/>
    <w:rsid w:val="002A6502"/>
    <w:rsid w:val="002A691B"/>
    <w:rsid w:val="002B31AD"/>
    <w:rsid w:val="002B421C"/>
    <w:rsid w:val="002B4BC7"/>
    <w:rsid w:val="002B6707"/>
    <w:rsid w:val="002C51F9"/>
    <w:rsid w:val="002C5A04"/>
    <w:rsid w:val="002C6EF8"/>
    <w:rsid w:val="002C7DC8"/>
    <w:rsid w:val="002D0BE3"/>
    <w:rsid w:val="002D0F17"/>
    <w:rsid w:val="002D3460"/>
    <w:rsid w:val="002D37E4"/>
    <w:rsid w:val="002D6942"/>
    <w:rsid w:val="002E1383"/>
    <w:rsid w:val="002E2403"/>
    <w:rsid w:val="002E2B47"/>
    <w:rsid w:val="002E37CB"/>
    <w:rsid w:val="002E57E8"/>
    <w:rsid w:val="002F35F1"/>
    <w:rsid w:val="002F36DE"/>
    <w:rsid w:val="002F6BCF"/>
    <w:rsid w:val="00302CC1"/>
    <w:rsid w:val="0030392D"/>
    <w:rsid w:val="00303976"/>
    <w:rsid w:val="003046EA"/>
    <w:rsid w:val="00304CDB"/>
    <w:rsid w:val="003122E2"/>
    <w:rsid w:val="0031307B"/>
    <w:rsid w:val="00313372"/>
    <w:rsid w:val="003146F4"/>
    <w:rsid w:val="0031609D"/>
    <w:rsid w:val="00320958"/>
    <w:rsid w:val="00321AFB"/>
    <w:rsid w:val="00324572"/>
    <w:rsid w:val="00325278"/>
    <w:rsid w:val="00330362"/>
    <w:rsid w:val="0033140F"/>
    <w:rsid w:val="00333FB9"/>
    <w:rsid w:val="00337707"/>
    <w:rsid w:val="00343CBF"/>
    <w:rsid w:val="00346233"/>
    <w:rsid w:val="003515A8"/>
    <w:rsid w:val="00351BE5"/>
    <w:rsid w:val="00351F28"/>
    <w:rsid w:val="003526A7"/>
    <w:rsid w:val="00360239"/>
    <w:rsid w:val="0036060C"/>
    <w:rsid w:val="003663DA"/>
    <w:rsid w:val="00367923"/>
    <w:rsid w:val="0037190A"/>
    <w:rsid w:val="00371EDA"/>
    <w:rsid w:val="00373EA0"/>
    <w:rsid w:val="00375826"/>
    <w:rsid w:val="00377218"/>
    <w:rsid w:val="0038310C"/>
    <w:rsid w:val="00385ABB"/>
    <w:rsid w:val="003860C0"/>
    <w:rsid w:val="0038729B"/>
    <w:rsid w:val="00390FAD"/>
    <w:rsid w:val="0039170A"/>
    <w:rsid w:val="0039262D"/>
    <w:rsid w:val="003926C0"/>
    <w:rsid w:val="00393A75"/>
    <w:rsid w:val="00393BD7"/>
    <w:rsid w:val="00394AA8"/>
    <w:rsid w:val="00395D98"/>
    <w:rsid w:val="003A1105"/>
    <w:rsid w:val="003A31EB"/>
    <w:rsid w:val="003A7A62"/>
    <w:rsid w:val="003A7A84"/>
    <w:rsid w:val="003B2038"/>
    <w:rsid w:val="003B4356"/>
    <w:rsid w:val="003B580F"/>
    <w:rsid w:val="003B6875"/>
    <w:rsid w:val="003C1F10"/>
    <w:rsid w:val="003C28AF"/>
    <w:rsid w:val="003C2E16"/>
    <w:rsid w:val="003C4DE3"/>
    <w:rsid w:val="003D24C1"/>
    <w:rsid w:val="003D2897"/>
    <w:rsid w:val="003D2B03"/>
    <w:rsid w:val="003E29B3"/>
    <w:rsid w:val="003E7C12"/>
    <w:rsid w:val="003F18B5"/>
    <w:rsid w:val="003F218D"/>
    <w:rsid w:val="003F3AA2"/>
    <w:rsid w:val="003F3EE9"/>
    <w:rsid w:val="003F4C88"/>
    <w:rsid w:val="003F5A9C"/>
    <w:rsid w:val="003F647E"/>
    <w:rsid w:val="00400A7D"/>
    <w:rsid w:val="004017D6"/>
    <w:rsid w:val="0040259D"/>
    <w:rsid w:val="004049FA"/>
    <w:rsid w:val="00405492"/>
    <w:rsid w:val="004062BB"/>
    <w:rsid w:val="00407819"/>
    <w:rsid w:val="00407DC2"/>
    <w:rsid w:val="004128B8"/>
    <w:rsid w:val="00412CE6"/>
    <w:rsid w:val="00412D38"/>
    <w:rsid w:val="004174A6"/>
    <w:rsid w:val="00426F05"/>
    <w:rsid w:val="00430D1E"/>
    <w:rsid w:val="00431BB6"/>
    <w:rsid w:val="004336F8"/>
    <w:rsid w:val="004343AC"/>
    <w:rsid w:val="00440D4F"/>
    <w:rsid w:val="0044291E"/>
    <w:rsid w:val="00445EFA"/>
    <w:rsid w:val="00446BF3"/>
    <w:rsid w:val="00446DE5"/>
    <w:rsid w:val="00447F1D"/>
    <w:rsid w:val="00452195"/>
    <w:rsid w:val="00452B52"/>
    <w:rsid w:val="00453032"/>
    <w:rsid w:val="004562C0"/>
    <w:rsid w:val="00456762"/>
    <w:rsid w:val="00460B45"/>
    <w:rsid w:val="00462B52"/>
    <w:rsid w:val="00464A36"/>
    <w:rsid w:val="0046614C"/>
    <w:rsid w:val="00467F0B"/>
    <w:rsid w:val="00470214"/>
    <w:rsid w:val="0047208F"/>
    <w:rsid w:val="00472C6B"/>
    <w:rsid w:val="004738BE"/>
    <w:rsid w:val="004760E2"/>
    <w:rsid w:val="004762F1"/>
    <w:rsid w:val="004814F8"/>
    <w:rsid w:val="00483927"/>
    <w:rsid w:val="004850D0"/>
    <w:rsid w:val="00485E1A"/>
    <w:rsid w:val="004879D2"/>
    <w:rsid w:val="004977B1"/>
    <w:rsid w:val="004A2B64"/>
    <w:rsid w:val="004A3B79"/>
    <w:rsid w:val="004A5639"/>
    <w:rsid w:val="004B047D"/>
    <w:rsid w:val="004B3284"/>
    <w:rsid w:val="004B65E7"/>
    <w:rsid w:val="004B7B39"/>
    <w:rsid w:val="004C1BC1"/>
    <w:rsid w:val="004C2A7A"/>
    <w:rsid w:val="004C3C83"/>
    <w:rsid w:val="004D15BA"/>
    <w:rsid w:val="004D1E7B"/>
    <w:rsid w:val="004D53A1"/>
    <w:rsid w:val="004D71CC"/>
    <w:rsid w:val="004D720D"/>
    <w:rsid w:val="004E0B5D"/>
    <w:rsid w:val="004E18AC"/>
    <w:rsid w:val="004E6F6F"/>
    <w:rsid w:val="004E7518"/>
    <w:rsid w:val="004E7E7E"/>
    <w:rsid w:val="004F0BA3"/>
    <w:rsid w:val="004F0CF0"/>
    <w:rsid w:val="004F195B"/>
    <w:rsid w:val="004F1EA3"/>
    <w:rsid w:val="004F1F0C"/>
    <w:rsid w:val="004F2CC3"/>
    <w:rsid w:val="004F3DBA"/>
    <w:rsid w:val="004F4351"/>
    <w:rsid w:val="004F55B2"/>
    <w:rsid w:val="004F5822"/>
    <w:rsid w:val="004F6353"/>
    <w:rsid w:val="004F7A07"/>
    <w:rsid w:val="005023DF"/>
    <w:rsid w:val="00502BB3"/>
    <w:rsid w:val="00506390"/>
    <w:rsid w:val="0052064C"/>
    <w:rsid w:val="00520B1E"/>
    <w:rsid w:val="0052159F"/>
    <w:rsid w:val="00522B60"/>
    <w:rsid w:val="005233A4"/>
    <w:rsid w:val="00525267"/>
    <w:rsid w:val="0052557F"/>
    <w:rsid w:val="00534359"/>
    <w:rsid w:val="00536341"/>
    <w:rsid w:val="00536572"/>
    <w:rsid w:val="0054433F"/>
    <w:rsid w:val="00550541"/>
    <w:rsid w:val="00553D4D"/>
    <w:rsid w:val="00554049"/>
    <w:rsid w:val="00563C1F"/>
    <w:rsid w:val="00566248"/>
    <w:rsid w:val="00567B92"/>
    <w:rsid w:val="00573291"/>
    <w:rsid w:val="0057374E"/>
    <w:rsid w:val="00573AA2"/>
    <w:rsid w:val="0057484A"/>
    <w:rsid w:val="00574BFB"/>
    <w:rsid w:val="005832C7"/>
    <w:rsid w:val="00584555"/>
    <w:rsid w:val="00584B7A"/>
    <w:rsid w:val="00584E5C"/>
    <w:rsid w:val="00585512"/>
    <w:rsid w:val="00590D1C"/>
    <w:rsid w:val="005922D6"/>
    <w:rsid w:val="005923C3"/>
    <w:rsid w:val="0059362A"/>
    <w:rsid w:val="00594B43"/>
    <w:rsid w:val="005A367C"/>
    <w:rsid w:val="005B1A28"/>
    <w:rsid w:val="005B2703"/>
    <w:rsid w:val="005B3AC9"/>
    <w:rsid w:val="005B44C9"/>
    <w:rsid w:val="005B4617"/>
    <w:rsid w:val="005B5BB5"/>
    <w:rsid w:val="005B6CE4"/>
    <w:rsid w:val="005C3F37"/>
    <w:rsid w:val="005C42BB"/>
    <w:rsid w:val="005C535D"/>
    <w:rsid w:val="005C5869"/>
    <w:rsid w:val="005C776C"/>
    <w:rsid w:val="005D2E85"/>
    <w:rsid w:val="005D4B92"/>
    <w:rsid w:val="005D5622"/>
    <w:rsid w:val="005D596C"/>
    <w:rsid w:val="005D6058"/>
    <w:rsid w:val="005D6876"/>
    <w:rsid w:val="005D7816"/>
    <w:rsid w:val="005E1F22"/>
    <w:rsid w:val="005E2585"/>
    <w:rsid w:val="005E2979"/>
    <w:rsid w:val="005E5BE4"/>
    <w:rsid w:val="005E6C66"/>
    <w:rsid w:val="005E77F8"/>
    <w:rsid w:val="005E7E95"/>
    <w:rsid w:val="005F0FD6"/>
    <w:rsid w:val="005F26D8"/>
    <w:rsid w:val="005F5801"/>
    <w:rsid w:val="005F5E06"/>
    <w:rsid w:val="0060048A"/>
    <w:rsid w:val="00600572"/>
    <w:rsid w:val="00603665"/>
    <w:rsid w:val="00605B0A"/>
    <w:rsid w:val="00605D34"/>
    <w:rsid w:val="00606395"/>
    <w:rsid w:val="00606545"/>
    <w:rsid w:val="00606BF0"/>
    <w:rsid w:val="00607BBA"/>
    <w:rsid w:val="0061153F"/>
    <w:rsid w:val="006214F2"/>
    <w:rsid w:val="00621D3B"/>
    <w:rsid w:val="00623C1A"/>
    <w:rsid w:val="00624455"/>
    <w:rsid w:val="006257C4"/>
    <w:rsid w:val="00632701"/>
    <w:rsid w:val="00632792"/>
    <w:rsid w:val="0063357A"/>
    <w:rsid w:val="00634F7D"/>
    <w:rsid w:val="0063568A"/>
    <w:rsid w:val="0064501C"/>
    <w:rsid w:val="00645729"/>
    <w:rsid w:val="006460B3"/>
    <w:rsid w:val="006462DF"/>
    <w:rsid w:val="006467FB"/>
    <w:rsid w:val="00650EE7"/>
    <w:rsid w:val="00652338"/>
    <w:rsid w:val="00654CC3"/>
    <w:rsid w:val="00654ED2"/>
    <w:rsid w:val="00656A12"/>
    <w:rsid w:val="0065717B"/>
    <w:rsid w:val="00662C43"/>
    <w:rsid w:val="0066347C"/>
    <w:rsid w:val="006641E1"/>
    <w:rsid w:val="00664486"/>
    <w:rsid w:val="00664D55"/>
    <w:rsid w:val="00665E81"/>
    <w:rsid w:val="006679C6"/>
    <w:rsid w:val="006721E3"/>
    <w:rsid w:val="00677FD1"/>
    <w:rsid w:val="006819DD"/>
    <w:rsid w:val="0068366A"/>
    <w:rsid w:val="00685BA0"/>
    <w:rsid w:val="00686159"/>
    <w:rsid w:val="00691A5F"/>
    <w:rsid w:val="00693CC8"/>
    <w:rsid w:val="00693D13"/>
    <w:rsid w:val="00694417"/>
    <w:rsid w:val="00695D91"/>
    <w:rsid w:val="006962D2"/>
    <w:rsid w:val="006A00CD"/>
    <w:rsid w:val="006A294A"/>
    <w:rsid w:val="006A44A6"/>
    <w:rsid w:val="006A4B09"/>
    <w:rsid w:val="006A50BA"/>
    <w:rsid w:val="006A54A2"/>
    <w:rsid w:val="006A7598"/>
    <w:rsid w:val="006B1F88"/>
    <w:rsid w:val="006C0EB1"/>
    <w:rsid w:val="006C1E4D"/>
    <w:rsid w:val="006C5A8B"/>
    <w:rsid w:val="006D04B6"/>
    <w:rsid w:val="006D0B31"/>
    <w:rsid w:val="006D1973"/>
    <w:rsid w:val="006D44C9"/>
    <w:rsid w:val="006D6957"/>
    <w:rsid w:val="006E373F"/>
    <w:rsid w:val="006E626C"/>
    <w:rsid w:val="006E702D"/>
    <w:rsid w:val="006F076C"/>
    <w:rsid w:val="006F0895"/>
    <w:rsid w:val="006F0E28"/>
    <w:rsid w:val="006F0FED"/>
    <w:rsid w:val="006F18A9"/>
    <w:rsid w:val="006F6AE0"/>
    <w:rsid w:val="0070003C"/>
    <w:rsid w:val="00702771"/>
    <w:rsid w:val="00702BC1"/>
    <w:rsid w:val="0070451F"/>
    <w:rsid w:val="00704DE5"/>
    <w:rsid w:val="00710567"/>
    <w:rsid w:val="00711288"/>
    <w:rsid w:val="007114A1"/>
    <w:rsid w:val="0071333E"/>
    <w:rsid w:val="007218CC"/>
    <w:rsid w:val="007223B5"/>
    <w:rsid w:val="007233EC"/>
    <w:rsid w:val="00723948"/>
    <w:rsid w:val="00725727"/>
    <w:rsid w:val="00731409"/>
    <w:rsid w:val="0073284B"/>
    <w:rsid w:val="007338FC"/>
    <w:rsid w:val="00740A8B"/>
    <w:rsid w:val="007424BD"/>
    <w:rsid w:val="00743E0D"/>
    <w:rsid w:val="007451D7"/>
    <w:rsid w:val="007453B4"/>
    <w:rsid w:val="00747F83"/>
    <w:rsid w:val="007503B3"/>
    <w:rsid w:val="00752CCE"/>
    <w:rsid w:val="00755816"/>
    <w:rsid w:val="00755A53"/>
    <w:rsid w:val="0075649D"/>
    <w:rsid w:val="00760585"/>
    <w:rsid w:val="0076362D"/>
    <w:rsid w:val="0076416E"/>
    <w:rsid w:val="00765287"/>
    <w:rsid w:val="00767890"/>
    <w:rsid w:val="00770E1E"/>
    <w:rsid w:val="00773D41"/>
    <w:rsid w:val="00777E8C"/>
    <w:rsid w:val="007816A5"/>
    <w:rsid w:val="00782656"/>
    <w:rsid w:val="00782921"/>
    <w:rsid w:val="007861DA"/>
    <w:rsid w:val="00786DA1"/>
    <w:rsid w:val="00793810"/>
    <w:rsid w:val="0079658C"/>
    <w:rsid w:val="007A06F0"/>
    <w:rsid w:val="007A0986"/>
    <w:rsid w:val="007A1785"/>
    <w:rsid w:val="007A1E54"/>
    <w:rsid w:val="007A2097"/>
    <w:rsid w:val="007A2FA7"/>
    <w:rsid w:val="007A6AD5"/>
    <w:rsid w:val="007A6DC0"/>
    <w:rsid w:val="007B098E"/>
    <w:rsid w:val="007B26BD"/>
    <w:rsid w:val="007B3910"/>
    <w:rsid w:val="007B5C4E"/>
    <w:rsid w:val="007C065A"/>
    <w:rsid w:val="007C0767"/>
    <w:rsid w:val="007C4938"/>
    <w:rsid w:val="007C4CA2"/>
    <w:rsid w:val="007C7D1F"/>
    <w:rsid w:val="007D1846"/>
    <w:rsid w:val="007D326E"/>
    <w:rsid w:val="007D532D"/>
    <w:rsid w:val="007D5737"/>
    <w:rsid w:val="007D605E"/>
    <w:rsid w:val="007D76FB"/>
    <w:rsid w:val="007E192E"/>
    <w:rsid w:val="007E1BEB"/>
    <w:rsid w:val="007E304B"/>
    <w:rsid w:val="007E548D"/>
    <w:rsid w:val="007E7329"/>
    <w:rsid w:val="007E7A3B"/>
    <w:rsid w:val="007F2889"/>
    <w:rsid w:val="007F3120"/>
    <w:rsid w:val="007F605E"/>
    <w:rsid w:val="007F73B8"/>
    <w:rsid w:val="008009AC"/>
    <w:rsid w:val="00801A4E"/>
    <w:rsid w:val="00803638"/>
    <w:rsid w:val="0080543F"/>
    <w:rsid w:val="0080658A"/>
    <w:rsid w:val="00807AFC"/>
    <w:rsid w:val="00811416"/>
    <w:rsid w:val="008127AF"/>
    <w:rsid w:val="00813936"/>
    <w:rsid w:val="00813A24"/>
    <w:rsid w:val="0081705E"/>
    <w:rsid w:val="00823B14"/>
    <w:rsid w:val="00831753"/>
    <w:rsid w:val="00832BDA"/>
    <w:rsid w:val="00835137"/>
    <w:rsid w:val="00837D4E"/>
    <w:rsid w:val="00840600"/>
    <w:rsid w:val="0084155C"/>
    <w:rsid w:val="00843303"/>
    <w:rsid w:val="008441A8"/>
    <w:rsid w:val="008444EF"/>
    <w:rsid w:val="008449D9"/>
    <w:rsid w:val="0084508C"/>
    <w:rsid w:val="008475EA"/>
    <w:rsid w:val="008511EC"/>
    <w:rsid w:val="00851A32"/>
    <w:rsid w:val="008523B4"/>
    <w:rsid w:val="00852779"/>
    <w:rsid w:val="00854912"/>
    <w:rsid w:val="008615E2"/>
    <w:rsid w:val="008625FC"/>
    <w:rsid w:val="008640D9"/>
    <w:rsid w:val="008641CC"/>
    <w:rsid w:val="00866D1A"/>
    <w:rsid w:val="008673D9"/>
    <w:rsid w:val="0087031E"/>
    <w:rsid w:val="00870F37"/>
    <w:rsid w:val="008737D4"/>
    <w:rsid w:val="00874E59"/>
    <w:rsid w:val="00881665"/>
    <w:rsid w:val="00882B3F"/>
    <w:rsid w:val="00883F94"/>
    <w:rsid w:val="00885989"/>
    <w:rsid w:val="0088777C"/>
    <w:rsid w:val="00887EE4"/>
    <w:rsid w:val="00891E13"/>
    <w:rsid w:val="0089284F"/>
    <w:rsid w:val="0089338A"/>
    <w:rsid w:val="00894246"/>
    <w:rsid w:val="008962F0"/>
    <w:rsid w:val="008A2B2C"/>
    <w:rsid w:val="008A37B1"/>
    <w:rsid w:val="008A46DD"/>
    <w:rsid w:val="008A4EC8"/>
    <w:rsid w:val="008A5D71"/>
    <w:rsid w:val="008A6F86"/>
    <w:rsid w:val="008B302F"/>
    <w:rsid w:val="008B4443"/>
    <w:rsid w:val="008B5316"/>
    <w:rsid w:val="008B7323"/>
    <w:rsid w:val="008C0CB0"/>
    <w:rsid w:val="008C2B76"/>
    <w:rsid w:val="008C390B"/>
    <w:rsid w:val="008C4583"/>
    <w:rsid w:val="008C6A53"/>
    <w:rsid w:val="008C6E53"/>
    <w:rsid w:val="008D077D"/>
    <w:rsid w:val="008D5E5B"/>
    <w:rsid w:val="008D6AA6"/>
    <w:rsid w:val="008D7057"/>
    <w:rsid w:val="008D7165"/>
    <w:rsid w:val="008E060C"/>
    <w:rsid w:val="008E0725"/>
    <w:rsid w:val="008E22F3"/>
    <w:rsid w:val="008E33FA"/>
    <w:rsid w:val="008E4E62"/>
    <w:rsid w:val="008E73A9"/>
    <w:rsid w:val="008E7D1F"/>
    <w:rsid w:val="008F122E"/>
    <w:rsid w:val="008F38FA"/>
    <w:rsid w:val="008F4A39"/>
    <w:rsid w:val="008F5AA7"/>
    <w:rsid w:val="008F6AA6"/>
    <w:rsid w:val="00900BC0"/>
    <w:rsid w:val="00901A76"/>
    <w:rsid w:val="009030FE"/>
    <w:rsid w:val="009035D2"/>
    <w:rsid w:val="00903827"/>
    <w:rsid w:val="00903EE0"/>
    <w:rsid w:val="00903F80"/>
    <w:rsid w:val="00906751"/>
    <w:rsid w:val="009068D8"/>
    <w:rsid w:val="009107E5"/>
    <w:rsid w:val="00910B8F"/>
    <w:rsid w:val="009118F3"/>
    <w:rsid w:val="0091393F"/>
    <w:rsid w:val="00915130"/>
    <w:rsid w:val="0091541A"/>
    <w:rsid w:val="009160B6"/>
    <w:rsid w:val="0091638D"/>
    <w:rsid w:val="009172B9"/>
    <w:rsid w:val="00921212"/>
    <w:rsid w:val="009220F7"/>
    <w:rsid w:val="00922D45"/>
    <w:rsid w:val="00925E1D"/>
    <w:rsid w:val="00926788"/>
    <w:rsid w:val="00931FA8"/>
    <w:rsid w:val="00931FB9"/>
    <w:rsid w:val="009336B1"/>
    <w:rsid w:val="00934343"/>
    <w:rsid w:val="009361D3"/>
    <w:rsid w:val="00937432"/>
    <w:rsid w:val="00940583"/>
    <w:rsid w:val="00941F83"/>
    <w:rsid w:val="009435EA"/>
    <w:rsid w:val="00950489"/>
    <w:rsid w:val="009537B8"/>
    <w:rsid w:val="00953861"/>
    <w:rsid w:val="009547B8"/>
    <w:rsid w:val="0095543E"/>
    <w:rsid w:val="00955590"/>
    <w:rsid w:val="009564C5"/>
    <w:rsid w:val="009570E9"/>
    <w:rsid w:val="00957D73"/>
    <w:rsid w:val="00960B74"/>
    <w:rsid w:val="00965AB6"/>
    <w:rsid w:val="00965D67"/>
    <w:rsid w:val="00970E3A"/>
    <w:rsid w:val="0097115D"/>
    <w:rsid w:val="009717B0"/>
    <w:rsid w:val="009724EE"/>
    <w:rsid w:val="00980790"/>
    <w:rsid w:val="00980F2C"/>
    <w:rsid w:val="009816D9"/>
    <w:rsid w:val="00982532"/>
    <w:rsid w:val="0098548A"/>
    <w:rsid w:val="00985549"/>
    <w:rsid w:val="00985E17"/>
    <w:rsid w:val="00987C74"/>
    <w:rsid w:val="00994043"/>
    <w:rsid w:val="009A0017"/>
    <w:rsid w:val="009A0040"/>
    <w:rsid w:val="009A3051"/>
    <w:rsid w:val="009A31A1"/>
    <w:rsid w:val="009A39CE"/>
    <w:rsid w:val="009B02E5"/>
    <w:rsid w:val="009B4C2B"/>
    <w:rsid w:val="009B5042"/>
    <w:rsid w:val="009B5381"/>
    <w:rsid w:val="009B7E26"/>
    <w:rsid w:val="009C4000"/>
    <w:rsid w:val="009C445E"/>
    <w:rsid w:val="009C5D13"/>
    <w:rsid w:val="009C7A76"/>
    <w:rsid w:val="009C7F2F"/>
    <w:rsid w:val="009D1B0B"/>
    <w:rsid w:val="009D2104"/>
    <w:rsid w:val="009D2910"/>
    <w:rsid w:val="009D6614"/>
    <w:rsid w:val="009E016E"/>
    <w:rsid w:val="009E03E8"/>
    <w:rsid w:val="009E127C"/>
    <w:rsid w:val="009E44D3"/>
    <w:rsid w:val="009E6A6E"/>
    <w:rsid w:val="009E711A"/>
    <w:rsid w:val="009E7C09"/>
    <w:rsid w:val="009F34DD"/>
    <w:rsid w:val="009F66C4"/>
    <w:rsid w:val="009F7815"/>
    <w:rsid w:val="009F7CC0"/>
    <w:rsid w:val="00A01D2A"/>
    <w:rsid w:val="00A03440"/>
    <w:rsid w:val="00A039A6"/>
    <w:rsid w:val="00A03DF1"/>
    <w:rsid w:val="00A054DF"/>
    <w:rsid w:val="00A142B1"/>
    <w:rsid w:val="00A16CFF"/>
    <w:rsid w:val="00A2004F"/>
    <w:rsid w:val="00A21BFC"/>
    <w:rsid w:val="00A21E43"/>
    <w:rsid w:val="00A2308C"/>
    <w:rsid w:val="00A236E8"/>
    <w:rsid w:val="00A26A58"/>
    <w:rsid w:val="00A27CA4"/>
    <w:rsid w:val="00A3076D"/>
    <w:rsid w:val="00A30B25"/>
    <w:rsid w:val="00A313C1"/>
    <w:rsid w:val="00A329A3"/>
    <w:rsid w:val="00A33391"/>
    <w:rsid w:val="00A42420"/>
    <w:rsid w:val="00A44D66"/>
    <w:rsid w:val="00A44EA6"/>
    <w:rsid w:val="00A50906"/>
    <w:rsid w:val="00A5114A"/>
    <w:rsid w:val="00A52783"/>
    <w:rsid w:val="00A5644F"/>
    <w:rsid w:val="00A5684E"/>
    <w:rsid w:val="00A571FD"/>
    <w:rsid w:val="00A578C0"/>
    <w:rsid w:val="00A60E01"/>
    <w:rsid w:val="00A61320"/>
    <w:rsid w:val="00A61A7B"/>
    <w:rsid w:val="00A62786"/>
    <w:rsid w:val="00A63E93"/>
    <w:rsid w:val="00A645C2"/>
    <w:rsid w:val="00A700DA"/>
    <w:rsid w:val="00A70723"/>
    <w:rsid w:val="00A72382"/>
    <w:rsid w:val="00A731EE"/>
    <w:rsid w:val="00A738C9"/>
    <w:rsid w:val="00A73CF5"/>
    <w:rsid w:val="00A7402C"/>
    <w:rsid w:val="00A7435E"/>
    <w:rsid w:val="00A77751"/>
    <w:rsid w:val="00A81060"/>
    <w:rsid w:val="00A84375"/>
    <w:rsid w:val="00A8647F"/>
    <w:rsid w:val="00A9063B"/>
    <w:rsid w:val="00A90936"/>
    <w:rsid w:val="00A9093A"/>
    <w:rsid w:val="00A90CFA"/>
    <w:rsid w:val="00A9125C"/>
    <w:rsid w:val="00A919F1"/>
    <w:rsid w:val="00A94553"/>
    <w:rsid w:val="00A96814"/>
    <w:rsid w:val="00AA13DB"/>
    <w:rsid w:val="00AA16AB"/>
    <w:rsid w:val="00AA3EF8"/>
    <w:rsid w:val="00AA65BB"/>
    <w:rsid w:val="00AB0848"/>
    <w:rsid w:val="00AB0B9E"/>
    <w:rsid w:val="00AB42BC"/>
    <w:rsid w:val="00AB4CE8"/>
    <w:rsid w:val="00AB5003"/>
    <w:rsid w:val="00AB5158"/>
    <w:rsid w:val="00AB74AC"/>
    <w:rsid w:val="00AC3388"/>
    <w:rsid w:val="00AC4A16"/>
    <w:rsid w:val="00AC4B5E"/>
    <w:rsid w:val="00AC4F88"/>
    <w:rsid w:val="00AC5F66"/>
    <w:rsid w:val="00AC6320"/>
    <w:rsid w:val="00AC6399"/>
    <w:rsid w:val="00AC6460"/>
    <w:rsid w:val="00AC6D28"/>
    <w:rsid w:val="00AD22D5"/>
    <w:rsid w:val="00AD24B7"/>
    <w:rsid w:val="00AD2521"/>
    <w:rsid w:val="00AD306A"/>
    <w:rsid w:val="00AE0E79"/>
    <w:rsid w:val="00AE4E00"/>
    <w:rsid w:val="00AE51FE"/>
    <w:rsid w:val="00AE52AA"/>
    <w:rsid w:val="00AE5801"/>
    <w:rsid w:val="00AE6C99"/>
    <w:rsid w:val="00AE6E73"/>
    <w:rsid w:val="00AE7B50"/>
    <w:rsid w:val="00AE7BC5"/>
    <w:rsid w:val="00AE7C74"/>
    <w:rsid w:val="00AF73B1"/>
    <w:rsid w:val="00AF7C63"/>
    <w:rsid w:val="00AF7D09"/>
    <w:rsid w:val="00B01264"/>
    <w:rsid w:val="00B016DD"/>
    <w:rsid w:val="00B019AE"/>
    <w:rsid w:val="00B01D39"/>
    <w:rsid w:val="00B03466"/>
    <w:rsid w:val="00B04A82"/>
    <w:rsid w:val="00B11085"/>
    <w:rsid w:val="00B12731"/>
    <w:rsid w:val="00B12E47"/>
    <w:rsid w:val="00B132CB"/>
    <w:rsid w:val="00B148A3"/>
    <w:rsid w:val="00B14D12"/>
    <w:rsid w:val="00B14D89"/>
    <w:rsid w:val="00B14E8D"/>
    <w:rsid w:val="00B160C7"/>
    <w:rsid w:val="00B22400"/>
    <w:rsid w:val="00B23055"/>
    <w:rsid w:val="00B23223"/>
    <w:rsid w:val="00B23602"/>
    <w:rsid w:val="00B237EC"/>
    <w:rsid w:val="00B25345"/>
    <w:rsid w:val="00B26E6B"/>
    <w:rsid w:val="00B3010A"/>
    <w:rsid w:val="00B304C7"/>
    <w:rsid w:val="00B34373"/>
    <w:rsid w:val="00B35EB3"/>
    <w:rsid w:val="00B41B92"/>
    <w:rsid w:val="00B42BBE"/>
    <w:rsid w:val="00B43BD9"/>
    <w:rsid w:val="00B44429"/>
    <w:rsid w:val="00B4443F"/>
    <w:rsid w:val="00B45952"/>
    <w:rsid w:val="00B45CA2"/>
    <w:rsid w:val="00B4617B"/>
    <w:rsid w:val="00B472EF"/>
    <w:rsid w:val="00B51E3D"/>
    <w:rsid w:val="00B525C3"/>
    <w:rsid w:val="00B5710E"/>
    <w:rsid w:val="00B64792"/>
    <w:rsid w:val="00B65FFE"/>
    <w:rsid w:val="00B66C18"/>
    <w:rsid w:val="00B67611"/>
    <w:rsid w:val="00B6796F"/>
    <w:rsid w:val="00B71B3D"/>
    <w:rsid w:val="00B737EE"/>
    <w:rsid w:val="00B775B5"/>
    <w:rsid w:val="00B80B90"/>
    <w:rsid w:val="00B80EEF"/>
    <w:rsid w:val="00B80F9F"/>
    <w:rsid w:val="00B82F92"/>
    <w:rsid w:val="00B8368D"/>
    <w:rsid w:val="00B84534"/>
    <w:rsid w:val="00B91B3C"/>
    <w:rsid w:val="00B93CD4"/>
    <w:rsid w:val="00B94BCD"/>
    <w:rsid w:val="00BA0138"/>
    <w:rsid w:val="00BA0C37"/>
    <w:rsid w:val="00BA1AA2"/>
    <w:rsid w:val="00BA1AC1"/>
    <w:rsid w:val="00BA23F7"/>
    <w:rsid w:val="00BA79D3"/>
    <w:rsid w:val="00BB0C22"/>
    <w:rsid w:val="00BB2B15"/>
    <w:rsid w:val="00BC64B3"/>
    <w:rsid w:val="00BC6A18"/>
    <w:rsid w:val="00BC7F21"/>
    <w:rsid w:val="00BD22FE"/>
    <w:rsid w:val="00BD44A4"/>
    <w:rsid w:val="00BD60D0"/>
    <w:rsid w:val="00BD68C9"/>
    <w:rsid w:val="00BE0899"/>
    <w:rsid w:val="00BE3428"/>
    <w:rsid w:val="00BE3C55"/>
    <w:rsid w:val="00BE4608"/>
    <w:rsid w:val="00BE7F12"/>
    <w:rsid w:val="00BF09C7"/>
    <w:rsid w:val="00BF413A"/>
    <w:rsid w:val="00BF6A88"/>
    <w:rsid w:val="00BF77CE"/>
    <w:rsid w:val="00C039D1"/>
    <w:rsid w:val="00C04AF3"/>
    <w:rsid w:val="00C04D89"/>
    <w:rsid w:val="00C06DB7"/>
    <w:rsid w:val="00C075FC"/>
    <w:rsid w:val="00C120A4"/>
    <w:rsid w:val="00C1231F"/>
    <w:rsid w:val="00C14693"/>
    <w:rsid w:val="00C155B7"/>
    <w:rsid w:val="00C159B0"/>
    <w:rsid w:val="00C2061B"/>
    <w:rsid w:val="00C20686"/>
    <w:rsid w:val="00C21109"/>
    <w:rsid w:val="00C22B59"/>
    <w:rsid w:val="00C2727A"/>
    <w:rsid w:val="00C27F2C"/>
    <w:rsid w:val="00C31201"/>
    <w:rsid w:val="00C35597"/>
    <w:rsid w:val="00C36EF7"/>
    <w:rsid w:val="00C40C7D"/>
    <w:rsid w:val="00C52E53"/>
    <w:rsid w:val="00C53E25"/>
    <w:rsid w:val="00C542FD"/>
    <w:rsid w:val="00C5553A"/>
    <w:rsid w:val="00C56A4A"/>
    <w:rsid w:val="00C6297D"/>
    <w:rsid w:val="00C6464A"/>
    <w:rsid w:val="00C7040E"/>
    <w:rsid w:val="00C76A90"/>
    <w:rsid w:val="00C77C3D"/>
    <w:rsid w:val="00C8054D"/>
    <w:rsid w:val="00C80D48"/>
    <w:rsid w:val="00C81523"/>
    <w:rsid w:val="00C823C5"/>
    <w:rsid w:val="00C82EBE"/>
    <w:rsid w:val="00C87EF3"/>
    <w:rsid w:val="00C90079"/>
    <w:rsid w:val="00C915BA"/>
    <w:rsid w:val="00C91E03"/>
    <w:rsid w:val="00C92A1C"/>
    <w:rsid w:val="00C93E6D"/>
    <w:rsid w:val="00C94939"/>
    <w:rsid w:val="00C95B4F"/>
    <w:rsid w:val="00CA1857"/>
    <w:rsid w:val="00CA2709"/>
    <w:rsid w:val="00CA3044"/>
    <w:rsid w:val="00CA4790"/>
    <w:rsid w:val="00CA623C"/>
    <w:rsid w:val="00CA7628"/>
    <w:rsid w:val="00CB015C"/>
    <w:rsid w:val="00CB0A70"/>
    <w:rsid w:val="00CB1C1D"/>
    <w:rsid w:val="00CB2049"/>
    <w:rsid w:val="00CB263A"/>
    <w:rsid w:val="00CB2F15"/>
    <w:rsid w:val="00CB3456"/>
    <w:rsid w:val="00CB5AFA"/>
    <w:rsid w:val="00CB5E26"/>
    <w:rsid w:val="00CC0A52"/>
    <w:rsid w:val="00CC0E85"/>
    <w:rsid w:val="00CC29C3"/>
    <w:rsid w:val="00CC2DE7"/>
    <w:rsid w:val="00CC3B11"/>
    <w:rsid w:val="00CC4FDD"/>
    <w:rsid w:val="00CC56CF"/>
    <w:rsid w:val="00CC6A9F"/>
    <w:rsid w:val="00CC7216"/>
    <w:rsid w:val="00CD015C"/>
    <w:rsid w:val="00CD57E9"/>
    <w:rsid w:val="00CD6C23"/>
    <w:rsid w:val="00CE0AB5"/>
    <w:rsid w:val="00CE4923"/>
    <w:rsid w:val="00CE531E"/>
    <w:rsid w:val="00CE772E"/>
    <w:rsid w:val="00CF047C"/>
    <w:rsid w:val="00CF1A2B"/>
    <w:rsid w:val="00CF1EAE"/>
    <w:rsid w:val="00CF6B9A"/>
    <w:rsid w:val="00CF7A57"/>
    <w:rsid w:val="00CF7EB1"/>
    <w:rsid w:val="00D079F1"/>
    <w:rsid w:val="00D104E2"/>
    <w:rsid w:val="00D12018"/>
    <w:rsid w:val="00D21D62"/>
    <w:rsid w:val="00D22CE1"/>
    <w:rsid w:val="00D2583E"/>
    <w:rsid w:val="00D26BAD"/>
    <w:rsid w:val="00D270E5"/>
    <w:rsid w:val="00D303D1"/>
    <w:rsid w:val="00D309F3"/>
    <w:rsid w:val="00D30A3F"/>
    <w:rsid w:val="00D31615"/>
    <w:rsid w:val="00D33C41"/>
    <w:rsid w:val="00D40AEE"/>
    <w:rsid w:val="00D415D3"/>
    <w:rsid w:val="00D45700"/>
    <w:rsid w:val="00D46F9E"/>
    <w:rsid w:val="00D470D5"/>
    <w:rsid w:val="00D51A7C"/>
    <w:rsid w:val="00D5213F"/>
    <w:rsid w:val="00D53450"/>
    <w:rsid w:val="00D54187"/>
    <w:rsid w:val="00D55423"/>
    <w:rsid w:val="00D65DA1"/>
    <w:rsid w:val="00D67BC7"/>
    <w:rsid w:val="00D7027A"/>
    <w:rsid w:val="00D705F6"/>
    <w:rsid w:val="00D70B3F"/>
    <w:rsid w:val="00D81C92"/>
    <w:rsid w:val="00D82277"/>
    <w:rsid w:val="00D837A5"/>
    <w:rsid w:val="00D839F5"/>
    <w:rsid w:val="00D851FC"/>
    <w:rsid w:val="00D87D73"/>
    <w:rsid w:val="00D91A09"/>
    <w:rsid w:val="00D93CC0"/>
    <w:rsid w:val="00DA18C3"/>
    <w:rsid w:val="00DA2007"/>
    <w:rsid w:val="00DA2ABE"/>
    <w:rsid w:val="00DA30C0"/>
    <w:rsid w:val="00DA593D"/>
    <w:rsid w:val="00DA5FF0"/>
    <w:rsid w:val="00DB396F"/>
    <w:rsid w:val="00DB48C9"/>
    <w:rsid w:val="00DB721A"/>
    <w:rsid w:val="00DC01FB"/>
    <w:rsid w:val="00DC0690"/>
    <w:rsid w:val="00DC09BC"/>
    <w:rsid w:val="00DC0E00"/>
    <w:rsid w:val="00DC36AB"/>
    <w:rsid w:val="00DC3712"/>
    <w:rsid w:val="00DC43FE"/>
    <w:rsid w:val="00DC4BBD"/>
    <w:rsid w:val="00DC7B35"/>
    <w:rsid w:val="00DD245B"/>
    <w:rsid w:val="00DD27B6"/>
    <w:rsid w:val="00DD2B35"/>
    <w:rsid w:val="00DE0A4B"/>
    <w:rsid w:val="00DE308C"/>
    <w:rsid w:val="00DE75D4"/>
    <w:rsid w:val="00DF0BF4"/>
    <w:rsid w:val="00DF1431"/>
    <w:rsid w:val="00DF29BD"/>
    <w:rsid w:val="00DF358C"/>
    <w:rsid w:val="00DF477D"/>
    <w:rsid w:val="00DF6E90"/>
    <w:rsid w:val="00DF6F1E"/>
    <w:rsid w:val="00DF76B9"/>
    <w:rsid w:val="00DF7824"/>
    <w:rsid w:val="00DF7D9E"/>
    <w:rsid w:val="00E00074"/>
    <w:rsid w:val="00E00AC4"/>
    <w:rsid w:val="00E0158D"/>
    <w:rsid w:val="00E023A2"/>
    <w:rsid w:val="00E04331"/>
    <w:rsid w:val="00E1494A"/>
    <w:rsid w:val="00E15B01"/>
    <w:rsid w:val="00E1667E"/>
    <w:rsid w:val="00E20B01"/>
    <w:rsid w:val="00E21668"/>
    <w:rsid w:val="00E226E7"/>
    <w:rsid w:val="00E23DE9"/>
    <w:rsid w:val="00E24049"/>
    <w:rsid w:val="00E2502B"/>
    <w:rsid w:val="00E254EC"/>
    <w:rsid w:val="00E25CED"/>
    <w:rsid w:val="00E31A1F"/>
    <w:rsid w:val="00E33D01"/>
    <w:rsid w:val="00E353AF"/>
    <w:rsid w:val="00E417B7"/>
    <w:rsid w:val="00E41CA3"/>
    <w:rsid w:val="00E43D43"/>
    <w:rsid w:val="00E43ED7"/>
    <w:rsid w:val="00E46278"/>
    <w:rsid w:val="00E470FE"/>
    <w:rsid w:val="00E503E2"/>
    <w:rsid w:val="00E50FED"/>
    <w:rsid w:val="00E523F9"/>
    <w:rsid w:val="00E52C06"/>
    <w:rsid w:val="00E52C07"/>
    <w:rsid w:val="00E534DF"/>
    <w:rsid w:val="00E5506D"/>
    <w:rsid w:val="00E56E56"/>
    <w:rsid w:val="00E57AB5"/>
    <w:rsid w:val="00E60AD7"/>
    <w:rsid w:val="00E62CB7"/>
    <w:rsid w:val="00E636F8"/>
    <w:rsid w:val="00E65C37"/>
    <w:rsid w:val="00E70CB0"/>
    <w:rsid w:val="00E70DF3"/>
    <w:rsid w:val="00E73026"/>
    <w:rsid w:val="00E77D15"/>
    <w:rsid w:val="00E80CFF"/>
    <w:rsid w:val="00E83FE8"/>
    <w:rsid w:val="00E87AA3"/>
    <w:rsid w:val="00E91FE2"/>
    <w:rsid w:val="00E93B77"/>
    <w:rsid w:val="00E95DF2"/>
    <w:rsid w:val="00E95FB8"/>
    <w:rsid w:val="00E96B8C"/>
    <w:rsid w:val="00E97696"/>
    <w:rsid w:val="00E97C40"/>
    <w:rsid w:val="00EA1562"/>
    <w:rsid w:val="00EA1BEB"/>
    <w:rsid w:val="00EA7B62"/>
    <w:rsid w:val="00EB0CC0"/>
    <w:rsid w:val="00EB6E2B"/>
    <w:rsid w:val="00EB7FBC"/>
    <w:rsid w:val="00EC0929"/>
    <w:rsid w:val="00EC112C"/>
    <w:rsid w:val="00EC1EBF"/>
    <w:rsid w:val="00EC2163"/>
    <w:rsid w:val="00EC64C7"/>
    <w:rsid w:val="00EC73F2"/>
    <w:rsid w:val="00ED5F6A"/>
    <w:rsid w:val="00ED6903"/>
    <w:rsid w:val="00EE04BA"/>
    <w:rsid w:val="00EE3028"/>
    <w:rsid w:val="00EE5ED4"/>
    <w:rsid w:val="00EF1501"/>
    <w:rsid w:val="00EF2108"/>
    <w:rsid w:val="00EF44D6"/>
    <w:rsid w:val="00EF6446"/>
    <w:rsid w:val="00EF761B"/>
    <w:rsid w:val="00EF7F19"/>
    <w:rsid w:val="00F005A2"/>
    <w:rsid w:val="00F03485"/>
    <w:rsid w:val="00F039F9"/>
    <w:rsid w:val="00F043BF"/>
    <w:rsid w:val="00F045F0"/>
    <w:rsid w:val="00F04D4B"/>
    <w:rsid w:val="00F05CFF"/>
    <w:rsid w:val="00F102D8"/>
    <w:rsid w:val="00F1145E"/>
    <w:rsid w:val="00F1195F"/>
    <w:rsid w:val="00F125B4"/>
    <w:rsid w:val="00F12D8D"/>
    <w:rsid w:val="00F1536C"/>
    <w:rsid w:val="00F15427"/>
    <w:rsid w:val="00F166B1"/>
    <w:rsid w:val="00F221B6"/>
    <w:rsid w:val="00F227AD"/>
    <w:rsid w:val="00F26704"/>
    <w:rsid w:val="00F32E31"/>
    <w:rsid w:val="00F35DF5"/>
    <w:rsid w:val="00F361D5"/>
    <w:rsid w:val="00F379AA"/>
    <w:rsid w:val="00F406A8"/>
    <w:rsid w:val="00F412F9"/>
    <w:rsid w:val="00F41B9F"/>
    <w:rsid w:val="00F44E8D"/>
    <w:rsid w:val="00F5029B"/>
    <w:rsid w:val="00F51395"/>
    <w:rsid w:val="00F5394D"/>
    <w:rsid w:val="00F55602"/>
    <w:rsid w:val="00F620B2"/>
    <w:rsid w:val="00F6674C"/>
    <w:rsid w:val="00F8019E"/>
    <w:rsid w:val="00F81A5F"/>
    <w:rsid w:val="00F81B79"/>
    <w:rsid w:val="00F837DB"/>
    <w:rsid w:val="00F83F5D"/>
    <w:rsid w:val="00F86FCF"/>
    <w:rsid w:val="00F92C72"/>
    <w:rsid w:val="00F931B9"/>
    <w:rsid w:val="00F946D7"/>
    <w:rsid w:val="00F94816"/>
    <w:rsid w:val="00F96DF3"/>
    <w:rsid w:val="00F977E2"/>
    <w:rsid w:val="00FA0EFD"/>
    <w:rsid w:val="00FA19C0"/>
    <w:rsid w:val="00FA4AAA"/>
    <w:rsid w:val="00FA66F9"/>
    <w:rsid w:val="00FA68BE"/>
    <w:rsid w:val="00FB0541"/>
    <w:rsid w:val="00FB3434"/>
    <w:rsid w:val="00FB469E"/>
    <w:rsid w:val="00FB796B"/>
    <w:rsid w:val="00FC020E"/>
    <w:rsid w:val="00FC055C"/>
    <w:rsid w:val="00FC20EF"/>
    <w:rsid w:val="00FC4AAB"/>
    <w:rsid w:val="00FC4BAC"/>
    <w:rsid w:val="00FC7E5A"/>
    <w:rsid w:val="00FD3D78"/>
    <w:rsid w:val="00FD5BE6"/>
    <w:rsid w:val="00FD6173"/>
    <w:rsid w:val="00FE137B"/>
    <w:rsid w:val="00FE1CDB"/>
    <w:rsid w:val="00FE685D"/>
    <w:rsid w:val="00FE77F9"/>
    <w:rsid w:val="00FF3037"/>
    <w:rsid w:val="00FF496B"/>
    <w:rsid w:val="00FF5A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A0CA"/>
  <w15:docId w15:val="{F3EBBA5E-C5B5-429F-976E-46043240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1264"/>
    <w:pPr>
      <w:widowControl w:val="0"/>
    </w:pPr>
    <w:rPr>
      <w:rFonts w:ascii="Times New Roman" w:eastAsia="Times New Roman" w:hAnsi="Times New Roman"/>
    </w:rPr>
  </w:style>
  <w:style w:type="paragraph" w:styleId="Nadpis1">
    <w:name w:val="heading 1"/>
    <w:basedOn w:val="Normln"/>
    <w:next w:val="Normln"/>
    <w:link w:val="Nadpis1Char"/>
    <w:uiPriority w:val="99"/>
    <w:qFormat/>
    <w:rsid w:val="00112F17"/>
    <w:pPr>
      <w:keepNext/>
      <w:jc w:val="center"/>
      <w:outlineLvl w:val="0"/>
    </w:pPr>
    <w:rPr>
      <w:i/>
      <w:sz w:val="24"/>
    </w:rPr>
  </w:style>
  <w:style w:type="paragraph" w:styleId="Nadpis2">
    <w:name w:val="heading 2"/>
    <w:basedOn w:val="Normln"/>
    <w:next w:val="Normln"/>
    <w:link w:val="Nadpis2Char"/>
    <w:uiPriority w:val="9"/>
    <w:semiHidden/>
    <w:unhideWhenUsed/>
    <w:qFormat/>
    <w:rsid w:val="006C5A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112F17"/>
    <w:pPr>
      <w:keepNext/>
      <w:ind w:left="284" w:hanging="284"/>
      <w:jc w:val="center"/>
      <w:outlineLvl w:val="2"/>
    </w:pPr>
    <w:rPr>
      <w:i/>
      <w:sz w:val="24"/>
    </w:rPr>
  </w:style>
  <w:style w:type="paragraph" w:styleId="Nadpis4">
    <w:name w:val="heading 4"/>
    <w:basedOn w:val="Normln"/>
    <w:next w:val="Normln"/>
    <w:link w:val="Nadpis4Char"/>
    <w:uiPriority w:val="99"/>
    <w:qFormat/>
    <w:rsid w:val="00112F17"/>
    <w:pPr>
      <w:keepNext/>
      <w:widowControl/>
      <w:jc w:val="center"/>
      <w:outlineLvl w:val="3"/>
    </w:pPr>
    <w:rPr>
      <w:b/>
      <w:i/>
      <w:sz w:val="24"/>
    </w:rPr>
  </w:style>
  <w:style w:type="paragraph" w:styleId="Nadpis5">
    <w:name w:val="heading 5"/>
    <w:basedOn w:val="Normln"/>
    <w:next w:val="Normln"/>
    <w:link w:val="Nadpis5Char"/>
    <w:uiPriority w:val="99"/>
    <w:qFormat/>
    <w:rsid w:val="00112F17"/>
    <w:pPr>
      <w:keepNext/>
      <w:widowControl/>
      <w:ind w:left="284" w:hanging="284"/>
      <w:jc w:val="center"/>
      <w:outlineLvl w:val="4"/>
    </w:pPr>
    <w:rPr>
      <w:b/>
      <w:i/>
      <w:sz w:val="24"/>
    </w:rPr>
  </w:style>
  <w:style w:type="paragraph" w:styleId="Nadpis7">
    <w:name w:val="heading 7"/>
    <w:basedOn w:val="Normln"/>
    <w:next w:val="Normln"/>
    <w:link w:val="Nadpis7Char"/>
    <w:uiPriority w:val="99"/>
    <w:qFormat/>
    <w:rsid w:val="00112F17"/>
    <w:pPr>
      <w:keepNext/>
      <w:widowControl/>
      <w:tabs>
        <w:tab w:val="left" w:pos="426"/>
        <w:tab w:val="left" w:pos="1985"/>
      </w:tabs>
      <w:outlineLvl w:val="6"/>
    </w:pPr>
    <w:rPr>
      <w:sz w:val="24"/>
    </w:rPr>
  </w:style>
  <w:style w:type="paragraph" w:styleId="Nadpis8">
    <w:name w:val="heading 8"/>
    <w:basedOn w:val="Normln"/>
    <w:next w:val="Normln"/>
    <w:link w:val="Nadpis8Char"/>
    <w:uiPriority w:val="99"/>
    <w:qFormat/>
    <w:rsid w:val="00112F17"/>
    <w:pPr>
      <w:keepNext/>
      <w:widowControl/>
      <w:ind w:left="2124"/>
      <w:jc w:val="both"/>
      <w:outlineLvl w:val="7"/>
    </w:pPr>
    <w:rPr>
      <w:b/>
      <w:sz w:val="24"/>
    </w:rPr>
  </w:style>
  <w:style w:type="paragraph" w:styleId="Nadpis9">
    <w:name w:val="heading 9"/>
    <w:basedOn w:val="Normln"/>
    <w:next w:val="Normln"/>
    <w:link w:val="Nadpis9Char"/>
    <w:uiPriority w:val="99"/>
    <w:qFormat/>
    <w:rsid w:val="00112F17"/>
    <w:pPr>
      <w:keepNext/>
      <w:widowControl/>
      <w:ind w:left="284" w:hanging="284"/>
      <w:jc w:val="center"/>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81A5F"/>
    <w:rPr>
      <w:rFonts w:ascii="Times New Roman" w:eastAsia="Times New Roman" w:hAnsi="Times New Roman"/>
      <w:i/>
      <w:sz w:val="24"/>
    </w:rPr>
  </w:style>
  <w:style w:type="character" w:customStyle="1" w:styleId="Nadpis3Char">
    <w:name w:val="Nadpis 3 Char"/>
    <w:link w:val="Nadpis3"/>
    <w:uiPriority w:val="99"/>
    <w:rsid w:val="00F81A5F"/>
    <w:rPr>
      <w:rFonts w:ascii="Times New Roman" w:eastAsia="Times New Roman" w:hAnsi="Times New Roman"/>
      <w:i/>
      <w:sz w:val="24"/>
    </w:rPr>
  </w:style>
  <w:style w:type="character" w:customStyle="1" w:styleId="Nadpis4Char">
    <w:name w:val="Nadpis 4 Char"/>
    <w:link w:val="Nadpis4"/>
    <w:uiPriority w:val="99"/>
    <w:rsid w:val="00F81A5F"/>
    <w:rPr>
      <w:rFonts w:ascii="Times New Roman" w:eastAsia="Times New Roman" w:hAnsi="Times New Roman"/>
      <w:b/>
      <w:i/>
      <w:sz w:val="24"/>
    </w:rPr>
  </w:style>
  <w:style w:type="character" w:customStyle="1" w:styleId="Nadpis5Char">
    <w:name w:val="Nadpis 5 Char"/>
    <w:link w:val="Nadpis5"/>
    <w:uiPriority w:val="99"/>
    <w:rsid w:val="00F81A5F"/>
    <w:rPr>
      <w:rFonts w:ascii="Times New Roman" w:eastAsia="Times New Roman" w:hAnsi="Times New Roman"/>
      <w:b/>
      <w:i/>
      <w:sz w:val="24"/>
    </w:rPr>
  </w:style>
  <w:style w:type="character" w:customStyle="1" w:styleId="Nadpis7Char">
    <w:name w:val="Nadpis 7 Char"/>
    <w:link w:val="Nadpis7"/>
    <w:uiPriority w:val="99"/>
    <w:rsid w:val="00F81A5F"/>
    <w:rPr>
      <w:rFonts w:ascii="Times New Roman" w:eastAsia="Times New Roman" w:hAnsi="Times New Roman"/>
      <w:sz w:val="24"/>
    </w:rPr>
  </w:style>
  <w:style w:type="character" w:customStyle="1" w:styleId="Nadpis8Char">
    <w:name w:val="Nadpis 8 Char"/>
    <w:link w:val="Nadpis8"/>
    <w:uiPriority w:val="99"/>
    <w:rsid w:val="00F81A5F"/>
    <w:rPr>
      <w:rFonts w:ascii="Times New Roman" w:eastAsia="Times New Roman" w:hAnsi="Times New Roman"/>
      <w:b/>
      <w:sz w:val="24"/>
    </w:rPr>
  </w:style>
  <w:style w:type="character" w:customStyle="1" w:styleId="Nadpis9Char">
    <w:name w:val="Nadpis 9 Char"/>
    <w:link w:val="Nadpis9"/>
    <w:uiPriority w:val="99"/>
    <w:rsid w:val="00F81A5F"/>
    <w:rPr>
      <w:rFonts w:ascii="Times New Roman" w:eastAsia="Times New Roman" w:hAnsi="Times New Roman"/>
      <w:b/>
      <w:sz w:val="24"/>
    </w:rPr>
  </w:style>
  <w:style w:type="paragraph" w:styleId="Zpat">
    <w:name w:val="footer"/>
    <w:basedOn w:val="Normln"/>
    <w:link w:val="ZpatChar"/>
    <w:uiPriority w:val="99"/>
    <w:rsid w:val="00112F17"/>
    <w:pPr>
      <w:tabs>
        <w:tab w:val="center" w:pos="4536"/>
        <w:tab w:val="right" w:pos="9072"/>
      </w:tabs>
    </w:pPr>
  </w:style>
  <w:style w:type="character" w:customStyle="1" w:styleId="ZpatChar">
    <w:name w:val="Zápatí Char"/>
    <w:link w:val="Zpat"/>
    <w:uiPriority w:val="99"/>
    <w:rsid w:val="00F81A5F"/>
    <w:rPr>
      <w:rFonts w:ascii="Times New Roman" w:eastAsia="Times New Roman" w:hAnsi="Times New Roman"/>
    </w:rPr>
  </w:style>
  <w:style w:type="paragraph" w:customStyle="1" w:styleId="smluvnitext">
    <w:name w:val="smluvni text"/>
    <w:basedOn w:val="Normln"/>
    <w:uiPriority w:val="99"/>
    <w:rsid w:val="00F81A5F"/>
    <w:pPr>
      <w:spacing w:after="240"/>
      <w:jc w:val="both"/>
    </w:pPr>
    <w:rPr>
      <w:sz w:val="24"/>
    </w:rPr>
  </w:style>
  <w:style w:type="paragraph" w:styleId="Nzev">
    <w:name w:val="Title"/>
    <w:basedOn w:val="Normln"/>
    <w:link w:val="NzevChar"/>
    <w:uiPriority w:val="99"/>
    <w:qFormat/>
    <w:rsid w:val="00112F17"/>
    <w:pPr>
      <w:jc w:val="center"/>
    </w:pPr>
    <w:rPr>
      <w:b/>
      <w:sz w:val="32"/>
    </w:rPr>
  </w:style>
  <w:style w:type="character" w:customStyle="1" w:styleId="NzevChar">
    <w:name w:val="Název Char"/>
    <w:link w:val="Nzev"/>
    <w:uiPriority w:val="99"/>
    <w:rsid w:val="00F81A5F"/>
    <w:rPr>
      <w:rFonts w:ascii="Times New Roman" w:eastAsia="Times New Roman" w:hAnsi="Times New Roman"/>
      <w:b/>
      <w:sz w:val="32"/>
    </w:rPr>
  </w:style>
  <w:style w:type="paragraph" w:styleId="Zkladntextodsazen2">
    <w:name w:val="Body Text Indent 2"/>
    <w:basedOn w:val="Normln"/>
    <w:link w:val="Zkladntextodsazen2Char"/>
    <w:uiPriority w:val="99"/>
    <w:rsid w:val="00112F17"/>
    <w:pPr>
      <w:widowControl/>
      <w:ind w:left="567"/>
      <w:jc w:val="both"/>
    </w:pPr>
    <w:rPr>
      <w:sz w:val="24"/>
    </w:rPr>
  </w:style>
  <w:style w:type="character" w:customStyle="1" w:styleId="Zkladntextodsazen2Char">
    <w:name w:val="Základní text odsazený 2 Char"/>
    <w:link w:val="Zkladntextodsazen2"/>
    <w:uiPriority w:val="99"/>
    <w:rsid w:val="00F81A5F"/>
    <w:rPr>
      <w:rFonts w:ascii="Times New Roman" w:eastAsia="Times New Roman" w:hAnsi="Times New Roman"/>
      <w:sz w:val="24"/>
    </w:rPr>
  </w:style>
  <w:style w:type="paragraph" w:styleId="Zkladntextodsazen">
    <w:name w:val="Body Text Indent"/>
    <w:basedOn w:val="Normln"/>
    <w:link w:val="ZkladntextodsazenChar"/>
    <w:uiPriority w:val="99"/>
    <w:rsid w:val="00112F17"/>
    <w:pPr>
      <w:autoSpaceDE w:val="0"/>
      <w:autoSpaceDN w:val="0"/>
      <w:adjustRightInd w:val="0"/>
      <w:spacing w:line="240" w:lineRule="atLeast"/>
      <w:ind w:left="283"/>
    </w:pPr>
    <w:rPr>
      <w:sz w:val="24"/>
    </w:rPr>
  </w:style>
  <w:style w:type="character" w:customStyle="1" w:styleId="ZkladntextodsazenChar">
    <w:name w:val="Základní text odsazený Char"/>
    <w:link w:val="Zkladntextodsazen"/>
    <w:uiPriority w:val="99"/>
    <w:rsid w:val="00F81A5F"/>
    <w:rPr>
      <w:rFonts w:ascii="Times New Roman" w:eastAsia="Times New Roman" w:hAnsi="Times New Roman"/>
      <w:sz w:val="24"/>
    </w:rPr>
  </w:style>
  <w:style w:type="paragraph" w:styleId="Zkladntext">
    <w:name w:val="Body Text"/>
    <w:basedOn w:val="Normln"/>
    <w:link w:val="ZkladntextChar"/>
    <w:uiPriority w:val="99"/>
    <w:rsid w:val="00112F17"/>
    <w:pPr>
      <w:widowControl/>
      <w:tabs>
        <w:tab w:val="left" w:pos="1985"/>
      </w:tabs>
    </w:pPr>
    <w:rPr>
      <w:sz w:val="24"/>
    </w:rPr>
  </w:style>
  <w:style w:type="character" w:customStyle="1" w:styleId="ZkladntextChar">
    <w:name w:val="Základní text Char"/>
    <w:link w:val="Zkladntext"/>
    <w:uiPriority w:val="99"/>
    <w:rsid w:val="00F81A5F"/>
    <w:rPr>
      <w:rFonts w:ascii="Times New Roman" w:eastAsia="Times New Roman" w:hAnsi="Times New Roman"/>
      <w:sz w:val="24"/>
    </w:rPr>
  </w:style>
  <w:style w:type="paragraph" w:styleId="Zkladntext-prvnodsazen">
    <w:name w:val="Body Text First Indent"/>
    <w:basedOn w:val="Zkladntext"/>
    <w:link w:val="Zkladntext-prvnodsazenChar"/>
    <w:uiPriority w:val="99"/>
    <w:rsid w:val="00F81A5F"/>
    <w:pPr>
      <w:tabs>
        <w:tab w:val="clear" w:pos="1985"/>
      </w:tabs>
      <w:spacing w:after="120"/>
      <w:ind w:firstLine="210"/>
    </w:pPr>
    <w:rPr>
      <w:sz w:val="20"/>
    </w:rPr>
  </w:style>
  <w:style w:type="character" w:customStyle="1" w:styleId="Zkladntext-prvnodsazenChar">
    <w:name w:val="Základní text - první odsazený Char"/>
    <w:link w:val="Zkladntext-prvnodsazen"/>
    <w:uiPriority w:val="99"/>
    <w:rsid w:val="00F81A5F"/>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965D67"/>
    <w:pPr>
      <w:ind w:left="720"/>
      <w:contextualSpacing/>
    </w:pPr>
  </w:style>
  <w:style w:type="paragraph" w:styleId="Textbubliny">
    <w:name w:val="Balloon Text"/>
    <w:basedOn w:val="Normln"/>
    <w:link w:val="TextbublinyChar"/>
    <w:uiPriority w:val="99"/>
    <w:semiHidden/>
    <w:unhideWhenUsed/>
    <w:rsid w:val="003C4DE3"/>
    <w:rPr>
      <w:rFonts w:ascii="Tahoma" w:hAnsi="Tahoma" w:cs="Tahoma"/>
      <w:sz w:val="16"/>
      <w:szCs w:val="16"/>
    </w:rPr>
  </w:style>
  <w:style w:type="character" w:customStyle="1" w:styleId="TextbublinyChar">
    <w:name w:val="Text bubliny Char"/>
    <w:link w:val="Textbubliny"/>
    <w:uiPriority w:val="99"/>
    <w:semiHidden/>
    <w:rsid w:val="003C4DE3"/>
    <w:rPr>
      <w:rFonts w:ascii="Tahoma" w:eastAsia="Times New Roman" w:hAnsi="Tahoma" w:cs="Tahoma"/>
      <w:sz w:val="16"/>
      <w:szCs w:val="16"/>
      <w:lang w:eastAsia="cs-CZ"/>
    </w:rPr>
  </w:style>
  <w:style w:type="character" w:styleId="Odkaznakoment">
    <w:name w:val="annotation reference"/>
    <w:uiPriority w:val="99"/>
    <w:semiHidden/>
    <w:unhideWhenUsed/>
    <w:rsid w:val="00000497"/>
    <w:rPr>
      <w:sz w:val="16"/>
      <w:szCs w:val="16"/>
    </w:rPr>
  </w:style>
  <w:style w:type="paragraph" w:styleId="Textkomente">
    <w:name w:val="annotation text"/>
    <w:basedOn w:val="Normln"/>
    <w:link w:val="TextkomenteChar"/>
    <w:uiPriority w:val="99"/>
    <w:semiHidden/>
    <w:unhideWhenUsed/>
    <w:rsid w:val="00000497"/>
  </w:style>
  <w:style w:type="character" w:customStyle="1" w:styleId="TextkomenteChar">
    <w:name w:val="Text komentáře Char"/>
    <w:link w:val="Textkomente"/>
    <w:uiPriority w:val="99"/>
    <w:semiHidden/>
    <w:rsid w:val="00000497"/>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00497"/>
    <w:rPr>
      <w:b/>
      <w:bCs/>
    </w:rPr>
  </w:style>
  <w:style w:type="character" w:customStyle="1" w:styleId="PedmtkomenteChar">
    <w:name w:val="Předmět komentáře Char"/>
    <w:link w:val="Pedmtkomente"/>
    <w:uiPriority w:val="99"/>
    <w:semiHidden/>
    <w:rsid w:val="00000497"/>
    <w:rPr>
      <w:rFonts w:ascii="Times New Roman" w:eastAsia="Times New Roman" w:hAnsi="Times New Roman"/>
      <w:b/>
      <w:bCs/>
    </w:rPr>
  </w:style>
  <w:style w:type="character" w:styleId="Zdraznnintenzivn">
    <w:name w:val="Intense Emphasis"/>
    <w:uiPriority w:val="21"/>
    <w:qFormat/>
    <w:rsid w:val="00903827"/>
    <w:rPr>
      <w:rFonts w:ascii="Times New Roman" w:hAnsi="Times New Roman"/>
      <w:lang w:val="cs-CZ"/>
    </w:rPr>
  </w:style>
  <w:style w:type="paragraph" w:styleId="Zhlav">
    <w:name w:val="header"/>
    <w:basedOn w:val="Normln"/>
    <w:link w:val="ZhlavChar"/>
    <w:uiPriority w:val="99"/>
    <w:unhideWhenUsed/>
    <w:rsid w:val="00C80D48"/>
    <w:pPr>
      <w:tabs>
        <w:tab w:val="center" w:pos="4536"/>
        <w:tab w:val="right" w:pos="9072"/>
      </w:tabs>
    </w:pPr>
  </w:style>
  <w:style w:type="character" w:customStyle="1" w:styleId="ZhlavChar">
    <w:name w:val="Záhlaví Char"/>
    <w:basedOn w:val="Standardnpsmoodstavce"/>
    <w:link w:val="Zhlav"/>
    <w:uiPriority w:val="99"/>
    <w:rsid w:val="00C80D48"/>
    <w:rPr>
      <w:rFonts w:ascii="Times New Roman" w:eastAsia="Times New Roman" w:hAnsi="Times New Roman"/>
    </w:rPr>
  </w:style>
  <w:style w:type="table" w:styleId="Mkatabulky">
    <w:name w:val="Table Grid"/>
    <w:basedOn w:val="Normlntabulka"/>
    <w:uiPriority w:val="59"/>
    <w:rsid w:val="00112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112F17"/>
    <w:rPr>
      <w:rFonts w:ascii="Times New Roman" w:eastAsiaTheme="minorEastAsia" w:hAnsi="Times New Roman" w:cstheme="minorBidi"/>
      <w:sz w:val="22"/>
      <w:szCs w:val="22"/>
    </w:rPr>
  </w:style>
  <w:style w:type="character" w:customStyle="1" w:styleId="OdstavecseseznamemChar">
    <w:name w:val="Odstavec se seznamem Char"/>
    <w:link w:val="Odstavecseseznamem"/>
    <w:uiPriority w:val="34"/>
    <w:locked/>
    <w:rsid w:val="00112F17"/>
    <w:rPr>
      <w:rFonts w:ascii="Times New Roman" w:eastAsia="Times New Roman" w:hAnsi="Times New Roman"/>
    </w:rPr>
  </w:style>
  <w:style w:type="paragraph" w:styleId="Revize">
    <w:name w:val="Revision"/>
    <w:hidden/>
    <w:uiPriority w:val="99"/>
    <w:semiHidden/>
    <w:rsid w:val="008E73A9"/>
    <w:rPr>
      <w:rFonts w:ascii="Times New Roman" w:eastAsia="Times New Roman" w:hAnsi="Times New Roman"/>
    </w:rPr>
  </w:style>
  <w:style w:type="paragraph" w:customStyle="1" w:styleId="Styl">
    <w:name w:val="Styl"/>
    <w:rsid w:val="006D6957"/>
    <w:pPr>
      <w:widowControl w:val="0"/>
      <w:autoSpaceDE w:val="0"/>
      <w:autoSpaceDN w:val="0"/>
      <w:adjustRightInd w:val="0"/>
    </w:pPr>
    <w:rPr>
      <w:rFonts w:ascii="Times New Roman" w:eastAsiaTheme="minorEastAsia" w:hAnsi="Times New Roman"/>
      <w:sz w:val="24"/>
      <w:szCs w:val="24"/>
    </w:rPr>
  </w:style>
  <w:style w:type="character" w:customStyle="1" w:styleId="Nadpis2Char">
    <w:name w:val="Nadpis 2 Char"/>
    <w:basedOn w:val="Standardnpsmoodstavce"/>
    <w:link w:val="Nadpis2"/>
    <w:uiPriority w:val="9"/>
    <w:semiHidden/>
    <w:rsid w:val="006C5A8B"/>
    <w:rPr>
      <w:rFonts w:asciiTheme="majorHAnsi" w:eastAsiaTheme="majorEastAsia" w:hAnsiTheme="majorHAnsi" w:cstheme="majorBidi"/>
      <w:b/>
      <w:bCs/>
      <w:color w:val="4F81BD" w:themeColor="accent1"/>
      <w:sz w:val="26"/>
      <w:szCs w:val="26"/>
    </w:rPr>
  </w:style>
  <w:style w:type="paragraph" w:customStyle="1" w:styleId="Znaka">
    <w:name w:val="Značka"/>
    <w:basedOn w:val="Normln"/>
    <w:rsid w:val="00FE1CDB"/>
    <w:pPr>
      <w:widowControl/>
      <w:snapToGrid w:val="0"/>
      <w:ind w:left="720"/>
    </w:pPr>
    <w:rPr>
      <w:rFonts w:ascii="Arial" w:eastAsia="Calibri" w:hAnsi="Arial" w:cs="Arial"/>
      <w:color w:val="000000"/>
      <w:sz w:val="22"/>
      <w:szCs w:val="22"/>
    </w:rPr>
  </w:style>
  <w:style w:type="paragraph" w:customStyle="1" w:styleId="Default">
    <w:name w:val="Default"/>
    <w:rsid w:val="00C159B0"/>
    <w:pPr>
      <w:autoSpaceDE w:val="0"/>
      <w:autoSpaceDN w:val="0"/>
      <w:adjustRightInd w:val="0"/>
    </w:pPr>
    <w:rPr>
      <w:rFonts w:ascii="Times New Roman" w:hAnsi="Times New Roman"/>
      <w:color w:val="000000"/>
      <w:sz w:val="24"/>
      <w:szCs w:val="24"/>
    </w:rPr>
  </w:style>
  <w:style w:type="paragraph" w:styleId="Obsah7">
    <w:name w:val="toc 7"/>
    <w:basedOn w:val="Normln"/>
    <w:next w:val="Normln"/>
    <w:autoRedefine/>
    <w:uiPriority w:val="99"/>
    <w:semiHidden/>
    <w:rsid w:val="00FB796B"/>
    <w:pPr>
      <w:widowControl/>
      <w:ind w:left="1320"/>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7582">
      <w:bodyDiv w:val="1"/>
      <w:marLeft w:val="0"/>
      <w:marRight w:val="0"/>
      <w:marTop w:val="0"/>
      <w:marBottom w:val="0"/>
      <w:divBdr>
        <w:top w:val="none" w:sz="0" w:space="0" w:color="auto"/>
        <w:left w:val="none" w:sz="0" w:space="0" w:color="auto"/>
        <w:bottom w:val="none" w:sz="0" w:space="0" w:color="auto"/>
        <w:right w:val="none" w:sz="0" w:space="0" w:color="auto"/>
      </w:divBdr>
    </w:div>
    <w:div w:id="413674302">
      <w:bodyDiv w:val="1"/>
      <w:marLeft w:val="0"/>
      <w:marRight w:val="0"/>
      <w:marTop w:val="0"/>
      <w:marBottom w:val="0"/>
      <w:divBdr>
        <w:top w:val="none" w:sz="0" w:space="0" w:color="auto"/>
        <w:left w:val="none" w:sz="0" w:space="0" w:color="auto"/>
        <w:bottom w:val="none" w:sz="0" w:space="0" w:color="auto"/>
        <w:right w:val="none" w:sz="0" w:space="0" w:color="auto"/>
      </w:divBdr>
      <w:divsChild>
        <w:div w:id="955599854">
          <w:marLeft w:val="0"/>
          <w:marRight w:val="0"/>
          <w:marTop w:val="0"/>
          <w:marBottom w:val="0"/>
          <w:divBdr>
            <w:top w:val="none" w:sz="0" w:space="0" w:color="auto"/>
            <w:left w:val="none" w:sz="0" w:space="0" w:color="auto"/>
            <w:bottom w:val="none" w:sz="0" w:space="0" w:color="auto"/>
            <w:right w:val="none" w:sz="0" w:space="0" w:color="auto"/>
          </w:divBdr>
          <w:divsChild>
            <w:div w:id="1224482316">
              <w:marLeft w:val="0"/>
              <w:marRight w:val="0"/>
              <w:marTop w:val="0"/>
              <w:marBottom w:val="0"/>
              <w:divBdr>
                <w:top w:val="none" w:sz="0" w:space="0" w:color="auto"/>
                <w:left w:val="none" w:sz="0" w:space="0" w:color="auto"/>
                <w:bottom w:val="none" w:sz="0" w:space="0" w:color="auto"/>
                <w:right w:val="none" w:sz="0" w:space="0" w:color="auto"/>
              </w:divBdr>
              <w:divsChild>
                <w:div w:id="1253051191">
                  <w:marLeft w:val="0"/>
                  <w:marRight w:val="0"/>
                  <w:marTop w:val="0"/>
                  <w:marBottom w:val="0"/>
                  <w:divBdr>
                    <w:top w:val="none" w:sz="0" w:space="0" w:color="auto"/>
                    <w:left w:val="none" w:sz="0" w:space="0" w:color="auto"/>
                    <w:bottom w:val="none" w:sz="0" w:space="0" w:color="auto"/>
                    <w:right w:val="none" w:sz="0" w:space="0" w:color="auto"/>
                  </w:divBdr>
                  <w:divsChild>
                    <w:div w:id="358121349">
                      <w:marLeft w:val="0"/>
                      <w:marRight w:val="0"/>
                      <w:marTop w:val="0"/>
                      <w:marBottom w:val="0"/>
                      <w:divBdr>
                        <w:top w:val="none" w:sz="0" w:space="0" w:color="auto"/>
                        <w:left w:val="none" w:sz="0" w:space="0" w:color="auto"/>
                        <w:bottom w:val="none" w:sz="0" w:space="0" w:color="auto"/>
                        <w:right w:val="none" w:sz="0" w:space="0" w:color="auto"/>
                      </w:divBdr>
                      <w:divsChild>
                        <w:div w:id="1130169682">
                          <w:marLeft w:val="0"/>
                          <w:marRight w:val="0"/>
                          <w:marTop w:val="0"/>
                          <w:marBottom w:val="0"/>
                          <w:divBdr>
                            <w:top w:val="none" w:sz="0" w:space="0" w:color="auto"/>
                            <w:left w:val="none" w:sz="0" w:space="0" w:color="auto"/>
                            <w:bottom w:val="none" w:sz="0" w:space="0" w:color="auto"/>
                            <w:right w:val="none" w:sz="0" w:space="0" w:color="auto"/>
                          </w:divBdr>
                          <w:divsChild>
                            <w:div w:id="1676372401">
                              <w:marLeft w:val="0"/>
                              <w:marRight w:val="0"/>
                              <w:marTop w:val="0"/>
                              <w:marBottom w:val="0"/>
                              <w:divBdr>
                                <w:top w:val="none" w:sz="0" w:space="0" w:color="auto"/>
                                <w:left w:val="none" w:sz="0" w:space="0" w:color="auto"/>
                                <w:bottom w:val="none" w:sz="0" w:space="0" w:color="auto"/>
                                <w:right w:val="none" w:sz="0" w:space="0" w:color="auto"/>
                              </w:divBdr>
                              <w:divsChild>
                                <w:div w:id="2090032504">
                                  <w:marLeft w:val="0"/>
                                  <w:marRight w:val="0"/>
                                  <w:marTop w:val="0"/>
                                  <w:marBottom w:val="0"/>
                                  <w:divBdr>
                                    <w:top w:val="none" w:sz="0" w:space="0" w:color="auto"/>
                                    <w:left w:val="none" w:sz="0" w:space="0" w:color="auto"/>
                                    <w:bottom w:val="none" w:sz="0" w:space="0" w:color="auto"/>
                                    <w:right w:val="none" w:sz="0" w:space="0" w:color="auto"/>
                                  </w:divBdr>
                                  <w:divsChild>
                                    <w:div w:id="874268019">
                                      <w:marLeft w:val="0"/>
                                      <w:marRight w:val="0"/>
                                      <w:marTop w:val="0"/>
                                      <w:marBottom w:val="0"/>
                                      <w:divBdr>
                                        <w:top w:val="none" w:sz="0" w:space="0" w:color="auto"/>
                                        <w:left w:val="none" w:sz="0" w:space="0" w:color="auto"/>
                                        <w:bottom w:val="none" w:sz="0" w:space="0" w:color="auto"/>
                                        <w:right w:val="none" w:sz="0" w:space="0" w:color="auto"/>
                                      </w:divBdr>
                                      <w:divsChild>
                                        <w:div w:id="287592909">
                                          <w:marLeft w:val="0"/>
                                          <w:marRight w:val="0"/>
                                          <w:marTop w:val="0"/>
                                          <w:marBottom w:val="0"/>
                                          <w:divBdr>
                                            <w:top w:val="none" w:sz="0" w:space="0" w:color="auto"/>
                                            <w:left w:val="none" w:sz="0" w:space="0" w:color="auto"/>
                                            <w:bottom w:val="none" w:sz="0" w:space="0" w:color="auto"/>
                                            <w:right w:val="none" w:sz="0" w:space="0" w:color="auto"/>
                                          </w:divBdr>
                                          <w:divsChild>
                                            <w:div w:id="1552184912">
                                              <w:marLeft w:val="0"/>
                                              <w:marRight w:val="0"/>
                                              <w:marTop w:val="0"/>
                                              <w:marBottom w:val="0"/>
                                              <w:divBdr>
                                                <w:top w:val="none" w:sz="0" w:space="0" w:color="auto"/>
                                                <w:left w:val="none" w:sz="0" w:space="0" w:color="auto"/>
                                                <w:bottom w:val="none" w:sz="0" w:space="0" w:color="auto"/>
                                                <w:right w:val="none" w:sz="0" w:space="0" w:color="auto"/>
                                              </w:divBdr>
                                              <w:divsChild>
                                                <w:div w:id="566452814">
                                                  <w:marLeft w:val="0"/>
                                                  <w:marRight w:val="0"/>
                                                  <w:marTop w:val="0"/>
                                                  <w:marBottom w:val="0"/>
                                                  <w:divBdr>
                                                    <w:top w:val="none" w:sz="0" w:space="0" w:color="auto"/>
                                                    <w:left w:val="none" w:sz="0" w:space="0" w:color="auto"/>
                                                    <w:bottom w:val="none" w:sz="0" w:space="0" w:color="auto"/>
                                                    <w:right w:val="none" w:sz="0" w:space="0" w:color="auto"/>
                                                  </w:divBdr>
                                                  <w:divsChild>
                                                    <w:div w:id="1002583832">
                                                      <w:marLeft w:val="0"/>
                                                      <w:marRight w:val="0"/>
                                                      <w:marTop w:val="0"/>
                                                      <w:marBottom w:val="0"/>
                                                      <w:divBdr>
                                                        <w:top w:val="none" w:sz="0" w:space="0" w:color="auto"/>
                                                        <w:left w:val="none" w:sz="0" w:space="0" w:color="auto"/>
                                                        <w:bottom w:val="none" w:sz="0" w:space="0" w:color="auto"/>
                                                        <w:right w:val="none" w:sz="0" w:space="0" w:color="auto"/>
                                                      </w:divBdr>
                                                      <w:divsChild>
                                                        <w:div w:id="1097410621">
                                                          <w:marLeft w:val="0"/>
                                                          <w:marRight w:val="0"/>
                                                          <w:marTop w:val="0"/>
                                                          <w:marBottom w:val="0"/>
                                                          <w:divBdr>
                                                            <w:top w:val="none" w:sz="0" w:space="0" w:color="auto"/>
                                                            <w:left w:val="none" w:sz="0" w:space="0" w:color="auto"/>
                                                            <w:bottom w:val="none" w:sz="0" w:space="0" w:color="auto"/>
                                                            <w:right w:val="none" w:sz="0" w:space="0" w:color="auto"/>
                                                          </w:divBdr>
                                                          <w:divsChild>
                                                            <w:div w:id="702630409">
                                                              <w:marLeft w:val="0"/>
                                                              <w:marRight w:val="0"/>
                                                              <w:marTop w:val="0"/>
                                                              <w:marBottom w:val="0"/>
                                                              <w:divBdr>
                                                                <w:top w:val="none" w:sz="0" w:space="0" w:color="auto"/>
                                                                <w:left w:val="none" w:sz="0" w:space="0" w:color="auto"/>
                                                                <w:bottom w:val="none" w:sz="0" w:space="0" w:color="auto"/>
                                                                <w:right w:val="none" w:sz="0" w:space="0" w:color="auto"/>
                                                              </w:divBdr>
                                                              <w:divsChild>
                                                                <w:div w:id="1019084814">
                                                                  <w:marLeft w:val="0"/>
                                                                  <w:marRight w:val="0"/>
                                                                  <w:marTop w:val="0"/>
                                                                  <w:marBottom w:val="0"/>
                                                                  <w:divBdr>
                                                                    <w:top w:val="none" w:sz="0" w:space="0" w:color="auto"/>
                                                                    <w:left w:val="none" w:sz="0" w:space="0" w:color="auto"/>
                                                                    <w:bottom w:val="none" w:sz="0" w:space="0" w:color="auto"/>
                                                                    <w:right w:val="none" w:sz="0" w:space="0" w:color="auto"/>
                                                                  </w:divBdr>
                                                                  <w:divsChild>
                                                                    <w:div w:id="18468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2371763">
      <w:bodyDiv w:val="1"/>
      <w:marLeft w:val="0"/>
      <w:marRight w:val="0"/>
      <w:marTop w:val="0"/>
      <w:marBottom w:val="0"/>
      <w:divBdr>
        <w:top w:val="none" w:sz="0" w:space="0" w:color="auto"/>
        <w:left w:val="none" w:sz="0" w:space="0" w:color="auto"/>
        <w:bottom w:val="none" w:sz="0" w:space="0" w:color="auto"/>
        <w:right w:val="none" w:sz="0" w:space="0" w:color="auto"/>
      </w:divBdr>
    </w:div>
    <w:div w:id="702092660">
      <w:bodyDiv w:val="1"/>
      <w:marLeft w:val="0"/>
      <w:marRight w:val="0"/>
      <w:marTop w:val="0"/>
      <w:marBottom w:val="0"/>
      <w:divBdr>
        <w:top w:val="none" w:sz="0" w:space="0" w:color="auto"/>
        <w:left w:val="none" w:sz="0" w:space="0" w:color="auto"/>
        <w:bottom w:val="none" w:sz="0" w:space="0" w:color="auto"/>
        <w:right w:val="none" w:sz="0" w:space="0" w:color="auto"/>
      </w:divBdr>
    </w:div>
    <w:div w:id="734469895">
      <w:bodyDiv w:val="1"/>
      <w:marLeft w:val="0"/>
      <w:marRight w:val="0"/>
      <w:marTop w:val="0"/>
      <w:marBottom w:val="0"/>
      <w:divBdr>
        <w:top w:val="none" w:sz="0" w:space="0" w:color="auto"/>
        <w:left w:val="none" w:sz="0" w:space="0" w:color="auto"/>
        <w:bottom w:val="none" w:sz="0" w:space="0" w:color="auto"/>
        <w:right w:val="none" w:sz="0" w:space="0" w:color="auto"/>
      </w:divBdr>
    </w:div>
    <w:div w:id="878736276">
      <w:bodyDiv w:val="1"/>
      <w:marLeft w:val="0"/>
      <w:marRight w:val="0"/>
      <w:marTop w:val="0"/>
      <w:marBottom w:val="0"/>
      <w:divBdr>
        <w:top w:val="none" w:sz="0" w:space="0" w:color="auto"/>
        <w:left w:val="none" w:sz="0" w:space="0" w:color="auto"/>
        <w:bottom w:val="none" w:sz="0" w:space="0" w:color="auto"/>
        <w:right w:val="none" w:sz="0" w:space="0" w:color="auto"/>
      </w:divBdr>
    </w:div>
    <w:div w:id="1287656815">
      <w:bodyDiv w:val="1"/>
      <w:marLeft w:val="0"/>
      <w:marRight w:val="0"/>
      <w:marTop w:val="0"/>
      <w:marBottom w:val="0"/>
      <w:divBdr>
        <w:top w:val="none" w:sz="0" w:space="0" w:color="auto"/>
        <w:left w:val="none" w:sz="0" w:space="0" w:color="auto"/>
        <w:bottom w:val="none" w:sz="0" w:space="0" w:color="auto"/>
        <w:right w:val="none" w:sz="0" w:space="0" w:color="auto"/>
      </w:divBdr>
    </w:div>
    <w:div w:id="20738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8A99-FA2B-4D6F-B968-9451285B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3252</Words>
  <Characters>19191</Characters>
  <Application>Microsoft Office Word</Application>
  <DocSecurity>8</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Mesto Cheb</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pospisilz</dc:creator>
  <cp:lastModifiedBy>Šimečková Petra, Ing.</cp:lastModifiedBy>
  <cp:revision>2</cp:revision>
  <cp:lastPrinted>2025-09-08T08:40:00Z</cp:lastPrinted>
  <dcterms:created xsi:type="dcterms:W3CDTF">2025-09-10T07:02:00Z</dcterms:created>
  <dcterms:modified xsi:type="dcterms:W3CDTF">2025-09-10T07:02:00Z</dcterms:modified>
</cp:coreProperties>
</file>